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A3F4D" w14:textId="77777777" w:rsidR="00500D35" w:rsidRDefault="00000000">
      <w:pPr>
        <w:pStyle w:val="Corpodetexto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487459328" behindDoc="1" locked="0" layoutInCell="1" allowOverlap="1" wp14:anchorId="6726D9F5" wp14:editId="588481A4">
            <wp:simplePos x="0" y="0"/>
            <wp:positionH relativeFrom="page">
              <wp:posOffset>0</wp:posOffset>
            </wp:positionH>
            <wp:positionV relativeFrom="page">
              <wp:posOffset>86101</wp:posOffset>
            </wp:positionV>
            <wp:extent cx="7550784" cy="1047756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784" cy="10477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2B70C5" w14:textId="77777777" w:rsidR="00500D35" w:rsidRDefault="00500D35">
      <w:pPr>
        <w:pStyle w:val="Corpodetexto"/>
        <w:rPr>
          <w:rFonts w:ascii="Times New Roman"/>
        </w:rPr>
      </w:pPr>
    </w:p>
    <w:p w14:paraId="589222E3" w14:textId="77777777" w:rsidR="00500D35" w:rsidRDefault="00500D35">
      <w:pPr>
        <w:pStyle w:val="Corpodetexto"/>
        <w:rPr>
          <w:rFonts w:ascii="Times New Roman"/>
        </w:rPr>
      </w:pPr>
    </w:p>
    <w:p w14:paraId="795138E6" w14:textId="77777777" w:rsidR="00500D35" w:rsidRDefault="00500D35">
      <w:pPr>
        <w:pStyle w:val="Corpodetexto"/>
        <w:rPr>
          <w:rFonts w:ascii="Times New Roman"/>
        </w:rPr>
      </w:pPr>
    </w:p>
    <w:p w14:paraId="3C00D8F9" w14:textId="77777777" w:rsidR="00500D35" w:rsidRDefault="00500D35">
      <w:pPr>
        <w:pStyle w:val="Corpodetexto"/>
        <w:rPr>
          <w:rFonts w:ascii="Times New Roman"/>
        </w:rPr>
      </w:pPr>
    </w:p>
    <w:p w14:paraId="0790A765" w14:textId="77777777" w:rsidR="00500D35" w:rsidRDefault="00500D35">
      <w:pPr>
        <w:pStyle w:val="Corpodetexto"/>
        <w:spacing w:before="102"/>
        <w:rPr>
          <w:rFonts w:ascii="Times New Roman"/>
        </w:rPr>
      </w:pPr>
    </w:p>
    <w:p w14:paraId="5372867C" w14:textId="77777777" w:rsidR="00500D35" w:rsidRDefault="00000000">
      <w:pPr>
        <w:pStyle w:val="Ttulo1"/>
        <w:ind w:left="0" w:right="421"/>
        <w:jc w:val="center"/>
      </w:pPr>
      <w:r>
        <w:t>A(O)</w:t>
      </w:r>
      <w:r>
        <w:rPr>
          <w:spacing w:val="-3"/>
        </w:rPr>
        <w:t xml:space="preserve"> </w:t>
      </w:r>
      <w:r>
        <w:t>ASSISTENTE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CLÍNICA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ATENÇÃO</w:t>
      </w:r>
      <w:r>
        <w:rPr>
          <w:spacing w:val="-2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VIOLÊNCIA</w:t>
      </w:r>
      <w:r>
        <w:rPr>
          <w:spacing w:val="-3"/>
        </w:rPr>
        <w:t xml:space="preserve"> </w:t>
      </w:r>
      <w:r>
        <w:rPr>
          <w:spacing w:val="-2"/>
        </w:rPr>
        <w:t>(CAV):</w:t>
      </w:r>
    </w:p>
    <w:p w14:paraId="6B9E371C" w14:textId="77777777" w:rsidR="00500D35" w:rsidRDefault="00000000">
      <w:pPr>
        <w:pStyle w:val="Corpodetexto"/>
        <w:spacing w:before="140" w:line="360" w:lineRule="auto"/>
        <w:ind w:right="421"/>
        <w:jc w:val="center"/>
      </w:pPr>
      <w:r>
        <w:t>Conhecendo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atuação</w:t>
      </w:r>
      <w:r>
        <w:rPr>
          <w:spacing w:val="-3"/>
        </w:rPr>
        <w:t xml:space="preserve"> </w:t>
      </w:r>
      <w:r>
        <w:t>profissional</w:t>
      </w:r>
      <w:r>
        <w:rPr>
          <w:spacing w:val="-3"/>
        </w:rPr>
        <w:t xml:space="preserve"> </w:t>
      </w:r>
      <w:r>
        <w:t>em uma</w:t>
      </w:r>
      <w:r>
        <w:rPr>
          <w:spacing w:val="-5"/>
        </w:rPr>
        <w:t xml:space="preserve"> </w:t>
      </w:r>
      <w:r>
        <w:t>clínica</w:t>
      </w:r>
      <w:r>
        <w:rPr>
          <w:spacing w:val="-3"/>
        </w:rPr>
        <w:t xml:space="preserve"> </w:t>
      </w:r>
      <w:r>
        <w:t>jurídica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Universidade</w:t>
      </w:r>
      <w:r>
        <w:rPr>
          <w:spacing w:val="-5"/>
        </w:rPr>
        <w:t xml:space="preserve"> </w:t>
      </w:r>
      <w:r>
        <w:t>Federal do Pará (Ufpa)</w:t>
      </w:r>
    </w:p>
    <w:p w14:paraId="2FB514E0" w14:textId="77777777" w:rsidR="00500D35" w:rsidRDefault="00500D35">
      <w:pPr>
        <w:pStyle w:val="Corpodetexto"/>
        <w:spacing w:before="136"/>
      </w:pPr>
    </w:p>
    <w:p w14:paraId="50EE97D6" w14:textId="77777777" w:rsidR="00500D35" w:rsidRDefault="00000000">
      <w:pPr>
        <w:pStyle w:val="Corpodetexto"/>
        <w:spacing w:before="1" w:line="235" w:lineRule="auto"/>
        <w:ind w:left="6574" w:right="419" w:hanging="42"/>
        <w:jc w:val="right"/>
        <w:rPr>
          <w:position w:val="8"/>
          <w:sz w:val="16"/>
        </w:rPr>
      </w:pPr>
      <w:r>
        <w:t>Marinara</w:t>
      </w:r>
      <w:r>
        <w:rPr>
          <w:spacing w:val="-10"/>
        </w:rPr>
        <w:t xml:space="preserve"> </w:t>
      </w:r>
      <w:r>
        <w:t>Melo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Silva</w:t>
      </w:r>
      <w:hyperlink w:anchor="_bookmark0" w:history="1">
        <w:r w:rsidR="00500D35">
          <w:rPr>
            <w:position w:val="8"/>
            <w:sz w:val="16"/>
          </w:rPr>
          <w:t>1</w:t>
        </w:r>
      </w:hyperlink>
      <w:r>
        <w:rPr>
          <w:position w:val="8"/>
          <w:sz w:val="16"/>
        </w:rPr>
        <w:t xml:space="preserve"> </w:t>
      </w:r>
      <w:r>
        <w:t>Naiara</w:t>
      </w:r>
      <w:r>
        <w:rPr>
          <w:spacing w:val="-8"/>
        </w:rPr>
        <w:t xml:space="preserve"> </w:t>
      </w:r>
      <w:r>
        <w:t>Farias</w:t>
      </w:r>
      <w:r>
        <w:rPr>
          <w:spacing w:val="-7"/>
        </w:rPr>
        <w:t xml:space="preserve"> </w:t>
      </w:r>
      <w:r>
        <w:rPr>
          <w:spacing w:val="-2"/>
        </w:rPr>
        <w:t>Brandão</w:t>
      </w:r>
      <w:hyperlink w:anchor="_bookmark1" w:history="1">
        <w:r w:rsidR="00500D35">
          <w:rPr>
            <w:spacing w:val="-2"/>
            <w:position w:val="8"/>
            <w:sz w:val="16"/>
          </w:rPr>
          <w:t>2</w:t>
        </w:r>
      </w:hyperlink>
    </w:p>
    <w:p w14:paraId="6C43CB00" w14:textId="77777777" w:rsidR="00500D35" w:rsidRDefault="00000000">
      <w:pPr>
        <w:spacing w:before="231"/>
        <w:ind w:left="2837"/>
        <w:rPr>
          <w:b/>
          <w:sz w:val="20"/>
        </w:rPr>
      </w:pPr>
      <w:r>
        <w:rPr>
          <w:b/>
          <w:spacing w:val="-2"/>
          <w:sz w:val="20"/>
        </w:rPr>
        <w:t>Resumo</w:t>
      </w:r>
    </w:p>
    <w:p w14:paraId="7FCFAC2B" w14:textId="77777777" w:rsidR="00500D35" w:rsidRDefault="00000000">
      <w:pPr>
        <w:ind w:left="2841" w:right="423"/>
        <w:jc w:val="both"/>
        <w:rPr>
          <w:sz w:val="20"/>
        </w:rPr>
      </w:pPr>
      <w:r>
        <w:rPr>
          <w:sz w:val="20"/>
        </w:rPr>
        <w:t>Este estudo configura-se como um relato de experiência acerca da atuação da(o) assistente social na Clínica de Atenção à Violência (CAV), integrando uma equipe multiprofissional. A metodologia adotada fundamenta-se na observação sistemática dos atendimentos realizados</w:t>
      </w:r>
      <w:r>
        <w:rPr>
          <w:spacing w:val="-7"/>
          <w:sz w:val="20"/>
        </w:rPr>
        <w:t xml:space="preserve"> </w:t>
      </w:r>
      <w:r>
        <w:rPr>
          <w:sz w:val="20"/>
        </w:rPr>
        <w:t>pelo</w:t>
      </w:r>
      <w:r>
        <w:rPr>
          <w:spacing w:val="-8"/>
          <w:sz w:val="20"/>
        </w:rPr>
        <w:t xml:space="preserve"> </w:t>
      </w:r>
      <w:r>
        <w:rPr>
          <w:sz w:val="20"/>
        </w:rPr>
        <w:t>Serviço</w:t>
      </w:r>
      <w:r>
        <w:rPr>
          <w:spacing w:val="-8"/>
          <w:sz w:val="20"/>
        </w:rPr>
        <w:t xml:space="preserve"> </w:t>
      </w:r>
      <w:r>
        <w:rPr>
          <w:sz w:val="20"/>
        </w:rPr>
        <w:t>Social</w:t>
      </w:r>
      <w:r>
        <w:rPr>
          <w:spacing w:val="-9"/>
          <w:sz w:val="20"/>
        </w:rPr>
        <w:t xml:space="preserve"> </w:t>
      </w: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z w:val="20"/>
        </w:rPr>
        <w:t>período</w:t>
      </w:r>
      <w:r>
        <w:rPr>
          <w:spacing w:val="-10"/>
          <w:sz w:val="20"/>
        </w:rPr>
        <w:t xml:space="preserve"> </w:t>
      </w:r>
      <w:r>
        <w:rPr>
          <w:sz w:val="20"/>
        </w:rPr>
        <w:t>compreendido</w:t>
      </w:r>
      <w:r>
        <w:rPr>
          <w:spacing w:val="-10"/>
          <w:sz w:val="20"/>
        </w:rPr>
        <w:t xml:space="preserve"> </w:t>
      </w:r>
      <w:r>
        <w:rPr>
          <w:sz w:val="20"/>
        </w:rPr>
        <w:t>entre</w:t>
      </w:r>
      <w:r>
        <w:rPr>
          <w:spacing w:val="-7"/>
          <w:sz w:val="20"/>
        </w:rPr>
        <w:t xml:space="preserve"> </w:t>
      </w:r>
      <w:r>
        <w:rPr>
          <w:sz w:val="20"/>
        </w:rPr>
        <w:t>os</w:t>
      </w:r>
      <w:r>
        <w:rPr>
          <w:spacing w:val="-9"/>
          <w:sz w:val="20"/>
        </w:rPr>
        <w:t xml:space="preserve"> </w:t>
      </w:r>
      <w:r>
        <w:rPr>
          <w:sz w:val="20"/>
        </w:rPr>
        <w:t>anos de</w:t>
      </w:r>
      <w:r>
        <w:rPr>
          <w:spacing w:val="-8"/>
          <w:sz w:val="20"/>
        </w:rPr>
        <w:t xml:space="preserve"> </w:t>
      </w:r>
      <w:r>
        <w:rPr>
          <w:sz w:val="20"/>
        </w:rPr>
        <w:t>2024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2025.</w:t>
      </w:r>
      <w:r>
        <w:rPr>
          <w:spacing w:val="-8"/>
          <w:sz w:val="20"/>
        </w:rPr>
        <w:t xml:space="preserve"> </w:t>
      </w:r>
      <w:r>
        <w:rPr>
          <w:sz w:val="20"/>
        </w:rPr>
        <w:t>Destaca-se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importância</w:t>
      </w:r>
      <w:r>
        <w:rPr>
          <w:spacing w:val="-5"/>
          <w:sz w:val="20"/>
        </w:rPr>
        <w:t xml:space="preserve"> </w:t>
      </w:r>
      <w:r>
        <w:rPr>
          <w:sz w:val="20"/>
        </w:rPr>
        <w:t>desta</w:t>
      </w:r>
      <w:r>
        <w:rPr>
          <w:spacing w:val="-8"/>
          <w:sz w:val="20"/>
        </w:rPr>
        <w:t xml:space="preserve"> </w:t>
      </w:r>
      <w:r>
        <w:rPr>
          <w:sz w:val="20"/>
        </w:rPr>
        <w:t>categoria</w:t>
      </w:r>
      <w:r>
        <w:rPr>
          <w:spacing w:val="-8"/>
          <w:sz w:val="20"/>
        </w:rPr>
        <w:t xml:space="preserve"> </w:t>
      </w:r>
      <w:r>
        <w:rPr>
          <w:sz w:val="20"/>
        </w:rPr>
        <w:t>profissional para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análise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realidade</w:t>
      </w:r>
      <w:r>
        <w:rPr>
          <w:spacing w:val="-12"/>
          <w:sz w:val="20"/>
        </w:rPr>
        <w:t xml:space="preserve"> </w:t>
      </w:r>
      <w:r>
        <w:rPr>
          <w:sz w:val="20"/>
        </w:rPr>
        <w:t>dos</w:t>
      </w:r>
      <w:r>
        <w:rPr>
          <w:spacing w:val="-12"/>
          <w:sz w:val="20"/>
        </w:rPr>
        <w:t xml:space="preserve"> </w:t>
      </w:r>
      <w:r>
        <w:rPr>
          <w:sz w:val="20"/>
        </w:rPr>
        <w:t>indivíduos</w:t>
      </w:r>
      <w:r>
        <w:rPr>
          <w:spacing w:val="-11"/>
          <w:sz w:val="20"/>
        </w:rPr>
        <w:t xml:space="preserve"> </w:t>
      </w:r>
      <w:r>
        <w:rPr>
          <w:sz w:val="20"/>
        </w:rPr>
        <w:t>atendidos,</w:t>
      </w:r>
      <w:r>
        <w:rPr>
          <w:spacing w:val="-14"/>
          <w:sz w:val="20"/>
        </w:rPr>
        <w:t xml:space="preserve"> </w:t>
      </w:r>
      <w:r>
        <w:rPr>
          <w:sz w:val="20"/>
        </w:rPr>
        <w:t>pensando</w:t>
      </w:r>
      <w:r>
        <w:rPr>
          <w:spacing w:val="-14"/>
          <w:sz w:val="20"/>
        </w:rPr>
        <w:t xml:space="preserve"> </w:t>
      </w:r>
      <w:r>
        <w:rPr>
          <w:sz w:val="20"/>
        </w:rPr>
        <w:t>em</w:t>
      </w:r>
      <w:r>
        <w:rPr>
          <w:spacing w:val="-14"/>
          <w:sz w:val="20"/>
        </w:rPr>
        <w:t xml:space="preserve"> </w:t>
      </w:r>
      <w:r>
        <w:rPr>
          <w:sz w:val="20"/>
        </w:rPr>
        <w:t>um atendimento em rede, como das expressões da questão social que atravessam a violência; ainda, percebe-se que o espaço da CAV congrega positivamente para a formação de sujeitos comprometidos com a justiça social e habilidades no trato de pessoas estão em situação de violência.</w:t>
      </w:r>
    </w:p>
    <w:p w14:paraId="5D0CE07C" w14:textId="77777777" w:rsidR="00500D35" w:rsidRPr="00D6030E" w:rsidRDefault="00000000">
      <w:pPr>
        <w:spacing w:before="229"/>
        <w:ind w:left="2837"/>
        <w:jc w:val="both"/>
        <w:rPr>
          <w:sz w:val="20"/>
          <w:lang w:val="en-US"/>
        </w:rPr>
      </w:pPr>
      <w:r>
        <w:rPr>
          <w:b/>
          <w:sz w:val="20"/>
        </w:rPr>
        <w:t>Palavras-chave</w:t>
      </w:r>
      <w:r>
        <w:rPr>
          <w:sz w:val="20"/>
        </w:rPr>
        <w:t>:</w:t>
      </w:r>
      <w:r>
        <w:rPr>
          <w:spacing w:val="-12"/>
          <w:sz w:val="20"/>
        </w:rPr>
        <w:t xml:space="preserve"> </w:t>
      </w:r>
      <w:r>
        <w:rPr>
          <w:sz w:val="20"/>
        </w:rPr>
        <w:t>Clínicas</w:t>
      </w:r>
      <w:r>
        <w:rPr>
          <w:spacing w:val="-11"/>
          <w:sz w:val="20"/>
        </w:rPr>
        <w:t xml:space="preserve"> </w:t>
      </w:r>
      <w:r>
        <w:rPr>
          <w:sz w:val="20"/>
        </w:rPr>
        <w:t>Jurídicas.</w:t>
      </w:r>
      <w:r>
        <w:rPr>
          <w:spacing w:val="-11"/>
          <w:sz w:val="20"/>
        </w:rPr>
        <w:t xml:space="preserve"> </w:t>
      </w:r>
      <w:r>
        <w:rPr>
          <w:sz w:val="20"/>
        </w:rPr>
        <w:t>Serviço</w:t>
      </w:r>
      <w:r>
        <w:rPr>
          <w:spacing w:val="-10"/>
          <w:sz w:val="20"/>
        </w:rPr>
        <w:t xml:space="preserve"> </w:t>
      </w:r>
      <w:r>
        <w:rPr>
          <w:sz w:val="20"/>
        </w:rPr>
        <w:t>Social.</w:t>
      </w:r>
      <w:r>
        <w:rPr>
          <w:spacing w:val="-7"/>
          <w:sz w:val="20"/>
        </w:rPr>
        <w:t xml:space="preserve"> </w:t>
      </w:r>
      <w:r w:rsidRPr="00D6030E">
        <w:rPr>
          <w:spacing w:val="-2"/>
          <w:sz w:val="20"/>
          <w:lang w:val="en-US"/>
        </w:rPr>
        <w:t>Violência</w:t>
      </w:r>
    </w:p>
    <w:p w14:paraId="520CE06B" w14:textId="77777777" w:rsidR="00500D35" w:rsidRPr="00D6030E" w:rsidRDefault="00500D35">
      <w:pPr>
        <w:pStyle w:val="Corpodetexto"/>
        <w:rPr>
          <w:sz w:val="20"/>
          <w:lang w:val="en-US"/>
        </w:rPr>
      </w:pPr>
    </w:p>
    <w:p w14:paraId="530A4DE0" w14:textId="77777777" w:rsidR="00500D35" w:rsidRPr="00D6030E" w:rsidRDefault="00000000">
      <w:pPr>
        <w:spacing w:before="1"/>
        <w:ind w:left="2837"/>
        <w:rPr>
          <w:b/>
          <w:sz w:val="20"/>
          <w:lang w:val="en-US"/>
        </w:rPr>
      </w:pPr>
      <w:r w:rsidRPr="00D6030E">
        <w:rPr>
          <w:b/>
          <w:spacing w:val="-2"/>
          <w:sz w:val="20"/>
          <w:lang w:val="en-US"/>
        </w:rPr>
        <w:t>Abstract</w:t>
      </w:r>
    </w:p>
    <w:p w14:paraId="4D5A5E85" w14:textId="77777777" w:rsidR="00500D35" w:rsidRPr="00D6030E" w:rsidRDefault="00000000">
      <w:pPr>
        <w:ind w:left="2837" w:right="424"/>
        <w:jc w:val="both"/>
        <w:rPr>
          <w:sz w:val="20"/>
          <w:lang w:val="en-US"/>
        </w:rPr>
      </w:pPr>
      <w:r w:rsidRPr="00D6030E">
        <w:rPr>
          <w:sz w:val="20"/>
          <w:lang w:val="en-US"/>
        </w:rPr>
        <w:t>This study is configured as an experience report on the work of the social worker at the Violence Care Clinic (CAV), as part of a multiprofessional team. The adopted methodology is based on systematic observation of</w:t>
      </w:r>
      <w:r w:rsidRPr="00D6030E">
        <w:rPr>
          <w:spacing w:val="-2"/>
          <w:sz w:val="20"/>
          <w:lang w:val="en-US"/>
        </w:rPr>
        <w:t xml:space="preserve"> </w:t>
      </w:r>
      <w:r w:rsidRPr="00D6030E">
        <w:rPr>
          <w:sz w:val="20"/>
          <w:lang w:val="en-US"/>
        </w:rPr>
        <w:t>the</w:t>
      </w:r>
      <w:r w:rsidRPr="00D6030E">
        <w:rPr>
          <w:spacing w:val="-2"/>
          <w:sz w:val="20"/>
          <w:lang w:val="en-US"/>
        </w:rPr>
        <w:t xml:space="preserve"> </w:t>
      </w:r>
      <w:r w:rsidRPr="00D6030E">
        <w:rPr>
          <w:sz w:val="20"/>
          <w:lang w:val="en-US"/>
        </w:rPr>
        <w:t>services</w:t>
      </w:r>
      <w:r w:rsidRPr="00D6030E">
        <w:rPr>
          <w:spacing w:val="-1"/>
          <w:sz w:val="20"/>
          <w:lang w:val="en-US"/>
        </w:rPr>
        <w:t xml:space="preserve"> </w:t>
      </w:r>
      <w:r w:rsidRPr="00D6030E">
        <w:rPr>
          <w:sz w:val="20"/>
          <w:lang w:val="en-US"/>
        </w:rPr>
        <w:t>provided</w:t>
      </w:r>
      <w:r w:rsidRPr="00D6030E">
        <w:rPr>
          <w:spacing w:val="-2"/>
          <w:sz w:val="20"/>
          <w:lang w:val="en-US"/>
        </w:rPr>
        <w:t xml:space="preserve"> </w:t>
      </w:r>
      <w:r w:rsidRPr="00D6030E">
        <w:rPr>
          <w:sz w:val="20"/>
          <w:lang w:val="en-US"/>
        </w:rPr>
        <w:t>by</w:t>
      </w:r>
      <w:r w:rsidRPr="00D6030E">
        <w:rPr>
          <w:spacing w:val="-1"/>
          <w:sz w:val="20"/>
          <w:lang w:val="en-US"/>
        </w:rPr>
        <w:t xml:space="preserve"> </w:t>
      </w:r>
      <w:r w:rsidRPr="00D6030E">
        <w:rPr>
          <w:sz w:val="20"/>
          <w:lang w:val="en-US"/>
        </w:rPr>
        <w:t>Social Work during the period from 2024 to 2025. The importance of this professional category is highlighted in analyzing the reality of the individuals assisted, emphasizing a network-based approach to care, considering the</w:t>
      </w:r>
      <w:r w:rsidRPr="00D6030E">
        <w:rPr>
          <w:spacing w:val="-14"/>
          <w:sz w:val="20"/>
          <w:lang w:val="en-US"/>
        </w:rPr>
        <w:t xml:space="preserve"> </w:t>
      </w:r>
      <w:r w:rsidRPr="00D6030E">
        <w:rPr>
          <w:sz w:val="20"/>
          <w:lang w:val="en-US"/>
        </w:rPr>
        <w:t>social</w:t>
      </w:r>
      <w:r w:rsidRPr="00D6030E">
        <w:rPr>
          <w:spacing w:val="-14"/>
          <w:sz w:val="20"/>
          <w:lang w:val="en-US"/>
        </w:rPr>
        <w:t xml:space="preserve"> </w:t>
      </w:r>
      <w:r w:rsidRPr="00D6030E">
        <w:rPr>
          <w:sz w:val="20"/>
          <w:lang w:val="en-US"/>
        </w:rPr>
        <w:t>issues</w:t>
      </w:r>
      <w:r w:rsidRPr="00D6030E">
        <w:rPr>
          <w:spacing w:val="-14"/>
          <w:sz w:val="20"/>
          <w:lang w:val="en-US"/>
        </w:rPr>
        <w:t xml:space="preserve"> </w:t>
      </w:r>
      <w:r w:rsidRPr="00D6030E">
        <w:rPr>
          <w:sz w:val="20"/>
          <w:lang w:val="en-US"/>
        </w:rPr>
        <w:t>intertwined</w:t>
      </w:r>
      <w:r w:rsidRPr="00D6030E">
        <w:rPr>
          <w:spacing w:val="-14"/>
          <w:sz w:val="20"/>
          <w:lang w:val="en-US"/>
        </w:rPr>
        <w:t xml:space="preserve"> </w:t>
      </w:r>
      <w:r w:rsidRPr="00D6030E">
        <w:rPr>
          <w:sz w:val="20"/>
          <w:lang w:val="en-US"/>
        </w:rPr>
        <w:t>with</w:t>
      </w:r>
      <w:r w:rsidRPr="00D6030E">
        <w:rPr>
          <w:spacing w:val="-14"/>
          <w:sz w:val="20"/>
          <w:lang w:val="en-US"/>
        </w:rPr>
        <w:t xml:space="preserve"> </w:t>
      </w:r>
      <w:r w:rsidRPr="00D6030E">
        <w:rPr>
          <w:sz w:val="20"/>
          <w:lang w:val="en-US"/>
        </w:rPr>
        <w:t>violence.</w:t>
      </w:r>
      <w:r w:rsidRPr="00D6030E">
        <w:rPr>
          <w:spacing w:val="-14"/>
          <w:sz w:val="20"/>
          <w:lang w:val="en-US"/>
        </w:rPr>
        <w:t xml:space="preserve"> </w:t>
      </w:r>
      <w:r w:rsidRPr="00D6030E">
        <w:rPr>
          <w:sz w:val="20"/>
          <w:lang w:val="en-US"/>
        </w:rPr>
        <w:t>Furthermore,</w:t>
      </w:r>
      <w:r w:rsidRPr="00D6030E">
        <w:rPr>
          <w:spacing w:val="-14"/>
          <w:sz w:val="20"/>
          <w:lang w:val="en-US"/>
        </w:rPr>
        <w:t xml:space="preserve"> </w:t>
      </w:r>
      <w:r w:rsidRPr="00D6030E">
        <w:rPr>
          <w:sz w:val="20"/>
          <w:lang w:val="en-US"/>
        </w:rPr>
        <w:t>the</w:t>
      </w:r>
      <w:r w:rsidRPr="00D6030E">
        <w:rPr>
          <w:spacing w:val="-14"/>
          <w:sz w:val="20"/>
          <w:lang w:val="en-US"/>
        </w:rPr>
        <w:t xml:space="preserve"> </w:t>
      </w:r>
      <w:r w:rsidRPr="00D6030E">
        <w:rPr>
          <w:sz w:val="20"/>
          <w:lang w:val="en-US"/>
        </w:rPr>
        <w:t>CAV</w:t>
      </w:r>
      <w:r w:rsidRPr="00D6030E">
        <w:rPr>
          <w:spacing w:val="-14"/>
          <w:sz w:val="20"/>
          <w:lang w:val="en-US"/>
        </w:rPr>
        <w:t xml:space="preserve"> </w:t>
      </w:r>
      <w:r w:rsidRPr="00D6030E">
        <w:rPr>
          <w:sz w:val="20"/>
          <w:lang w:val="en-US"/>
        </w:rPr>
        <w:t>space contributes to the development of professionals committed to social justice and equipped with skills to support individuals who have experienced violence.</w:t>
      </w:r>
    </w:p>
    <w:p w14:paraId="1EE8ED7C" w14:textId="77777777" w:rsidR="00500D35" w:rsidRDefault="00000000">
      <w:pPr>
        <w:ind w:left="2837"/>
        <w:jc w:val="both"/>
        <w:rPr>
          <w:sz w:val="20"/>
        </w:rPr>
      </w:pPr>
      <w:r w:rsidRPr="00D6030E">
        <w:rPr>
          <w:b/>
          <w:sz w:val="20"/>
          <w:lang w:val="en-US"/>
        </w:rPr>
        <w:t>Keywords</w:t>
      </w:r>
      <w:r w:rsidRPr="00D6030E">
        <w:rPr>
          <w:sz w:val="20"/>
          <w:lang w:val="en-US"/>
        </w:rPr>
        <w:t>:</w:t>
      </w:r>
      <w:r w:rsidRPr="00D6030E">
        <w:rPr>
          <w:spacing w:val="-6"/>
          <w:sz w:val="20"/>
          <w:lang w:val="en-US"/>
        </w:rPr>
        <w:t xml:space="preserve"> </w:t>
      </w:r>
      <w:r w:rsidRPr="00D6030E">
        <w:rPr>
          <w:sz w:val="20"/>
          <w:lang w:val="en-US"/>
        </w:rPr>
        <w:t>Legal</w:t>
      </w:r>
      <w:r w:rsidRPr="00D6030E">
        <w:rPr>
          <w:spacing w:val="-8"/>
          <w:sz w:val="20"/>
          <w:lang w:val="en-US"/>
        </w:rPr>
        <w:t xml:space="preserve"> </w:t>
      </w:r>
      <w:r w:rsidRPr="00D6030E">
        <w:rPr>
          <w:sz w:val="20"/>
          <w:lang w:val="en-US"/>
        </w:rPr>
        <w:t>Clinics.</w:t>
      </w:r>
      <w:r w:rsidRPr="00D6030E">
        <w:rPr>
          <w:spacing w:val="-8"/>
          <w:sz w:val="20"/>
          <w:lang w:val="en-US"/>
        </w:rPr>
        <w:t xml:space="preserve"> </w:t>
      </w:r>
      <w:r w:rsidRPr="00D6030E">
        <w:rPr>
          <w:sz w:val="20"/>
          <w:lang w:val="en-US"/>
        </w:rPr>
        <w:t>Social</w:t>
      </w:r>
      <w:r w:rsidRPr="00D6030E">
        <w:rPr>
          <w:spacing w:val="-6"/>
          <w:sz w:val="20"/>
          <w:lang w:val="en-US"/>
        </w:rPr>
        <w:t xml:space="preserve"> </w:t>
      </w:r>
      <w:r w:rsidRPr="00D6030E">
        <w:rPr>
          <w:sz w:val="20"/>
          <w:lang w:val="en-US"/>
        </w:rPr>
        <w:t>Work.</w:t>
      </w:r>
      <w:r w:rsidRPr="00D6030E">
        <w:rPr>
          <w:spacing w:val="-8"/>
          <w:sz w:val="20"/>
          <w:lang w:val="en-US"/>
        </w:rPr>
        <w:t xml:space="preserve"> </w:t>
      </w:r>
      <w:r>
        <w:rPr>
          <w:spacing w:val="-2"/>
          <w:sz w:val="20"/>
        </w:rPr>
        <w:t>Violence</w:t>
      </w:r>
    </w:p>
    <w:p w14:paraId="68EB675D" w14:textId="77777777" w:rsidR="00500D35" w:rsidRDefault="00500D35">
      <w:pPr>
        <w:pStyle w:val="Corpodetexto"/>
        <w:rPr>
          <w:sz w:val="20"/>
        </w:rPr>
      </w:pPr>
    </w:p>
    <w:p w14:paraId="29E95944" w14:textId="77777777" w:rsidR="00500D35" w:rsidRDefault="00500D35">
      <w:pPr>
        <w:pStyle w:val="Corpodetexto"/>
        <w:rPr>
          <w:sz w:val="20"/>
        </w:rPr>
      </w:pPr>
    </w:p>
    <w:p w14:paraId="7812508E" w14:textId="77777777" w:rsidR="00500D35" w:rsidRDefault="00500D35">
      <w:pPr>
        <w:pStyle w:val="Corpodetexto"/>
        <w:rPr>
          <w:sz w:val="20"/>
        </w:rPr>
      </w:pPr>
    </w:p>
    <w:p w14:paraId="71A94308" w14:textId="77777777" w:rsidR="00500D35" w:rsidRDefault="00000000">
      <w:pPr>
        <w:pStyle w:val="Corpodetexto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6E5128" wp14:editId="192C70E8">
                <wp:simplePos x="0" y="0"/>
                <wp:positionH relativeFrom="page">
                  <wp:posOffset>1080820</wp:posOffset>
                </wp:positionH>
                <wp:positionV relativeFrom="paragraph">
                  <wp:posOffset>170959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6D90C" id="Graphic 2" o:spid="_x0000_s1026" style="position:absolute;margin-left:85.1pt;margin-top:13.45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As6Oyy4AAAAAk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57D7608" w14:textId="77777777" w:rsidR="00500D35" w:rsidRPr="00D6030E" w:rsidRDefault="00000000" w:rsidP="00D6030E">
      <w:pPr>
        <w:spacing w:before="91"/>
        <w:ind w:left="2" w:right="493"/>
        <w:jc w:val="both"/>
        <w:rPr>
          <w:sz w:val="20"/>
          <w:szCs w:val="20"/>
        </w:rPr>
      </w:pPr>
      <w:bookmarkStart w:id="0" w:name="_bookmark0"/>
      <w:bookmarkEnd w:id="0"/>
      <w:r>
        <w:rPr>
          <w:position w:val="6"/>
          <w:sz w:val="13"/>
        </w:rPr>
        <w:t>1</w:t>
      </w:r>
      <w:r>
        <w:rPr>
          <w:spacing w:val="80"/>
          <w:position w:val="6"/>
          <w:sz w:val="13"/>
        </w:rPr>
        <w:t xml:space="preserve"> </w:t>
      </w:r>
      <w:r w:rsidRPr="00D6030E">
        <w:rPr>
          <w:sz w:val="20"/>
          <w:szCs w:val="20"/>
        </w:rPr>
        <w:t>Assistente Social Residente na Clínica de Atenção à Violência (CAV). Mestranda no Programa de Pós-Graduação em Serviço Social (PPGSS/UFPA). Bolsista Capes. Participa do Grupo de Estudos Trabalho,</w:t>
      </w:r>
      <w:r w:rsidRPr="00D6030E">
        <w:rPr>
          <w:spacing w:val="-5"/>
          <w:sz w:val="20"/>
          <w:szCs w:val="20"/>
        </w:rPr>
        <w:t xml:space="preserve"> </w:t>
      </w:r>
      <w:r w:rsidRPr="00D6030E">
        <w:rPr>
          <w:sz w:val="20"/>
          <w:szCs w:val="20"/>
        </w:rPr>
        <w:t>Estado</w:t>
      </w:r>
      <w:r w:rsidRPr="00D6030E">
        <w:rPr>
          <w:spacing w:val="-6"/>
          <w:sz w:val="20"/>
          <w:szCs w:val="20"/>
        </w:rPr>
        <w:t xml:space="preserve"> </w:t>
      </w:r>
      <w:r w:rsidRPr="00D6030E">
        <w:rPr>
          <w:sz w:val="20"/>
          <w:szCs w:val="20"/>
        </w:rPr>
        <w:t>e</w:t>
      </w:r>
      <w:r w:rsidRPr="00D6030E">
        <w:rPr>
          <w:spacing w:val="-5"/>
          <w:sz w:val="20"/>
          <w:szCs w:val="20"/>
        </w:rPr>
        <w:t xml:space="preserve"> </w:t>
      </w:r>
      <w:r w:rsidRPr="00D6030E">
        <w:rPr>
          <w:sz w:val="20"/>
          <w:szCs w:val="20"/>
        </w:rPr>
        <w:t>Sociedade</w:t>
      </w:r>
      <w:r w:rsidRPr="00D6030E">
        <w:rPr>
          <w:spacing w:val="-5"/>
          <w:sz w:val="20"/>
          <w:szCs w:val="20"/>
        </w:rPr>
        <w:t xml:space="preserve"> </w:t>
      </w:r>
      <w:r w:rsidRPr="00D6030E">
        <w:rPr>
          <w:sz w:val="20"/>
          <w:szCs w:val="20"/>
        </w:rPr>
        <w:t>na</w:t>
      </w:r>
      <w:r w:rsidRPr="00D6030E">
        <w:rPr>
          <w:spacing w:val="-5"/>
          <w:sz w:val="20"/>
          <w:szCs w:val="20"/>
        </w:rPr>
        <w:t xml:space="preserve"> </w:t>
      </w:r>
      <w:r w:rsidRPr="00D6030E">
        <w:rPr>
          <w:sz w:val="20"/>
          <w:szCs w:val="20"/>
        </w:rPr>
        <w:t>Amazônia</w:t>
      </w:r>
      <w:r w:rsidRPr="00D6030E">
        <w:rPr>
          <w:spacing w:val="-6"/>
          <w:sz w:val="20"/>
          <w:szCs w:val="20"/>
        </w:rPr>
        <w:t xml:space="preserve"> </w:t>
      </w:r>
      <w:r w:rsidRPr="00D6030E">
        <w:rPr>
          <w:sz w:val="20"/>
          <w:szCs w:val="20"/>
        </w:rPr>
        <w:t>(GEPTESA/UFPA).</w:t>
      </w:r>
      <w:r w:rsidRPr="00D6030E">
        <w:rPr>
          <w:spacing w:val="-6"/>
          <w:sz w:val="20"/>
          <w:szCs w:val="20"/>
        </w:rPr>
        <w:t xml:space="preserve"> </w:t>
      </w:r>
      <w:r w:rsidRPr="00D6030E">
        <w:rPr>
          <w:sz w:val="20"/>
          <w:szCs w:val="20"/>
        </w:rPr>
        <w:t>E-mail:</w:t>
      </w:r>
      <w:r w:rsidRPr="00D6030E">
        <w:rPr>
          <w:spacing w:val="-5"/>
          <w:sz w:val="20"/>
          <w:szCs w:val="20"/>
        </w:rPr>
        <w:t xml:space="preserve"> </w:t>
      </w:r>
      <w:hyperlink r:id="rId6">
        <w:r w:rsidR="00500D35" w:rsidRPr="00D6030E">
          <w:rPr>
            <w:sz w:val="20"/>
            <w:szCs w:val="20"/>
          </w:rPr>
          <w:t>marinara.asocial@gmail.com</w:t>
        </w:r>
      </w:hyperlink>
    </w:p>
    <w:p w14:paraId="3925C894" w14:textId="35EF7566" w:rsidR="00500D35" w:rsidRPr="00D6030E" w:rsidRDefault="00000000" w:rsidP="00D6030E">
      <w:pPr>
        <w:ind w:left="2" w:right="535"/>
        <w:jc w:val="both"/>
        <w:rPr>
          <w:sz w:val="20"/>
          <w:szCs w:val="20"/>
        </w:rPr>
      </w:pPr>
      <w:bookmarkStart w:id="1" w:name="_bookmark1"/>
      <w:bookmarkEnd w:id="1"/>
      <w:r w:rsidRPr="00D6030E">
        <w:rPr>
          <w:position w:val="6"/>
          <w:sz w:val="20"/>
          <w:szCs w:val="20"/>
        </w:rPr>
        <w:t>2</w:t>
      </w:r>
      <w:r w:rsidRPr="00D6030E">
        <w:rPr>
          <w:spacing w:val="80"/>
          <w:position w:val="6"/>
          <w:sz w:val="20"/>
          <w:szCs w:val="20"/>
        </w:rPr>
        <w:t xml:space="preserve"> </w:t>
      </w:r>
      <w:r w:rsidRPr="00D6030E">
        <w:rPr>
          <w:sz w:val="20"/>
          <w:szCs w:val="20"/>
        </w:rPr>
        <w:t>Assistente Social da Fundação Parapaz e Residente na Clínica de Atenção à Violência (CAV). Especialista</w:t>
      </w:r>
      <w:r w:rsidRPr="00D6030E">
        <w:rPr>
          <w:spacing w:val="-6"/>
          <w:sz w:val="20"/>
          <w:szCs w:val="20"/>
        </w:rPr>
        <w:t xml:space="preserve"> </w:t>
      </w:r>
      <w:r w:rsidRPr="00D6030E">
        <w:rPr>
          <w:sz w:val="20"/>
          <w:szCs w:val="20"/>
        </w:rPr>
        <w:t>em</w:t>
      </w:r>
      <w:r w:rsidRPr="00D6030E">
        <w:rPr>
          <w:spacing w:val="-5"/>
          <w:sz w:val="20"/>
          <w:szCs w:val="20"/>
        </w:rPr>
        <w:t xml:space="preserve"> </w:t>
      </w:r>
      <w:r w:rsidRPr="00D6030E">
        <w:rPr>
          <w:sz w:val="20"/>
          <w:szCs w:val="20"/>
        </w:rPr>
        <w:t>Gestão</w:t>
      </w:r>
      <w:r w:rsidRPr="00D6030E">
        <w:rPr>
          <w:spacing w:val="-3"/>
          <w:sz w:val="20"/>
          <w:szCs w:val="20"/>
        </w:rPr>
        <w:t xml:space="preserve"> </w:t>
      </w:r>
      <w:r w:rsidRPr="00D6030E">
        <w:rPr>
          <w:sz w:val="20"/>
          <w:szCs w:val="20"/>
        </w:rPr>
        <w:t>e</w:t>
      </w:r>
      <w:r w:rsidRPr="00D6030E">
        <w:rPr>
          <w:spacing w:val="-3"/>
          <w:sz w:val="20"/>
          <w:szCs w:val="20"/>
        </w:rPr>
        <w:t xml:space="preserve"> </w:t>
      </w:r>
      <w:r w:rsidRPr="00D6030E">
        <w:rPr>
          <w:sz w:val="20"/>
          <w:szCs w:val="20"/>
        </w:rPr>
        <w:t>Planejamento</w:t>
      </w:r>
      <w:r w:rsidRPr="00D6030E">
        <w:rPr>
          <w:spacing w:val="-5"/>
          <w:sz w:val="20"/>
          <w:szCs w:val="20"/>
        </w:rPr>
        <w:t xml:space="preserve"> </w:t>
      </w:r>
      <w:r w:rsidRPr="00D6030E">
        <w:rPr>
          <w:sz w:val="20"/>
          <w:szCs w:val="20"/>
        </w:rPr>
        <w:t>de</w:t>
      </w:r>
      <w:r w:rsidRPr="00D6030E">
        <w:rPr>
          <w:spacing w:val="-3"/>
          <w:sz w:val="20"/>
          <w:szCs w:val="20"/>
        </w:rPr>
        <w:t xml:space="preserve"> </w:t>
      </w:r>
      <w:r w:rsidRPr="00D6030E">
        <w:rPr>
          <w:sz w:val="20"/>
          <w:szCs w:val="20"/>
        </w:rPr>
        <w:t>Políticas</w:t>
      </w:r>
      <w:r w:rsidRPr="00D6030E">
        <w:rPr>
          <w:spacing w:val="-2"/>
          <w:sz w:val="20"/>
          <w:szCs w:val="20"/>
        </w:rPr>
        <w:t xml:space="preserve"> </w:t>
      </w:r>
      <w:r w:rsidRPr="00D6030E">
        <w:rPr>
          <w:sz w:val="20"/>
          <w:szCs w:val="20"/>
        </w:rPr>
        <w:t>Públicas</w:t>
      </w:r>
      <w:r w:rsidRPr="00D6030E">
        <w:rPr>
          <w:spacing w:val="-2"/>
          <w:sz w:val="20"/>
          <w:szCs w:val="20"/>
        </w:rPr>
        <w:t xml:space="preserve"> </w:t>
      </w:r>
      <w:r w:rsidRPr="00D6030E">
        <w:rPr>
          <w:sz w:val="20"/>
          <w:szCs w:val="20"/>
        </w:rPr>
        <w:t>em</w:t>
      </w:r>
      <w:r w:rsidRPr="00D6030E">
        <w:rPr>
          <w:spacing w:val="-3"/>
          <w:sz w:val="20"/>
          <w:szCs w:val="20"/>
        </w:rPr>
        <w:t xml:space="preserve"> </w:t>
      </w:r>
      <w:r w:rsidRPr="00D6030E">
        <w:rPr>
          <w:sz w:val="20"/>
          <w:szCs w:val="20"/>
        </w:rPr>
        <w:t>Serviço</w:t>
      </w:r>
      <w:r w:rsidRPr="00D6030E">
        <w:rPr>
          <w:spacing w:val="-3"/>
          <w:sz w:val="20"/>
          <w:szCs w:val="20"/>
        </w:rPr>
        <w:t xml:space="preserve"> </w:t>
      </w:r>
      <w:r w:rsidRPr="00D6030E">
        <w:rPr>
          <w:sz w:val="20"/>
          <w:szCs w:val="20"/>
        </w:rPr>
        <w:t>Social</w:t>
      </w:r>
      <w:r w:rsidRPr="00D6030E">
        <w:rPr>
          <w:spacing w:val="-4"/>
          <w:sz w:val="20"/>
          <w:szCs w:val="20"/>
        </w:rPr>
        <w:t xml:space="preserve"> </w:t>
      </w:r>
      <w:r w:rsidRPr="00D6030E">
        <w:rPr>
          <w:sz w:val="20"/>
          <w:szCs w:val="20"/>
        </w:rPr>
        <w:t>e</w:t>
      </w:r>
      <w:r w:rsidRPr="00D6030E">
        <w:rPr>
          <w:spacing w:val="-6"/>
          <w:sz w:val="20"/>
          <w:szCs w:val="20"/>
        </w:rPr>
        <w:t xml:space="preserve"> </w:t>
      </w:r>
      <w:r w:rsidRPr="00D6030E">
        <w:rPr>
          <w:sz w:val="20"/>
          <w:szCs w:val="20"/>
        </w:rPr>
        <w:t>em</w:t>
      </w:r>
      <w:r w:rsidRPr="00D6030E">
        <w:rPr>
          <w:spacing w:val="-3"/>
          <w:sz w:val="20"/>
          <w:szCs w:val="20"/>
        </w:rPr>
        <w:t xml:space="preserve"> </w:t>
      </w:r>
      <w:r w:rsidRPr="00D6030E">
        <w:rPr>
          <w:sz w:val="20"/>
          <w:szCs w:val="20"/>
        </w:rPr>
        <w:t>Serviço</w:t>
      </w:r>
      <w:r w:rsidRPr="00D6030E">
        <w:rPr>
          <w:spacing w:val="-5"/>
          <w:sz w:val="20"/>
          <w:szCs w:val="20"/>
        </w:rPr>
        <w:t xml:space="preserve"> </w:t>
      </w:r>
      <w:r w:rsidRPr="00D6030E">
        <w:rPr>
          <w:sz w:val="20"/>
          <w:szCs w:val="20"/>
        </w:rPr>
        <w:t>Social e práticas em Saúde Básica e Hospitalar, ambos pela Escola Superior da Amazônia (ESAMAZ). Participa do Núcleo de Estudos Interdisciplinares da Amazônia (NEIVA), E-mail:</w:t>
      </w:r>
      <w:r w:rsidR="00D6030E" w:rsidRPr="00D6030E">
        <w:rPr>
          <w:sz w:val="20"/>
          <w:szCs w:val="20"/>
        </w:rPr>
        <w:t xml:space="preserve"> </w:t>
      </w:r>
      <w:hyperlink r:id="rId7">
        <w:r w:rsidR="00500D35" w:rsidRPr="00D6030E">
          <w:rPr>
            <w:spacing w:val="-2"/>
            <w:sz w:val="20"/>
            <w:szCs w:val="20"/>
          </w:rPr>
          <w:t>naiara.brandao@hotmail.com</w:t>
        </w:r>
      </w:hyperlink>
    </w:p>
    <w:p w14:paraId="798CAE07" w14:textId="77777777" w:rsidR="00500D35" w:rsidRDefault="00500D35">
      <w:pPr>
        <w:rPr>
          <w:sz w:val="20"/>
        </w:rPr>
        <w:sectPr w:rsidR="00500D35">
          <w:type w:val="continuous"/>
          <w:pgSz w:w="11910" w:h="16840"/>
          <w:pgMar w:top="1920" w:right="708" w:bottom="280" w:left="1700" w:header="720" w:footer="720" w:gutter="0"/>
          <w:cols w:space="720"/>
        </w:sectPr>
      </w:pPr>
    </w:p>
    <w:p w14:paraId="24FD41B3" w14:textId="77777777" w:rsidR="00500D35" w:rsidRDefault="00000000">
      <w:pPr>
        <w:pStyle w:val="Corpodetexto"/>
      </w:pPr>
      <w:r>
        <w:rPr>
          <w:noProof/>
        </w:rPr>
        <w:lastRenderedPageBreak/>
        <w:drawing>
          <wp:anchor distT="0" distB="0" distL="0" distR="0" simplePos="0" relativeHeight="487459840" behindDoc="1" locked="0" layoutInCell="1" allowOverlap="1" wp14:anchorId="58F4340B" wp14:editId="2B7D79F1">
            <wp:simplePos x="0" y="0"/>
            <wp:positionH relativeFrom="page">
              <wp:posOffset>0</wp:posOffset>
            </wp:positionH>
            <wp:positionV relativeFrom="page">
              <wp:posOffset>86101</wp:posOffset>
            </wp:positionV>
            <wp:extent cx="7550784" cy="1047756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784" cy="10477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CE2CF2" w14:textId="77777777" w:rsidR="00500D35" w:rsidRDefault="00500D35">
      <w:pPr>
        <w:pStyle w:val="Corpodetexto"/>
      </w:pPr>
    </w:p>
    <w:p w14:paraId="5A9F0D3D" w14:textId="77777777" w:rsidR="00500D35" w:rsidRDefault="00500D35">
      <w:pPr>
        <w:pStyle w:val="Corpodetexto"/>
      </w:pPr>
    </w:p>
    <w:p w14:paraId="22CBC862" w14:textId="77777777" w:rsidR="00500D35" w:rsidRDefault="00500D35">
      <w:pPr>
        <w:pStyle w:val="Corpodetexto"/>
      </w:pPr>
    </w:p>
    <w:p w14:paraId="7ED32EAA" w14:textId="77777777" w:rsidR="00500D35" w:rsidRDefault="00500D35">
      <w:pPr>
        <w:pStyle w:val="Corpodetexto"/>
      </w:pPr>
    </w:p>
    <w:p w14:paraId="06B23283" w14:textId="77777777" w:rsidR="00500D35" w:rsidRDefault="00500D35">
      <w:pPr>
        <w:pStyle w:val="Corpodetexto"/>
      </w:pPr>
    </w:p>
    <w:p w14:paraId="7D487DB7" w14:textId="77777777" w:rsidR="00500D35" w:rsidRDefault="00500D35">
      <w:pPr>
        <w:pStyle w:val="Corpodetexto"/>
        <w:spacing w:before="241"/>
      </w:pPr>
    </w:p>
    <w:p w14:paraId="610BC32C" w14:textId="77777777" w:rsidR="00500D35" w:rsidRDefault="00000000">
      <w:pPr>
        <w:pStyle w:val="Ttulo1"/>
        <w:tabs>
          <w:tab w:val="left" w:pos="721"/>
        </w:tabs>
        <w:spacing w:before="1"/>
      </w:pPr>
      <w:r>
        <w:rPr>
          <w:spacing w:val="-10"/>
        </w:rPr>
        <w:t>1</w:t>
      </w:r>
      <w:r>
        <w:tab/>
      </w:r>
      <w:r>
        <w:rPr>
          <w:spacing w:val="-2"/>
        </w:rPr>
        <w:t>INTRODUÇÃO</w:t>
      </w:r>
    </w:p>
    <w:p w14:paraId="1B4B6C31" w14:textId="77777777" w:rsidR="00500D35" w:rsidRDefault="00000000">
      <w:pPr>
        <w:pStyle w:val="Corpodetexto"/>
        <w:spacing w:before="137" w:line="360" w:lineRule="auto"/>
        <w:ind w:left="2" w:right="423" w:firstLine="719"/>
        <w:jc w:val="both"/>
      </w:pPr>
      <w:r>
        <w:t>O Painel de Dados da Ouvidoria Nacional de Direitos Humanos disponibiliza informações referentes à violência praticada contra grupos em situação de vulnerabilidade, tais como: mulheres; pessoas idosas; crianças e adolescentes; cidadãos, famílias e comunidades; pessoas com deficiência; indivíduos privados de liberdade;</w:t>
      </w:r>
      <w:r>
        <w:rPr>
          <w:spacing w:val="-17"/>
        </w:rPr>
        <w:t xml:space="preserve"> </w:t>
      </w:r>
      <w:r>
        <w:t>pessoas</w:t>
      </w:r>
      <w:r>
        <w:rPr>
          <w:spacing w:val="-17"/>
        </w:rPr>
        <w:t xml:space="preserve"> </w:t>
      </w:r>
      <w:r>
        <w:t>em</w:t>
      </w:r>
      <w:r>
        <w:rPr>
          <w:spacing w:val="-16"/>
        </w:rPr>
        <w:t xml:space="preserve"> </w:t>
      </w:r>
      <w:r>
        <w:t>situação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rua;</w:t>
      </w:r>
      <w:r>
        <w:rPr>
          <w:spacing w:val="-17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população</w:t>
      </w:r>
      <w:r>
        <w:rPr>
          <w:spacing w:val="-17"/>
        </w:rPr>
        <w:t xml:space="preserve"> </w:t>
      </w:r>
      <w:r>
        <w:t>LGBTQIA+.</w:t>
      </w:r>
      <w:r>
        <w:rPr>
          <w:spacing w:val="-16"/>
        </w:rPr>
        <w:t xml:space="preserve"> </w:t>
      </w:r>
      <w:r>
        <w:t>Conforme</w:t>
      </w:r>
      <w:r>
        <w:rPr>
          <w:spacing w:val="-17"/>
        </w:rPr>
        <w:t xml:space="preserve"> </w:t>
      </w:r>
      <w:r>
        <w:t>os</w:t>
      </w:r>
      <w:r>
        <w:rPr>
          <w:spacing w:val="-17"/>
        </w:rPr>
        <w:t xml:space="preserve"> </w:t>
      </w:r>
      <w:r>
        <w:t>dados divulgados por esse painel, no estado do Pará, foram registradas, em 2024, 11.842 denúncias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violações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direitos</w:t>
      </w:r>
      <w:r>
        <w:rPr>
          <w:spacing w:val="-11"/>
        </w:rPr>
        <w:t xml:space="preserve"> </w:t>
      </w:r>
      <w:r>
        <w:t>dessas</w:t>
      </w:r>
      <w:r>
        <w:rPr>
          <w:spacing w:val="-11"/>
        </w:rPr>
        <w:t xml:space="preserve"> </w:t>
      </w:r>
      <w:r>
        <w:t>populações,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representa</w:t>
      </w:r>
      <w:r>
        <w:rPr>
          <w:spacing w:val="-10"/>
        </w:rPr>
        <w:t xml:space="preserve"> </w:t>
      </w:r>
      <w:r>
        <w:t>um</w:t>
      </w:r>
      <w:r>
        <w:rPr>
          <w:spacing w:val="-9"/>
        </w:rPr>
        <w:t xml:space="preserve"> </w:t>
      </w:r>
      <w:r>
        <w:t>aumento aproximado de 18% em comparação ao ano anterior.</w:t>
      </w:r>
    </w:p>
    <w:p w14:paraId="37825B49" w14:textId="77777777" w:rsidR="00500D35" w:rsidRDefault="00000000">
      <w:pPr>
        <w:pStyle w:val="Corpodetexto"/>
        <w:spacing w:before="1" w:line="360" w:lineRule="auto"/>
        <w:ind w:left="2" w:right="426" w:firstLine="719"/>
        <w:jc w:val="both"/>
      </w:pPr>
      <w:r>
        <w:t>O enfrentamento a essas expressões da questão social impõe a necessidade de práticas profissionais comprometidas com a garantia de direitos e com a transformação das desigualdades estruturais. Dentre essas práticas, as clínicas jurídicas universitárias têm se constituído como espaços estratégicos de articulação entre</w:t>
      </w:r>
      <w:r>
        <w:rPr>
          <w:spacing w:val="-15"/>
        </w:rPr>
        <w:t xml:space="preserve"> </w:t>
      </w:r>
      <w:r>
        <w:t>ensino,</w:t>
      </w:r>
      <w:r>
        <w:rPr>
          <w:spacing w:val="-15"/>
        </w:rPr>
        <w:t xml:space="preserve"> </w:t>
      </w:r>
      <w:r>
        <w:t>pesquisa</w:t>
      </w:r>
      <w:r>
        <w:rPr>
          <w:spacing w:val="-15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extensão,</w:t>
      </w:r>
      <w:r>
        <w:rPr>
          <w:spacing w:val="-15"/>
        </w:rPr>
        <w:t xml:space="preserve"> </w:t>
      </w:r>
      <w:r>
        <w:t>contribuindo</w:t>
      </w:r>
      <w:r>
        <w:rPr>
          <w:spacing w:val="-15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formação</w:t>
      </w:r>
      <w:r>
        <w:rPr>
          <w:spacing w:val="-15"/>
        </w:rPr>
        <w:t xml:space="preserve"> </w:t>
      </w:r>
      <w:r>
        <w:t>crítica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estudantes e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acesso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população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serviços</w:t>
      </w:r>
      <w:r>
        <w:rPr>
          <w:spacing w:val="-4"/>
        </w:rPr>
        <w:t xml:space="preserve"> </w:t>
      </w:r>
      <w:r>
        <w:t>essenciais,</w:t>
      </w:r>
      <w:r>
        <w:rPr>
          <w:spacing w:val="-4"/>
        </w:rPr>
        <w:t xml:space="preserve"> </w:t>
      </w:r>
      <w:r>
        <w:t>especialmente</w:t>
      </w:r>
      <w:r>
        <w:rPr>
          <w:spacing w:val="-3"/>
        </w:rPr>
        <w:t xml:space="preserve"> </w:t>
      </w:r>
      <w:r>
        <w:t>em contextos</w:t>
      </w:r>
      <w:r>
        <w:rPr>
          <w:spacing w:val="-4"/>
        </w:rPr>
        <w:t xml:space="preserve"> </w:t>
      </w:r>
      <w:r>
        <w:t>de vulnerabilidade social.</w:t>
      </w:r>
    </w:p>
    <w:p w14:paraId="1EF4BDF0" w14:textId="77777777" w:rsidR="00500D35" w:rsidRDefault="00000000">
      <w:pPr>
        <w:pStyle w:val="Corpodetexto"/>
        <w:spacing w:before="2" w:line="360" w:lineRule="auto"/>
        <w:ind w:left="2" w:right="423" w:firstLine="719"/>
        <w:jc w:val="both"/>
      </w:pPr>
      <w:r>
        <w:t>A Clínica de Atenção à Violência se insere nesse cenário como uma proposta inovadora de atendimento interdisciplinar, voltada à escuta, acolhimento e acompanhamento de sujeitos em situação de violência. Reconhecendo a complexidade</w:t>
      </w:r>
      <w:r>
        <w:rPr>
          <w:spacing w:val="-16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múltiplas</w:t>
      </w:r>
      <w:r>
        <w:rPr>
          <w:spacing w:val="-14"/>
        </w:rPr>
        <w:t xml:space="preserve"> </w:t>
      </w:r>
      <w:r>
        <w:t>determinações</w:t>
      </w:r>
      <w:r>
        <w:rPr>
          <w:spacing w:val="-16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envolvem</w:t>
      </w:r>
      <w:r>
        <w:rPr>
          <w:spacing w:val="-15"/>
        </w:rPr>
        <w:t xml:space="preserve"> </w:t>
      </w:r>
      <w:r>
        <w:t>os</w:t>
      </w:r>
      <w:r>
        <w:rPr>
          <w:spacing w:val="-17"/>
        </w:rPr>
        <w:t xml:space="preserve"> </w:t>
      </w:r>
      <w:r>
        <w:t>fenômenos</w:t>
      </w:r>
      <w:r>
        <w:rPr>
          <w:spacing w:val="-17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violência, a clínica articula saberes e práticas do Serviço Social, do Direito e da Psicologia, visando</w:t>
      </w:r>
      <w:r>
        <w:rPr>
          <w:spacing w:val="-17"/>
        </w:rPr>
        <w:t xml:space="preserve"> </w:t>
      </w:r>
      <w:r>
        <w:t>não</w:t>
      </w:r>
      <w:r>
        <w:rPr>
          <w:spacing w:val="-17"/>
        </w:rPr>
        <w:t xml:space="preserve"> </w:t>
      </w:r>
      <w:r>
        <w:t>apenas</w:t>
      </w:r>
      <w:r>
        <w:rPr>
          <w:spacing w:val="-16"/>
        </w:rPr>
        <w:t xml:space="preserve"> </w:t>
      </w:r>
      <w:r>
        <w:t>à</w:t>
      </w:r>
      <w:r>
        <w:rPr>
          <w:spacing w:val="-17"/>
        </w:rPr>
        <w:t xml:space="preserve"> </w:t>
      </w:r>
      <w:r>
        <w:t>orientação</w:t>
      </w:r>
      <w:r>
        <w:rPr>
          <w:spacing w:val="-17"/>
        </w:rPr>
        <w:t xml:space="preserve"> </w:t>
      </w:r>
      <w:r>
        <w:t>jurídica,</w:t>
      </w:r>
      <w:r>
        <w:rPr>
          <w:spacing w:val="-17"/>
        </w:rPr>
        <w:t xml:space="preserve"> </w:t>
      </w:r>
      <w:r>
        <w:t>mas</w:t>
      </w:r>
      <w:r>
        <w:rPr>
          <w:spacing w:val="-14"/>
        </w:rPr>
        <w:t xml:space="preserve"> </w:t>
      </w:r>
      <w:r>
        <w:t>também</w:t>
      </w:r>
      <w:r>
        <w:rPr>
          <w:spacing w:val="-17"/>
        </w:rPr>
        <w:t xml:space="preserve"> </w:t>
      </w:r>
      <w:r>
        <w:t>ao</w:t>
      </w:r>
      <w:r>
        <w:rPr>
          <w:spacing w:val="-16"/>
        </w:rPr>
        <w:t xml:space="preserve"> </w:t>
      </w:r>
      <w:r>
        <w:t>suporte</w:t>
      </w:r>
      <w:r>
        <w:rPr>
          <w:spacing w:val="-16"/>
        </w:rPr>
        <w:t xml:space="preserve"> </w:t>
      </w:r>
      <w:r>
        <w:t>psicológico</w:t>
      </w:r>
      <w:r>
        <w:rPr>
          <w:spacing w:val="-17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 xml:space="preserve">social necessário à superação das condições que perpetuam o sofrimento e a exclusão </w:t>
      </w:r>
      <w:r>
        <w:rPr>
          <w:spacing w:val="-2"/>
        </w:rPr>
        <w:t>social.</w:t>
      </w:r>
    </w:p>
    <w:p w14:paraId="2E275F6E" w14:textId="77777777" w:rsidR="00500D35" w:rsidRDefault="00000000">
      <w:pPr>
        <w:pStyle w:val="Corpodetexto"/>
        <w:spacing w:line="360" w:lineRule="auto"/>
        <w:ind w:left="2" w:right="426" w:firstLine="719"/>
        <w:jc w:val="both"/>
      </w:pPr>
      <w:r>
        <w:t>O</w:t>
      </w:r>
      <w:r>
        <w:rPr>
          <w:spacing w:val="-17"/>
        </w:rPr>
        <w:t xml:space="preserve"> </w:t>
      </w:r>
      <w:r>
        <w:t>Serviço</w:t>
      </w:r>
      <w:r>
        <w:rPr>
          <w:spacing w:val="-17"/>
        </w:rPr>
        <w:t xml:space="preserve"> </w:t>
      </w:r>
      <w:r>
        <w:t>Social,</w:t>
      </w:r>
      <w:r>
        <w:rPr>
          <w:spacing w:val="-16"/>
        </w:rPr>
        <w:t xml:space="preserve"> </w:t>
      </w:r>
      <w:r>
        <w:t>inserido</w:t>
      </w:r>
      <w:r>
        <w:rPr>
          <w:spacing w:val="-17"/>
        </w:rPr>
        <w:t xml:space="preserve"> </w:t>
      </w:r>
      <w:r>
        <w:t>nesses</w:t>
      </w:r>
      <w:r>
        <w:rPr>
          <w:spacing w:val="-17"/>
        </w:rPr>
        <w:t xml:space="preserve"> </w:t>
      </w:r>
      <w:r>
        <w:t>espaços,</w:t>
      </w:r>
      <w:r>
        <w:rPr>
          <w:spacing w:val="-17"/>
        </w:rPr>
        <w:t xml:space="preserve"> </w:t>
      </w:r>
      <w:r>
        <w:t>tem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capacidade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contribuir</w:t>
      </w:r>
      <w:r>
        <w:rPr>
          <w:spacing w:val="-17"/>
        </w:rPr>
        <w:t xml:space="preserve"> </w:t>
      </w:r>
      <w:r>
        <w:t>para o</w:t>
      </w:r>
      <w:r>
        <w:rPr>
          <w:spacing w:val="-4"/>
        </w:rPr>
        <w:t xml:space="preserve"> </w:t>
      </w:r>
      <w:r>
        <w:t>reconhecimento</w:t>
      </w:r>
      <w:r>
        <w:rPr>
          <w:spacing w:val="-3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expressões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questão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presentes</w:t>
      </w:r>
      <w:r>
        <w:rPr>
          <w:spacing w:val="-4"/>
        </w:rPr>
        <w:t xml:space="preserve"> </w:t>
      </w:r>
      <w:r>
        <w:t>nos</w:t>
      </w:r>
      <w:r>
        <w:rPr>
          <w:spacing w:val="-6"/>
        </w:rPr>
        <w:t xml:space="preserve"> </w:t>
      </w:r>
      <w:r>
        <w:t>conflitos</w:t>
      </w:r>
      <w:r>
        <w:rPr>
          <w:spacing w:val="-4"/>
        </w:rPr>
        <w:t xml:space="preserve"> </w:t>
      </w:r>
      <w:r>
        <w:t>jurídicos vivenciados</w:t>
      </w:r>
      <w:r>
        <w:rPr>
          <w:spacing w:val="-10"/>
        </w:rPr>
        <w:t xml:space="preserve"> </w:t>
      </w:r>
      <w:r>
        <w:t>pela</w:t>
      </w:r>
      <w:r>
        <w:rPr>
          <w:spacing w:val="-7"/>
        </w:rPr>
        <w:t xml:space="preserve"> </w:t>
      </w:r>
      <w:r>
        <w:t>pessoa</w:t>
      </w:r>
      <w:r>
        <w:rPr>
          <w:spacing w:val="-7"/>
        </w:rPr>
        <w:t xml:space="preserve"> </w:t>
      </w:r>
      <w:r>
        <w:t>atendida.</w:t>
      </w:r>
      <w:r>
        <w:rPr>
          <w:spacing w:val="-7"/>
        </w:rPr>
        <w:t xml:space="preserve"> </w:t>
      </w:r>
      <w:r>
        <w:t>Atua</w:t>
      </w:r>
      <w:r>
        <w:rPr>
          <w:spacing w:val="-7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uma</w:t>
      </w:r>
      <w:r>
        <w:rPr>
          <w:spacing w:val="-9"/>
        </w:rPr>
        <w:t xml:space="preserve"> </w:t>
      </w:r>
      <w:r>
        <w:t>ponte</w:t>
      </w:r>
      <w:r>
        <w:rPr>
          <w:spacing w:val="-9"/>
        </w:rPr>
        <w:t xml:space="preserve"> </w:t>
      </w:r>
      <w:r>
        <w:t>entre</w:t>
      </w:r>
      <w:r>
        <w:rPr>
          <w:spacing w:val="-7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aspectos</w:t>
      </w:r>
      <w:r>
        <w:rPr>
          <w:spacing w:val="-10"/>
        </w:rPr>
        <w:t xml:space="preserve"> </w:t>
      </w:r>
      <w:r>
        <w:t>legais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</w:t>
      </w:r>
    </w:p>
    <w:p w14:paraId="3784BE20" w14:textId="77777777" w:rsidR="00500D35" w:rsidRDefault="00500D35">
      <w:pPr>
        <w:pStyle w:val="Corpodetexto"/>
        <w:spacing w:line="360" w:lineRule="auto"/>
        <w:jc w:val="both"/>
        <w:sectPr w:rsidR="00500D35">
          <w:pgSz w:w="11910" w:h="16840"/>
          <w:pgMar w:top="1920" w:right="708" w:bottom="280" w:left="1700" w:header="720" w:footer="720" w:gutter="0"/>
          <w:cols w:space="720"/>
        </w:sectPr>
      </w:pPr>
    </w:p>
    <w:p w14:paraId="7A7EB02E" w14:textId="77777777" w:rsidR="00500D35" w:rsidRDefault="00000000">
      <w:pPr>
        <w:pStyle w:val="Corpodetexto"/>
      </w:pPr>
      <w:r>
        <w:rPr>
          <w:noProof/>
        </w:rPr>
        <w:lastRenderedPageBreak/>
        <w:drawing>
          <wp:anchor distT="0" distB="0" distL="0" distR="0" simplePos="0" relativeHeight="487460352" behindDoc="1" locked="0" layoutInCell="1" allowOverlap="1" wp14:anchorId="07BBD444" wp14:editId="4BCAF3A4">
            <wp:simplePos x="0" y="0"/>
            <wp:positionH relativeFrom="page">
              <wp:posOffset>0</wp:posOffset>
            </wp:positionH>
            <wp:positionV relativeFrom="page">
              <wp:posOffset>86101</wp:posOffset>
            </wp:positionV>
            <wp:extent cx="7550784" cy="1047756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784" cy="10477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39DDC1" w14:textId="77777777" w:rsidR="00500D35" w:rsidRDefault="00500D35">
      <w:pPr>
        <w:pStyle w:val="Corpodetexto"/>
      </w:pPr>
    </w:p>
    <w:p w14:paraId="6BFD177E" w14:textId="77777777" w:rsidR="00500D35" w:rsidRDefault="00500D35">
      <w:pPr>
        <w:pStyle w:val="Corpodetexto"/>
      </w:pPr>
    </w:p>
    <w:p w14:paraId="677B2991" w14:textId="77777777" w:rsidR="00500D35" w:rsidRDefault="00500D35">
      <w:pPr>
        <w:pStyle w:val="Corpodetexto"/>
      </w:pPr>
    </w:p>
    <w:p w14:paraId="7AF695FC" w14:textId="77777777" w:rsidR="00500D35" w:rsidRDefault="00500D35">
      <w:pPr>
        <w:pStyle w:val="Corpodetexto"/>
      </w:pPr>
    </w:p>
    <w:p w14:paraId="60E4DD7B" w14:textId="77777777" w:rsidR="00500D35" w:rsidRDefault="00500D35">
      <w:pPr>
        <w:pStyle w:val="Corpodetexto"/>
        <w:spacing w:before="102"/>
      </w:pPr>
    </w:p>
    <w:p w14:paraId="4711981E" w14:textId="77777777" w:rsidR="00500D35" w:rsidRDefault="00000000">
      <w:pPr>
        <w:pStyle w:val="Corpodetexto"/>
        <w:spacing w:line="360" w:lineRule="auto"/>
        <w:ind w:left="2" w:right="430"/>
        <w:jc w:val="both"/>
      </w:pPr>
      <w:r>
        <w:t>realidade social dos sujeitos, favorecendo uma compreensão</w:t>
      </w:r>
      <w:r>
        <w:rPr>
          <w:spacing w:val="-1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ampla dos casos, que ultrapassa os limites dos elementos jurídicos formais.</w:t>
      </w:r>
    </w:p>
    <w:p w14:paraId="090587F9" w14:textId="77777777" w:rsidR="00500D35" w:rsidRDefault="00000000">
      <w:pPr>
        <w:pStyle w:val="Corpodetexto"/>
        <w:spacing w:before="1" w:line="360" w:lineRule="auto"/>
        <w:ind w:left="2" w:right="428" w:firstLine="719"/>
        <w:jc w:val="both"/>
      </w:pPr>
      <w:r>
        <w:t>Nesse contexto, este estudo tem como objetivo discutir a atuação profissional do Serviço Social inserido na Clínica de Atenção à Violência (CAV) da Universidade Federal do Pará (UFPA), destacando as especificidades do trabalho desenvolvido junto às pessoas em situação de violência.</w:t>
      </w:r>
    </w:p>
    <w:p w14:paraId="343E2377" w14:textId="77777777" w:rsidR="00500D35" w:rsidRDefault="00000000">
      <w:pPr>
        <w:pStyle w:val="Corpodetexto"/>
        <w:spacing w:line="360" w:lineRule="auto"/>
        <w:ind w:left="2" w:right="426" w:firstLine="707"/>
        <w:jc w:val="both"/>
      </w:pPr>
      <w:r>
        <w:t>Trata-se de uma pesquisa de abordagem qualitativa, fundamentada no relato de experiência da prática profissional desenvolvida no período de 2024 a 2025. A análise centra-se nas</w:t>
      </w:r>
      <w:r>
        <w:rPr>
          <w:spacing w:val="-1"/>
        </w:rPr>
        <w:t xml:space="preserve"> </w:t>
      </w:r>
      <w:r>
        <w:t>estratégias de intervenção do Serviço Social</w:t>
      </w:r>
      <w:r>
        <w:rPr>
          <w:spacing w:val="-3"/>
        </w:rPr>
        <w:t xml:space="preserve"> </w:t>
      </w:r>
      <w:r>
        <w:t>no enfrentamento das diversas expressões da violência, considerando o contexto institucional da CAV/UFPA e as demandas apresentadas pelos sujeitos atendidos.</w:t>
      </w:r>
    </w:p>
    <w:p w14:paraId="4EE3550F" w14:textId="77777777" w:rsidR="00500D35" w:rsidRDefault="00000000">
      <w:pPr>
        <w:pStyle w:val="Ttulo1"/>
        <w:numPr>
          <w:ilvl w:val="0"/>
          <w:numId w:val="1"/>
        </w:numPr>
        <w:tabs>
          <w:tab w:val="left" w:pos="396"/>
        </w:tabs>
        <w:spacing w:before="242" w:line="360" w:lineRule="auto"/>
        <w:ind w:right="421" w:firstLine="67"/>
        <w:jc w:val="left"/>
      </w:pPr>
      <w:r>
        <w:t>A</w:t>
      </w:r>
      <w:r>
        <w:rPr>
          <w:spacing w:val="-8"/>
        </w:rPr>
        <w:t xml:space="preserve"> </w:t>
      </w:r>
      <w:r>
        <w:t>CLÍNICA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ATENÇÃO</w:t>
      </w:r>
      <w:r>
        <w:rPr>
          <w:spacing w:val="-7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VIOLÊNCIA</w:t>
      </w:r>
      <w:r>
        <w:rPr>
          <w:spacing w:val="-8"/>
        </w:rPr>
        <w:t xml:space="preserve"> </w:t>
      </w:r>
      <w:r>
        <w:t>(CAV)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UNIVERSIDADE</w:t>
      </w:r>
      <w:r>
        <w:rPr>
          <w:spacing w:val="-7"/>
        </w:rPr>
        <w:t xml:space="preserve"> </w:t>
      </w:r>
      <w:r>
        <w:t>FEDERAL DO PARÁ (UFPA)</w:t>
      </w:r>
    </w:p>
    <w:p w14:paraId="02430F92" w14:textId="77777777" w:rsidR="00500D35" w:rsidRDefault="00000000">
      <w:pPr>
        <w:pStyle w:val="Corpodetexto"/>
        <w:spacing w:before="202" w:line="360" w:lineRule="auto"/>
        <w:ind w:left="2" w:right="423" w:firstLine="719"/>
        <w:jc w:val="both"/>
      </w:pPr>
      <w:r>
        <w:t>A Clínica de Atenção</w:t>
      </w:r>
      <w:r>
        <w:rPr>
          <w:spacing w:val="-1"/>
        </w:rPr>
        <w:t xml:space="preserve"> </w:t>
      </w:r>
      <w:r>
        <w:t>à Violência (CAV) é um projeto de extensão e prática de estágio das turmas de direito da Universidade Federal do Pará (UFPA), com característica</w:t>
      </w:r>
      <w:r>
        <w:rPr>
          <w:spacing w:val="-1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clínica</w:t>
      </w:r>
      <w:r>
        <w:rPr>
          <w:spacing w:val="-14"/>
        </w:rPr>
        <w:t xml:space="preserve"> </w:t>
      </w:r>
      <w:r>
        <w:t>jurídica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direitos</w:t>
      </w:r>
      <w:r>
        <w:rPr>
          <w:spacing w:val="-15"/>
        </w:rPr>
        <w:t xml:space="preserve"> </w:t>
      </w:r>
      <w:r>
        <w:t>humanos.</w:t>
      </w:r>
      <w:r>
        <w:rPr>
          <w:spacing w:val="-17"/>
        </w:rPr>
        <w:t xml:space="preserve"> </w:t>
      </w:r>
      <w:r>
        <w:t>Souza</w:t>
      </w:r>
      <w:r>
        <w:rPr>
          <w:spacing w:val="-14"/>
        </w:rPr>
        <w:t xml:space="preserve"> </w:t>
      </w:r>
      <w:r>
        <w:t>(2021)</w:t>
      </w:r>
      <w:r>
        <w:rPr>
          <w:spacing w:val="-17"/>
        </w:rPr>
        <w:t xml:space="preserve"> </w:t>
      </w:r>
      <w:r>
        <w:t>nos</w:t>
      </w:r>
      <w:r>
        <w:rPr>
          <w:spacing w:val="-15"/>
        </w:rPr>
        <w:t xml:space="preserve"> </w:t>
      </w:r>
      <w:r>
        <w:t>apresenta</w:t>
      </w:r>
      <w:r>
        <w:rPr>
          <w:spacing w:val="-17"/>
        </w:rPr>
        <w:t xml:space="preserve"> </w:t>
      </w:r>
      <w:r>
        <w:t>que o</w:t>
      </w:r>
      <w:r>
        <w:rPr>
          <w:spacing w:val="-9"/>
        </w:rPr>
        <w:t xml:space="preserve"> </w:t>
      </w:r>
      <w:r>
        <w:t>modelo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clínicas</w:t>
      </w:r>
      <w:r>
        <w:rPr>
          <w:spacing w:val="-10"/>
        </w:rPr>
        <w:t xml:space="preserve"> </w:t>
      </w:r>
      <w:r>
        <w:t>jurídica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Brasil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orienta</w:t>
      </w:r>
      <w:r>
        <w:rPr>
          <w:spacing w:val="-9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uma</w:t>
      </w:r>
      <w:r>
        <w:rPr>
          <w:spacing w:val="-9"/>
        </w:rPr>
        <w:t xml:space="preserve"> </w:t>
      </w:r>
      <w:r>
        <w:t>nova</w:t>
      </w:r>
      <w:r>
        <w:rPr>
          <w:spacing w:val="-9"/>
        </w:rPr>
        <w:t xml:space="preserve"> </w:t>
      </w:r>
      <w:r>
        <w:t>metodologia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 xml:space="preserve">ensino jurídico, com um enfoque na formação de advogados mais engajados com a justiça </w:t>
      </w:r>
      <w:r>
        <w:rPr>
          <w:spacing w:val="-2"/>
        </w:rPr>
        <w:t>social.</w:t>
      </w:r>
    </w:p>
    <w:p w14:paraId="61B915D3" w14:textId="77777777" w:rsidR="00500D35" w:rsidRDefault="00000000">
      <w:pPr>
        <w:pStyle w:val="Corpodetexto"/>
        <w:spacing w:line="360" w:lineRule="auto"/>
        <w:ind w:left="2" w:right="419" w:firstLine="719"/>
        <w:jc w:val="both"/>
      </w:pPr>
      <w:r>
        <w:t>Distanciam-se até certo ponto dos Núcleos de Práticas Jurídicas (NPJ) e/ou escritórios particulares que ofertam estágio, justamente por uma aproximação maior entre</w:t>
      </w:r>
      <w:r>
        <w:rPr>
          <w:spacing w:val="-7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profissionais,</w:t>
      </w:r>
      <w:r>
        <w:rPr>
          <w:spacing w:val="-7"/>
        </w:rPr>
        <w:t xml:space="preserve"> </w:t>
      </w:r>
      <w:r>
        <w:t>estudantes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direito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usuários</w:t>
      </w:r>
      <w:r>
        <w:rPr>
          <w:spacing w:val="-5"/>
        </w:rPr>
        <w:t xml:space="preserve"> </w:t>
      </w:r>
      <w:r>
        <w:t>atendidos</w:t>
      </w:r>
      <w:r>
        <w:rPr>
          <w:spacing w:val="-2"/>
        </w:rPr>
        <w:t xml:space="preserve"> </w:t>
      </w:r>
      <w:r>
        <w:t>(Souza,</w:t>
      </w:r>
      <w:r>
        <w:rPr>
          <w:spacing w:val="-7"/>
        </w:rPr>
        <w:t xml:space="preserve"> </w:t>
      </w:r>
      <w:r>
        <w:t>2021).</w:t>
      </w:r>
      <w:r>
        <w:rPr>
          <w:spacing w:val="-6"/>
        </w:rPr>
        <w:t xml:space="preserve"> </w:t>
      </w:r>
      <w:r>
        <w:t>A clínica de direitos humanos promove o estimulo a uma escuta qualificada para além da criação de peças, ou seja, propõe-se o desenvolvimento de habilidade como raciocínio jurídico criativo e comprometido com a sociedade (Souza, 2021).</w:t>
      </w:r>
    </w:p>
    <w:p w14:paraId="14872BEE" w14:textId="77777777" w:rsidR="00500D35" w:rsidRDefault="00000000">
      <w:pPr>
        <w:pStyle w:val="Corpodetexto"/>
        <w:spacing w:line="360" w:lineRule="auto"/>
        <w:ind w:left="2" w:right="420" w:firstLine="719"/>
        <w:jc w:val="both"/>
      </w:pPr>
      <w:r>
        <w:t>Nesse sentido, a partir do modelo exposto acima, a CAV é criada no ano de 2016,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partir</w:t>
      </w:r>
      <w:r>
        <w:rPr>
          <w:spacing w:val="-17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necessidade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um</w:t>
      </w:r>
      <w:r>
        <w:rPr>
          <w:spacing w:val="-15"/>
        </w:rPr>
        <w:t xml:space="preserve"> </w:t>
      </w:r>
      <w:r>
        <w:t>atendimento</w:t>
      </w:r>
      <w:r>
        <w:rPr>
          <w:spacing w:val="-15"/>
        </w:rPr>
        <w:t xml:space="preserve"> </w:t>
      </w:r>
      <w:r>
        <w:t>especializado</w:t>
      </w:r>
      <w:r>
        <w:rPr>
          <w:spacing w:val="-15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atendimento</w:t>
      </w:r>
      <w:r>
        <w:rPr>
          <w:spacing w:val="-15"/>
        </w:rPr>
        <w:t xml:space="preserve"> </w:t>
      </w:r>
      <w:r>
        <w:t>dos casos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mulheres</w:t>
      </w:r>
      <w:r>
        <w:rPr>
          <w:spacing w:val="-15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sofreram</w:t>
      </w:r>
      <w:r>
        <w:rPr>
          <w:spacing w:val="-12"/>
        </w:rPr>
        <w:t xml:space="preserve"> </w:t>
      </w:r>
      <w:r>
        <w:t>violência(Souza,</w:t>
      </w:r>
      <w:r>
        <w:rPr>
          <w:spacing w:val="-14"/>
        </w:rPr>
        <w:t xml:space="preserve"> </w:t>
      </w:r>
      <w:r>
        <w:t>2021),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posteriormente,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parti</w:t>
      </w:r>
      <w:r>
        <w:rPr>
          <w:spacing w:val="-14"/>
        </w:rPr>
        <w:t xml:space="preserve"> </w:t>
      </w:r>
      <w:r>
        <w:t>das</w:t>
      </w:r>
    </w:p>
    <w:p w14:paraId="20ACFFA3" w14:textId="77777777" w:rsidR="00500D35" w:rsidRDefault="00500D35">
      <w:pPr>
        <w:pStyle w:val="Corpodetexto"/>
        <w:spacing w:line="360" w:lineRule="auto"/>
        <w:jc w:val="both"/>
        <w:sectPr w:rsidR="00500D35">
          <w:pgSz w:w="11910" w:h="16840"/>
          <w:pgMar w:top="1920" w:right="708" w:bottom="280" w:left="1700" w:header="720" w:footer="720" w:gutter="0"/>
          <w:cols w:space="720"/>
        </w:sectPr>
      </w:pPr>
    </w:p>
    <w:p w14:paraId="27D7D035" w14:textId="77777777" w:rsidR="00500D35" w:rsidRDefault="00000000">
      <w:pPr>
        <w:pStyle w:val="Corpodetexto"/>
      </w:pPr>
      <w:r>
        <w:rPr>
          <w:noProof/>
        </w:rPr>
        <w:lastRenderedPageBreak/>
        <w:drawing>
          <wp:anchor distT="0" distB="0" distL="0" distR="0" simplePos="0" relativeHeight="487460864" behindDoc="1" locked="0" layoutInCell="1" allowOverlap="1" wp14:anchorId="43F1CA99" wp14:editId="2DF61844">
            <wp:simplePos x="0" y="0"/>
            <wp:positionH relativeFrom="page">
              <wp:posOffset>0</wp:posOffset>
            </wp:positionH>
            <wp:positionV relativeFrom="page">
              <wp:posOffset>86101</wp:posOffset>
            </wp:positionV>
            <wp:extent cx="7550784" cy="1047756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784" cy="10477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5B3961" w14:textId="77777777" w:rsidR="00500D35" w:rsidRDefault="00500D35">
      <w:pPr>
        <w:pStyle w:val="Corpodetexto"/>
      </w:pPr>
    </w:p>
    <w:p w14:paraId="4FB4F396" w14:textId="77777777" w:rsidR="00500D35" w:rsidRDefault="00500D35">
      <w:pPr>
        <w:pStyle w:val="Corpodetexto"/>
      </w:pPr>
    </w:p>
    <w:p w14:paraId="6BF1A7EB" w14:textId="77777777" w:rsidR="00500D35" w:rsidRDefault="00500D35">
      <w:pPr>
        <w:pStyle w:val="Corpodetexto"/>
      </w:pPr>
    </w:p>
    <w:p w14:paraId="30C3C7D3" w14:textId="77777777" w:rsidR="00500D35" w:rsidRDefault="00500D35">
      <w:pPr>
        <w:pStyle w:val="Corpodetexto"/>
      </w:pPr>
    </w:p>
    <w:p w14:paraId="61D5C164" w14:textId="77777777" w:rsidR="00500D35" w:rsidRDefault="00500D35">
      <w:pPr>
        <w:pStyle w:val="Corpodetexto"/>
        <w:spacing w:before="102"/>
      </w:pPr>
    </w:p>
    <w:p w14:paraId="60690E11" w14:textId="77777777" w:rsidR="00500D35" w:rsidRDefault="00000000">
      <w:pPr>
        <w:pStyle w:val="Corpodetexto"/>
        <w:spacing w:line="360" w:lineRule="auto"/>
        <w:ind w:left="2" w:right="419"/>
        <w:jc w:val="both"/>
      </w:pPr>
      <w:r>
        <w:t>demandas,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clínica</w:t>
      </w:r>
      <w:r>
        <w:rPr>
          <w:spacing w:val="-15"/>
        </w:rPr>
        <w:t xml:space="preserve"> </w:t>
      </w:r>
      <w:r>
        <w:t>ampliou</w:t>
      </w:r>
      <w:r>
        <w:rPr>
          <w:spacing w:val="-14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público-alvo,</w:t>
      </w:r>
      <w:r>
        <w:rPr>
          <w:spacing w:val="-13"/>
        </w:rPr>
        <w:t xml:space="preserve"> </w:t>
      </w:r>
      <w:r>
        <w:t>agora</w:t>
      </w:r>
      <w:r>
        <w:rPr>
          <w:spacing w:val="-15"/>
        </w:rPr>
        <w:t xml:space="preserve"> </w:t>
      </w:r>
      <w:r>
        <w:t>atendendo</w:t>
      </w:r>
      <w:r>
        <w:rPr>
          <w:spacing w:val="-12"/>
        </w:rPr>
        <w:t xml:space="preserve"> </w:t>
      </w:r>
      <w:r>
        <w:t>também</w:t>
      </w:r>
      <w:r>
        <w:rPr>
          <w:spacing w:val="-11"/>
        </w:rPr>
        <w:t xml:space="preserve"> </w:t>
      </w:r>
      <w:r>
        <w:t>casos</w:t>
      </w:r>
      <w:r>
        <w:rPr>
          <w:spacing w:val="-9"/>
        </w:rPr>
        <w:t xml:space="preserve"> </w:t>
      </w:r>
      <w:r>
        <w:t>violência intrafamiliar ou extrafamiliar sofridas por mulheres, crianças e adolescentes, pela população</w:t>
      </w:r>
      <w:r>
        <w:rPr>
          <w:spacing w:val="-3"/>
        </w:rPr>
        <w:t xml:space="preserve"> </w:t>
      </w:r>
      <w:r>
        <w:t>LGBTQIAPN+, população negra</w:t>
      </w:r>
      <w:r>
        <w:rPr>
          <w:spacing w:val="-1"/>
        </w:rPr>
        <w:t xml:space="preserve"> </w:t>
      </w:r>
      <w:r>
        <w:t>em casos</w:t>
      </w:r>
      <w:r>
        <w:rPr>
          <w:spacing w:val="-1"/>
        </w:rPr>
        <w:t xml:space="preserve"> </w:t>
      </w:r>
      <w:r>
        <w:t>de racismo, casos</w:t>
      </w:r>
      <w:r>
        <w:rPr>
          <w:spacing w:val="-1"/>
        </w:rPr>
        <w:t xml:space="preserve"> </w:t>
      </w:r>
      <w:r>
        <w:t>de violência policial, entre outros.</w:t>
      </w:r>
    </w:p>
    <w:p w14:paraId="394D7BDE" w14:textId="77777777" w:rsidR="00500D35" w:rsidRDefault="00000000">
      <w:pPr>
        <w:pStyle w:val="Corpodetexto"/>
        <w:spacing w:before="1" w:line="360" w:lineRule="auto"/>
        <w:ind w:left="2" w:right="425" w:firstLine="787"/>
        <w:jc w:val="both"/>
      </w:pPr>
      <w:r>
        <w:t>Uma particularidade apontada por Lopes, Santos, Lopes e Souza (2019) é o pioneirismo da CAV no Brasil ao pensar em uma clínica de direitos humanos especializada no atendimento à violência com um atendimento multiprofissional, engajando</w:t>
      </w:r>
      <w:r>
        <w:rPr>
          <w:spacing w:val="-3"/>
        </w:rPr>
        <w:t xml:space="preserve"> </w:t>
      </w:r>
      <w:r>
        <w:t>assim,</w:t>
      </w:r>
      <w:r>
        <w:rPr>
          <w:spacing w:val="-5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seus</w:t>
      </w:r>
      <w:r>
        <w:rPr>
          <w:spacing w:val="-5"/>
        </w:rPr>
        <w:t xml:space="preserve"> </w:t>
      </w:r>
      <w:r>
        <w:t>participantes</w:t>
      </w:r>
      <w:r>
        <w:rPr>
          <w:spacing w:val="-6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atuação</w:t>
      </w:r>
      <w:r>
        <w:rPr>
          <w:spacing w:val="-5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conjunto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abrangendo</w:t>
      </w:r>
      <w:r>
        <w:rPr>
          <w:spacing w:val="-5"/>
        </w:rPr>
        <w:t xml:space="preserve"> </w:t>
      </w:r>
      <w:r>
        <w:t>a totalidade das demandas dos usuários atendidos.</w:t>
      </w:r>
    </w:p>
    <w:p w14:paraId="6C95B762" w14:textId="77777777" w:rsidR="00500D35" w:rsidRDefault="00000000">
      <w:pPr>
        <w:pStyle w:val="Corpodetexto"/>
        <w:spacing w:before="1" w:line="360" w:lineRule="auto"/>
        <w:ind w:left="2" w:right="421" w:firstLine="719"/>
        <w:jc w:val="both"/>
      </w:pPr>
      <w:r>
        <w:t>Assim,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proposta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Clínica</w:t>
      </w:r>
      <w:r>
        <w:rPr>
          <w:spacing w:val="-11"/>
        </w:rPr>
        <w:t xml:space="preserve"> </w:t>
      </w:r>
      <w:r>
        <w:t>é</w:t>
      </w:r>
      <w:r>
        <w:rPr>
          <w:spacing w:val="-12"/>
        </w:rPr>
        <w:t xml:space="preserve"> </w:t>
      </w:r>
      <w:r>
        <w:t>ofertar</w:t>
      </w:r>
      <w:r>
        <w:rPr>
          <w:spacing w:val="-13"/>
        </w:rPr>
        <w:t xml:space="preserve"> </w:t>
      </w:r>
      <w:r>
        <w:t>atendimento</w:t>
      </w:r>
      <w:r>
        <w:rPr>
          <w:spacing w:val="-11"/>
        </w:rPr>
        <w:t xml:space="preserve"> </w:t>
      </w:r>
      <w:r>
        <w:t>jurídico,</w:t>
      </w:r>
      <w:r>
        <w:rPr>
          <w:spacing w:val="-12"/>
        </w:rPr>
        <w:t xml:space="preserve"> </w:t>
      </w:r>
      <w:r>
        <w:t>psicológico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social aos sujeitos que sofreram violência, é importante ressaltar que o perfil do público atendido são indivíduos que se encontram nos grupos considerados mais vulnerabilizados diante de uma sociedade, nas palavras de Cisne e Santos (2018), hetero-patriarcal-racista e capitalista.</w:t>
      </w:r>
    </w:p>
    <w:p w14:paraId="46A90C3C" w14:textId="77777777" w:rsidR="00500D35" w:rsidRDefault="00000000">
      <w:pPr>
        <w:pStyle w:val="Corpodetexto"/>
        <w:spacing w:line="360" w:lineRule="auto"/>
        <w:ind w:left="2" w:right="420" w:firstLine="719"/>
        <w:jc w:val="both"/>
      </w:pPr>
      <w:r>
        <w:t>No que se refere</w:t>
      </w:r>
      <w:r>
        <w:rPr>
          <w:spacing w:val="-3"/>
        </w:rPr>
        <w:t xml:space="preserve"> </w:t>
      </w:r>
      <w:r>
        <w:t>a equipe</w:t>
      </w:r>
      <w:r>
        <w:rPr>
          <w:spacing w:val="-2"/>
        </w:rPr>
        <w:t xml:space="preserve"> </w:t>
      </w:r>
      <w:r>
        <w:t>técnica e</w:t>
      </w:r>
      <w:r>
        <w:rPr>
          <w:spacing w:val="-2"/>
        </w:rPr>
        <w:t xml:space="preserve"> </w:t>
      </w:r>
      <w:r>
        <w:t>acadêmica da</w:t>
      </w:r>
      <w:r>
        <w:rPr>
          <w:spacing w:val="-2"/>
        </w:rPr>
        <w:t xml:space="preserve"> </w:t>
      </w:r>
      <w:r>
        <w:t>CAV,</w:t>
      </w:r>
      <w:r>
        <w:rPr>
          <w:spacing w:val="-3"/>
        </w:rPr>
        <w:t xml:space="preserve"> </w:t>
      </w:r>
      <w:r>
        <w:t>ela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divide</w:t>
      </w:r>
      <w:r>
        <w:rPr>
          <w:spacing w:val="40"/>
        </w:rPr>
        <w:t xml:space="preserve"> </w:t>
      </w:r>
      <w:r>
        <w:t>em três grupos,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primeiras,</w:t>
      </w:r>
      <w:r>
        <w:rPr>
          <w:spacing w:val="-2"/>
        </w:rPr>
        <w:t xml:space="preserve"> </w:t>
      </w:r>
      <w:r>
        <w:t>sãos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professores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universidade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faculdades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Direito, Psicologia e Serviço Social, que atuam como supervisoras acadêmicas e coordenadora (Direito), organizando as atividades teóricas-reflexiva, reuniões de estudo de caso e planos de trabalho a serem seguidos; os residentes, sendo três de cada uma das três áreas citadas, que atuam durante 01 ano na clínica de forma voluntária e tem como exigência a participação como aluno especial em ao menos uma disciplina do Programa de Pós-Graduação em Direito (PPGD) do Instituto de Ciências</w:t>
      </w:r>
      <w:r>
        <w:rPr>
          <w:spacing w:val="-14"/>
        </w:rPr>
        <w:t xml:space="preserve"> </w:t>
      </w:r>
      <w:r>
        <w:t>Jurídicas</w:t>
      </w:r>
      <w:r>
        <w:rPr>
          <w:spacing w:val="-15"/>
        </w:rPr>
        <w:t xml:space="preserve"> </w:t>
      </w:r>
      <w:r>
        <w:t>(ICJ)</w:t>
      </w:r>
      <w:r>
        <w:rPr>
          <w:spacing w:val="-16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UFPA;</w:t>
      </w:r>
      <w:r>
        <w:rPr>
          <w:spacing w:val="-17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alunos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graduação,</w:t>
      </w:r>
      <w:r>
        <w:rPr>
          <w:spacing w:val="-14"/>
        </w:rPr>
        <w:t xml:space="preserve"> </w:t>
      </w:r>
      <w:r>
        <w:t>também</w:t>
      </w:r>
      <w:r>
        <w:rPr>
          <w:spacing w:val="-14"/>
        </w:rPr>
        <w:t xml:space="preserve"> </w:t>
      </w:r>
      <w:r>
        <w:t>dos</w:t>
      </w:r>
      <w:r>
        <w:rPr>
          <w:spacing w:val="-15"/>
        </w:rPr>
        <w:t xml:space="preserve"> </w:t>
      </w:r>
      <w:r>
        <w:t>três</w:t>
      </w:r>
      <w:r>
        <w:rPr>
          <w:spacing w:val="-15"/>
        </w:rPr>
        <w:t xml:space="preserve"> </w:t>
      </w:r>
      <w:r>
        <w:t>cursos, sendo tanto estagiários cumprimento a carga horária exigida pelo curso, como bolsistas de extensão.</w:t>
      </w:r>
    </w:p>
    <w:p w14:paraId="5E472759" w14:textId="77777777" w:rsidR="00500D35" w:rsidRDefault="00000000">
      <w:pPr>
        <w:pStyle w:val="Corpodetexto"/>
        <w:spacing w:line="360" w:lineRule="auto"/>
        <w:ind w:left="2" w:right="426" w:firstLine="719"/>
        <w:jc w:val="both"/>
      </w:pPr>
      <w:r>
        <w:t>As autoras Anna Lopes e colaboradoras (2019), compreendem que como um espaço de formação acadêmica/profissional e coadunando a perspectiva de das clínicas</w:t>
      </w:r>
      <w:r>
        <w:rPr>
          <w:spacing w:val="19"/>
        </w:rPr>
        <w:t xml:space="preserve"> </w:t>
      </w:r>
      <w:r>
        <w:t>jurídicas</w:t>
      </w:r>
      <w:r>
        <w:rPr>
          <w:spacing w:val="16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propõe</w:t>
      </w:r>
      <w:r>
        <w:rPr>
          <w:spacing w:val="17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senso</w:t>
      </w:r>
      <w:r>
        <w:rPr>
          <w:spacing w:val="1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justiça</w:t>
      </w:r>
      <w:r>
        <w:rPr>
          <w:spacing w:val="19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transformação</w:t>
      </w:r>
      <w:r>
        <w:rPr>
          <w:spacing w:val="20"/>
        </w:rPr>
        <w:t xml:space="preserve"> </w:t>
      </w:r>
      <w:r>
        <w:t>social,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CAV</w:t>
      </w:r>
      <w:r>
        <w:rPr>
          <w:spacing w:val="18"/>
        </w:rPr>
        <w:t xml:space="preserve"> </w:t>
      </w:r>
      <w:r>
        <w:rPr>
          <w:spacing w:val="-5"/>
        </w:rPr>
        <w:t>tem</w:t>
      </w:r>
    </w:p>
    <w:p w14:paraId="6ABD5B18" w14:textId="77777777" w:rsidR="00500D35" w:rsidRDefault="00500D35">
      <w:pPr>
        <w:pStyle w:val="Corpodetexto"/>
        <w:spacing w:line="360" w:lineRule="auto"/>
        <w:jc w:val="both"/>
        <w:sectPr w:rsidR="00500D35">
          <w:pgSz w:w="11910" w:h="16840"/>
          <w:pgMar w:top="1920" w:right="708" w:bottom="280" w:left="1700" w:header="720" w:footer="720" w:gutter="0"/>
          <w:cols w:space="720"/>
        </w:sectPr>
      </w:pPr>
    </w:p>
    <w:p w14:paraId="7D5C98C8" w14:textId="77777777" w:rsidR="00500D35" w:rsidRDefault="00000000">
      <w:pPr>
        <w:pStyle w:val="Corpodetexto"/>
      </w:pPr>
      <w:r>
        <w:rPr>
          <w:noProof/>
        </w:rPr>
        <w:lastRenderedPageBreak/>
        <w:drawing>
          <wp:anchor distT="0" distB="0" distL="0" distR="0" simplePos="0" relativeHeight="487461376" behindDoc="1" locked="0" layoutInCell="1" allowOverlap="1" wp14:anchorId="550DA385" wp14:editId="074715B6">
            <wp:simplePos x="0" y="0"/>
            <wp:positionH relativeFrom="page">
              <wp:posOffset>0</wp:posOffset>
            </wp:positionH>
            <wp:positionV relativeFrom="page">
              <wp:posOffset>86101</wp:posOffset>
            </wp:positionV>
            <wp:extent cx="7550784" cy="10477562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784" cy="10477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5E3487" w14:textId="77777777" w:rsidR="00500D35" w:rsidRDefault="00500D35">
      <w:pPr>
        <w:pStyle w:val="Corpodetexto"/>
      </w:pPr>
    </w:p>
    <w:p w14:paraId="0D121343" w14:textId="77777777" w:rsidR="00500D35" w:rsidRDefault="00500D35">
      <w:pPr>
        <w:pStyle w:val="Corpodetexto"/>
      </w:pPr>
    </w:p>
    <w:p w14:paraId="09799A41" w14:textId="77777777" w:rsidR="00500D35" w:rsidRDefault="00500D35">
      <w:pPr>
        <w:pStyle w:val="Corpodetexto"/>
      </w:pPr>
    </w:p>
    <w:p w14:paraId="191F69D6" w14:textId="77777777" w:rsidR="00500D35" w:rsidRDefault="00500D35">
      <w:pPr>
        <w:pStyle w:val="Corpodetexto"/>
      </w:pPr>
    </w:p>
    <w:p w14:paraId="652BEF63" w14:textId="77777777" w:rsidR="00500D35" w:rsidRDefault="00500D35">
      <w:pPr>
        <w:pStyle w:val="Corpodetexto"/>
        <w:spacing w:before="102"/>
      </w:pPr>
    </w:p>
    <w:p w14:paraId="618B8F17" w14:textId="77777777" w:rsidR="00500D35" w:rsidRDefault="00000000">
      <w:pPr>
        <w:pStyle w:val="Corpodetexto"/>
        <w:spacing w:line="360" w:lineRule="auto"/>
        <w:ind w:left="2" w:right="493"/>
      </w:pPr>
      <w:r>
        <w:t>como um dos seus objetivos pedagógicos moldar a subjetividades dos profissionais, no sentido de capacitá-los para realizar uma</w:t>
      </w:r>
    </w:p>
    <w:p w14:paraId="41FD554C" w14:textId="77777777" w:rsidR="00500D35" w:rsidRDefault="00000000">
      <w:pPr>
        <w:spacing w:before="199"/>
        <w:ind w:left="2270" w:right="422"/>
        <w:jc w:val="both"/>
        <w:rPr>
          <w:sz w:val="20"/>
        </w:rPr>
      </w:pPr>
      <w:r>
        <w:rPr>
          <w:sz w:val="20"/>
        </w:rPr>
        <w:t>[...] política de escuta, cuidado e de afeto que ajude a mitigar o sofrimento humano,</w:t>
      </w:r>
      <w:r>
        <w:rPr>
          <w:spacing w:val="-1"/>
          <w:sz w:val="20"/>
        </w:rPr>
        <w:t xml:space="preserve"> </w:t>
      </w:r>
      <w:r>
        <w:rPr>
          <w:sz w:val="20"/>
        </w:rPr>
        <w:t>permitindo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esses</w:t>
      </w:r>
      <w:r>
        <w:rPr>
          <w:spacing w:val="-1"/>
          <w:sz w:val="20"/>
        </w:rPr>
        <w:t xml:space="preserve"> </w:t>
      </w:r>
      <w:r>
        <w:rPr>
          <w:sz w:val="20"/>
        </w:rPr>
        <w:t>alunos e</w:t>
      </w:r>
      <w:r>
        <w:rPr>
          <w:spacing w:val="-1"/>
          <w:sz w:val="20"/>
        </w:rPr>
        <w:t xml:space="preserve"> </w:t>
      </w:r>
      <w:r>
        <w:rPr>
          <w:sz w:val="20"/>
        </w:rPr>
        <w:t>alunos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aproximem de</w:t>
      </w:r>
      <w:r>
        <w:rPr>
          <w:spacing w:val="-1"/>
          <w:sz w:val="20"/>
        </w:rPr>
        <w:t xml:space="preserve"> </w:t>
      </w:r>
      <w:r>
        <w:rPr>
          <w:sz w:val="20"/>
        </w:rPr>
        <w:t>dores com as quais nunca sentiram e foram historicamente invisibilizadas. Trata-se de um grande desafio no atual modelo universitário, mas as clínicas possuem grandes potências. (Lopes, et al, 2019, p.133)</w:t>
      </w:r>
    </w:p>
    <w:p w14:paraId="2EBE2CB0" w14:textId="77777777" w:rsidR="00500D35" w:rsidRDefault="00000000">
      <w:pPr>
        <w:pStyle w:val="Corpodetexto"/>
        <w:spacing w:before="202" w:line="360" w:lineRule="auto"/>
        <w:ind w:left="2" w:right="421" w:firstLine="787"/>
        <w:jc w:val="both"/>
      </w:pPr>
      <w:r>
        <w:t>A proposta, portanto, é de pensar um atendimento integral aos sujeitos em situação de violência, retirando o foco exclusivo da criação de peças para uma condenação criminal ou um atendimento jurídico “padronizado”(Souza, 2021), é preciso compreender</w:t>
      </w:r>
      <w:r>
        <w:rPr>
          <w:spacing w:val="-7"/>
        </w:rPr>
        <w:t xml:space="preserve"> </w:t>
      </w:r>
      <w:r>
        <w:t>e dar</w:t>
      </w:r>
      <w:r>
        <w:rPr>
          <w:spacing w:val="-2"/>
        </w:rPr>
        <w:t xml:space="preserve"> </w:t>
      </w:r>
      <w:r>
        <w:t>suporte</w:t>
      </w:r>
      <w:r>
        <w:rPr>
          <w:spacing w:val="-3"/>
        </w:rPr>
        <w:t xml:space="preserve"> </w:t>
      </w:r>
      <w:r>
        <w:t>também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psicológicas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sociais para o enfrentamento ou minimização do impacto da violência sofrida e do processo jurídico que será desenvolvido.</w:t>
      </w:r>
    </w:p>
    <w:p w14:paraId="50C51AE0" w14:textId="77777777" w:rsidR="00500D35" w:rsidRDefault="00000000">
      <w:pPr>
        <w:pStyle w:val="Corpodetexto"/>
        <w:spacing w:before="1" w:line="360" w:lineRule="auto"/>
        <w:ind w:left="2" w:right="424" w:firstLine="719"/>
        <w:jc w:val="both"/>
      </w:pPr>
      <w:r>
        <w:t>É</w:t>
      </w:r>
      <w:r>
        <w:rPr>
          <w:spacing w:val="-6"/>
        </w:rPr>
        <w:t xml:space="preserve"> </w:t>
      </w:r>
      <w:r>
        <w:t>curioso</w:t>
      </w:r>
      <w:r>
        <w:rPr>
          <w:spacing w:val="-6"/>
        </w:rPr>
        <w:t xml:space="preserve"> </w:t>
      </w:r>
      <w:r>
        <w:t>salientar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quase</w:t>
      </w:r>
      <w:r>
        <w:rPr>
          <w:spacing w:val="-8"/>
        </w:rPr>
        <w:t xml:space="preserve"> </w:t>
      </w:r>
      <w:r>
        <w:t>09</w:t>
      </w:r>
      <w:r>
        <w:rPr>
          <w:spacing w:val="-6"/>
        </w:rPr>
        <w:t xml:space="preserve"> </w:t>
      </w:r>
      <w:r>
        <w:t>anos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existência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clínica,</w:t>
      </w:r>
      <w:r>
        <w:rPr>
          <w:spacing w:val="-6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t>perceptível durante os contatos realizados para atendimento a importância que este espaço representa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espaço</w:t>
      </w:r>
      <w:r>
        <w:rPr>
          <w:spacing w:val="-7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UFPA,</w:t>
      </w:r>
      <w:r>
        <w:rPr>
          <w:spacing w:val="-5"/>
        </w:rPr>
        <w:t xml:space="preserve"> </w:t>
      </w:r>
      <w:r>
        <w:t>tendo</w:t>
      </w:r>
      <w:r>
        <w:rPr>
          <w:spacing w:val="-5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vista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encaminhamento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solicitação</w:t>
      </w:r>
      <w:r>
        <w:rPr>
          <w:spacing w:val="-5"/>
        </w:rPr>
        <w:t xml:space="preserve"> </w:t>
      </w:r>
      <w:r>
        <w:t>de atendimentos aos estudantes realizadas tanto pela Clínica de Psicologia da universidade, como pela própria Pró-Reitoria de Assistência Estudantil (PROAES), e demais atores da comunidade universitária.</w:t>
      </w:r>
    </w:p>
    <w:p w14:paraId="34A4F365" w14:textId="77777777" w:rsidR="00500D35" w:rsidRDefault="00000000">
      <w:pPr>
        <w:pStyle w:val="Corpodetexto"/>
        <w:spacing w:before="1" w:line="360" w:lineRule="auto"/>
        <w:ind w:left="2" w:right="424" w:firstLine="719"/>
        <w:jc w:val="both"/>
      </w:pPr>
      <w:r>
        <w:t>Porém,</w:t>
      </w:r>
      <w:r>
        <w:rPr>
          <w:spacing w:val="-16"/>
        </w:rPr>
        <w:t xml:space="preserve"> </w:t>
      </w:r>
      <w:r>
        <w:t>percebe-se</w:t>
      </w:r>
      <w:r>
        <w:rPr>
          <w:spacing w:val="-15"/>
        </w:rPr>
        <w:t xml:space="preserve"> </w:t>
      </w:r>
      <w:r>
        <w:t>ao</w:t>
      </w:r>
      <w:r>
        <w:rPr>
          <w:spacing w:val="-17"/>
        </w:rPr>
        <w:t xml:space="preserve"> </w:t>
      </w:r>
      <w:r>
        <w:t>realizar</w:t>
      </w:r>
      <w:r>
        <w:rPr>
          <w:spacing w:val="-13"/>
        </w:rPr>
        <w:t xml:space="preserve"> </w:t>
      </w:r>
      <w:r>
        <w:t>uma</w:t>
      </w:r>
      <w:r>
        <w:rPr>
          <w:spacing w:val="-15"/>
        </w:rPr>
        <w:t xml:space="preserve"> </w:t>
      </w:r>
      <w:r>
        <w:t>análise</w:t>
      </w:r>
      <w:r>
        <w:rPr>
          <w:spacing w:val="-15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casos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atendimentos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CAV que</w:t>
      </w:r>
      <w:r>
        <w:rPr>
          <w:spacing w:val="-5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restringem</w:t>
      </w:r>
      <w:r>
        <w:rPr>
          <w:spacing w:val="-6"/>
        </w:rPr>
        <w:t xml:space="preserve"> </w:t>
      </w:r>
      <w:r>
        <w:t>aos</w:t>
      </w:r>
      <w:r>
        <w:rPr>
          <w:spacing w:val="-5"/>
        </w:rPr>
        <w:t xml:space="preserve"> </w:t>
      </w:r>
      <w:r>
        <w:t>atendimentos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comunidade</w:t>
      </w:r>
      <w:r>
        <w:rPr>
          <w:spacing w:val="-5"/>
        </w:rPr>
        <w:t xml:space="preserve"> </w:t>
      </w:r>
      <w:r>
        <w:t>estudantil,</w:t>
      </w:r>
      <w:r>
        <w:rPr>
          <w:spacing w:val="-5"/>
        </w:rPr>
        <w:t xml:space="preserve"> </w:t>
      </w:r>
      <w:r>
        <w:t>mas</w:t>
      </w:r>
      <w:r>
        <w:rPr>
          <w:spacing w:val="-6"/>
        </w:rPr>
        <w:t xml:space="preserve"> </w:t>
      </w:r>
      <w:r>
        <w:t>também recebe</w:t>
      </w:r>
      <w:r>
        <w:rPr>
          <w:spacing w:val="-3"/>
        </w:rPr>
        <w:t xml:space="preserve"> </w:t>
      </w:r>
      <w:r>
        <w:t>um importante</w:t>
      </w:r>
      <w:r>
        <w:rPr>
          <w:spacing w:val="-2"/>
        </w:rPr>
        <w:t xml:space="preserve"> </w:t>
      </w:r>
      <w:r>
        <w:t>quantitativo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sujeitos</w:t>
      </w:r>
      <w:r>
        <w:rPr>
          <w:spacing w:val="-3"/>
        </w:rPr>
        <w:t xml:space="preserve"> </w:t>
      </w:r>
      <w:r>
        <w:t>da região</w:t>
      </w:r>
      <w:r>
        <w:rPr>
          <w:spacing w:val="-2"/>
        </w:rPr>
        <w:t xml:space="preserve"> </w:t>
      </w:r>
      <w:r>
        <w:t>metropolitana de Belém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 regiões do interior do Estado, o que nos exige a criatividade e flexibilidade para acolhimentos</w:t>
      </w:r>
      <w:r>
        <w:rPr>
          <w:spacing w:val="-11"/>
        </w:rPr>
        <w:t xml:space="preserve"> </w:t>
      </w:r>
      <w:r>
        <w:t>remotos,</w:t>
      </w:r>
      <w:r>
        <w:rPr>
          <w:spacing w:val="-13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virtude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dificuldade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locomoção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alguns</w:t>
      </w:r>
      <w:r>
        <w:rPr>
          <w:spacing w:val="-13"/>
        </w:rPr>
        <w:t xml:space="preserve"> </w:t>
      </w:r>
      <w:r>
        <w:t>sujeitos</w:t>
      </w:r>
      <w:r>
        <w:rPr>
          <w:spacing w:val="-13"/>
        </w:rPr>
        <w:t xml:space="preserve"> </w:t>
      </w:r>
      <w:r>
        <w:t>que procuram a CAV.</w:t>
      </w:r>
    </w:p>
    <w:p w14:paraId="371A325F" w14:textId="77777777" w:rsidR="00500D35" w:rsidRDefault="00000000">
      <w:pPr>
        <w:pStyle w:val="Corpodetexto"/>
        <w:spacing w:line="360" w:lineRule="auto"/>
        <w:ind w:left="2" w:right="419" w:firstLine="787"/>
        <w:jc w:val="both"/>
      </w:pPr>
      <w:r>
        <w:t>É válido lembrar que a CAV fica no campus sede da UFPA, que realiza fronteira com os bairros do Guamá e Terra Firme, locais estes na cidade que para quem utiliza transporte público, pode se tornar uma rota de difícil acesso a depender do local de moradia dos sujeitos.</w:t>
      </w:r>
    </w:p>
    <w:p w14:paraId="030B47B3" w14:textId="77777777" w:rsidR="00500D35" w:rsidRDefault="00500D35">
      <w:pPr>
        <w:pStyle w:val="Corpodetexto"/>
        <w:spacing w:line="360" w:lineRule="auto"/>
        <w:jc w:val="both"/>
        <w:sectPr w:rsidR="00500D35">
          <w:pgSz w:w="11910" w:h="16840"/>
          <w:pgMar w:top="1920" w:right="708" w:bottom="280" w:left="1700" w:header="720" w:footer="720" w:gutter="0"/>
          <w:cols w:space="720"/>
        </w:sectPr>
      </w:pPr>
    </w:p>
    <w:p w14:paraId="62CA41B1" w14:textId="77777777" w:rsidR="00500D35" w:rsidRDefault="00000000">
      <w:pPr>
        <w:pStyle w:val="Corpodetexto"/>
      </w:pPr>
      <w:r>
        <w:rPr>
          <w:noProof/>
        </w:rPr>
        <w:lastRenderedPageBreak/>
        <w:drawing>
          <wp:anchor distT="0" distB="0" distL="0" distR="0" simplePos="0" relativeHeight="487462400" behindDoc="1" locked="0" layoutInCell="1" allowOverlap="1" wp14:anchorId="4D18AC47" wp14:editId="4695EC5F">
            <wp:simplePos x="0" y="0"/>
            <wp:positionH relativeFrom="page">
              <wp:posOffset>0</wp:posOffset>
            </wp:positionH>
            <wp:positionV relativeFrom="page">
              <wp:posOffset>86101</wp:posOffset>
            </wp:positionV>
            <wp:extent cx="7550784" cy="10477562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784" cy="10477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470ED4" w14:textId="77777777" w:rsidR="00500D35" w:rsidRDefault="00500D35">
      <w:pPr>
        <w:pStyle w:val="Corpodetexto"/>
      </w:pPr>
    </w:p>
    <w:p w14:paraId="3510983C" w14:textId="77777777" w:rsidR="00500D35" w:rsidRDefault="00500D35">
      <w:pPr>
        <w:pStyle w:val="Corpodetexto"/>
      </w:pPr>
    </w:p>
    <w:p w14:paraId="58ACF8A2" w14:textId="77777777" w:rsidR="00500D35" w:rsidRDefault="00500D35">
      <w:pPr>
        <w:pStyle w:val="Corpodetexto"/>
      </w:pPr>
    </w:p>
    <w:p w14:paraId="7ECB3996" w14:textId="77777777" w:rsidR="00500D35" w:rsidRDefault="00500D35">
      <w:pPr>
        <w:pStyle w:val="Corpodetexto"/>
      </w:pPr>
    </w:p>
    <w:p w14:paraId="556D2E6B" w14:textId="77777777" w:rsidR="00500D35" w:rsidRDefault="00500D35">
      <w:pPr>
        <w:pStyle w:val="Corpodetexto"/>
        <w:spacing w:before="102"/>
      </w:pPr>
    </w:p>
    <w:p w14:paraId="589AB3AF" w14:textId="77777777" w:rsidR="00500D35" w:rsidRDefault="00000000">
      <w:pPr>
        <w:pStyle w:val="Corpodetexto"/>
        <w:spacing w:line="360" w:lineRule="auto"/>
        <w:ind w:left="2" w:right="425" w:firstLine="719"/>
        <w:jc w:val="both"/>
      </w:pPr>
      <w:r>
        <w:t>A organização de atendimento na clínica é dada da seguinte forma, atendimentos</w:t>
      </w:r>
      <w:r>
        <w:rPr>
          <w:spacing w:val="-17"/>
        </w:rPr>
        <w:t xml:space="preserve"> </w:t>
      </w:r>
      <w:r>
        <w:t>somente</w:t>
      </w:r>
      <w:r>
        <w:rPr>
          <w:spacing w:val="-17"/>
        </w:rPr>
        <w:t xml:space="preserve"> </w:t>
      </w:r>
      <w:r>
        <w:t>às</w:t>
      </w:r>
      <w:r>
        <w:rPr>
          <w:spacing w:val="-16"/>
        </w:rPr>
        <w:t xml:space="preserve"> </w:t>
      </w:r>
      <w:r>
        <w:t>sextas,</w:t>
      </w:r>
      <w:r>
        <w:rPr>
          <w:spacing w:val="-17"/>
        </w:rPr>
        <w:t xml:space="preserve"> </w:t>
      </w:r>
      <w:r>
        <w:t>no</w:t>
      </w:r>
      <w:r>
        <w:rPr>
          <w:spacing w:val="-17"/>
        </w:rPr>
        <w:t xml:space="preserve"> </w:t>
      </w:r>
      <w:r>
        <w:t>turno</w:t>
      </w:r>
      <w:r>
        <w:rPr>
          <w:spacing w:val="-17"/>
        </w:rPr>
        <w:t xml:space="preserve"> </w:t>
      </w:r>
      <w:r>
        <w:t>matutino,</w:t>
      </w:r>
      <w:r>
        <w:rPr>
          <w:spacing w:val="-16"/>
        </w:rPr>
        <w:t xml:space="preserve"> </w:t>
      </w:r>
      <w:r>
        <w:t>onde</w:t>
      </w:r>
      <w:r>
        <w:rPr>
          <w:spacing w:val="-17"/>
        </w:rPr>
        <w:t xml:space="preserve"> </w:t>
      </w:r>
      <w:r>
        <w:t>são</w:t>
      </w:r>
      <w:r>
        <w:rPr>
          <w:spacing w:val="-17"/>
        </w:rPr>
        <w:t xml:space="preserve"> </w:t>
      </w:r>
      <w:r>
        <w:t>recepcionados</w:t>
      </w:r>
      <w:r>
        <w:rPr>
          <w:spacing w:val="-16"/>
        </w:rPr>
        <w:t xml:space="preserve"> </w:t>
      </w:r>
      <w:r>
        <w:t>diversos sujeitos que chegam à CAV de forma espontânea ou encaminhados de outros serviços. A primeira escuta é sempre realizada com todos os profissionais em conjunto, a partir de uma abordagem interdisciplinar, com o objetivo de realizar uma intervenção conjunta, a fim de evitar a revitimização.</w:t>
      </w:r>
    </w:p>
    <w:p w14:paraId="41EC213B" w14:textId="77777777" w:rsidR="00500D35" w:rsidRDefault="00000000">
      <w:pPr>
        <w:pStyle w:val="Corpodetexto"/>
        <w:spacing w:before="1" w:line="360" w:lineRule="auto"/>
        <w:ind w:left="2" w:right="426" w:firstLine="787"/>
        <w:jc w:val="both"/>
      </w:pPr>
      <w:r>
        <w:t>Todos os atendimentos realizados têm por obrigatoriedade o preenchimento da Ficha de Notificação de Violência Interpessoal e Autoprovocada do Sistema de Informação de Agravos de Notificação (SINAN), que posteriormente são enviados para a secretaria de saúde do município, importa ressaltar</w:t>
      </w:r>
      <w:r>
        <w:rPr>
          <w:spacing w:val="-2"/>
        </w:rPr>
        <w:t xml:space="preserve"> </w:t>
      </w:r>
      <w:r>
        <w:t>que a notificação também é instrumento importantíssimo para a criação de indicadores sociais, futuras pesquisas e possíveis elaborações de políticas públicas, logo, é um instrumento que não pode ser marginalizado em um serviço de atendimento a pessoas que foram vítimas de violência.</w:t>
      </w:r>
    </w:p>
    <w:p w14:paraId="1AC3BA6A" w14:textId="77777777" w:rsidR="00500D35" w:rsidRDefault="00000000">
      <w:pPr>
        <w:pStyle w:val="Corpodetexto"/>
        <w:spacing w:before="1" w:line="360" w:lineRule="auto"/>
        <w:ind w:left="2" w:right="423" w:firstLine="719"/>
        <w:jc w:val="both"/>
      </w:pPr>
      <w:r>
        <w:t>Para</w:t>
      </w:r>
      <w:r>
        <w:rPr>
          <w:spacing w:val="-15"/>
        </w:rPr>
        <w:t xml:space="preserve"> </w:t>
      </w:r>
      <w:r>
        <w:t>além</w:t>
      </w:r>
      <w:r>
        <w:rPr>
          <w:spacing w:val="-16"/>
        </w:rPr>
        <w:t xml:space="preserve"> </w:t>
      </w:r>
      <w:r>
        <w:t>dos</w:t>
      </w:r>
      <w:r>
        <w:rPr>
          <w:spacing w:val="-17"/>
        </w:rPr>
        <w:t xml:space="preserve"> </w:t>
      </w:r>
      <w:r>
        <w:t>atendimentos</w:t>
      </w:r>
      <w:r>
        <w:rPr>
          <w:spacing w:val="-16"/>
        </w:rPr>
        <w:t xml:space="preserve"> </w:t>
      </w:r>
      <w:r>
        <w:t>“face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face”,</w:t>
      </w:r>
      <w:r>
        <w:rPr>
          <w:spacing w:val="-17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CAV</w:t>
      </w:r>
      <w:r>
        <w:rPr>
          <w:spacing w:val="-14"/>
        </w:rPr>
        <w:t xml:space="preserve"> </w:t>
      </w:r>
      <w:r>
        <w:t>tem</w:t>
      </w:r>
      <w:r>
        <w:rPr>
          <w:spacing w:val="-16"/>
        </w:rPr>
        <w:t xml:space="preserve"> </w:t>
      </w:r>
      <w:r>
        <w:t>um</w:t>
      </w:r>
      <w:r>
        <w:rPr>
          <w:spacing w:val="-16"/>
        </w:rPr>
        <w:t xml:space="preserve"> </w:t>
      </w:r>
      <w:r>
        <w:t>histórico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produção intelectual, sejam com publicações teóricas</w:t>
      </w:r>
      <w:hyperlink w:anchor="_bookmark2" w:history="1">
        <w:r w:rsidR="00500D35">
          <w:rPr>
            <w:position w:val="8"/>
            <w:sz w:val="16"/>
          </w:rPr>
          <w:t>3</w:t>
        </w:r>
      </w:hyperlink>
      <w:r>
        <w:t>, como também com materiais de apoio para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população,</w:t>
      </w:r>
      <w:r>
        <w:rPr>
          <w:spacing w:val="-5"/>
        </w:rPr>
        <w:t xml:space="preserve"> </w:t>
      </w:r>
      <w:r>
        <w:t>tendo</w:t>
      </w:r>
      <w:r>
        <w:rPr>
          <w:spacing w:val="-5"/>
        </w:rPr>
        <w:t xml:space="preserve"> </w:t>
      </w:r>
      <w:r>
        <w:t>mais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cartilhas</w:t>
      </w:r>
      <w:r>
        <w:rPr>
          <w:spacing w:val="-5"/>
        </w:rPr>
        <w:t xml:space="preserve"> </w:t>
      </w:r>
      <w:r>
        <w:t>disponíveis</w:t>
      </w:r>
      <w:r>
        <w:rPr>
          <w:spacing w:val="-3"/>
        </w:rPr>
        <w:t xml:space="preserve"> </w:t>
      </w:r>
      <w:r>
        <w:t>virtualmente,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tocam</w:t>
      </w:r>
      <w:r>
        <w:rPr>
          <w:spacing w:val="-4"/>
        </w:rPr>
        <w:t xml:space="preserve"> </w:t>
      </w:r>
      <w:r>
        <w:t>em diversos temas, como as que tratam de práticas de violência na Amazônia, violência digital e até um plano de segurança para pessoas em situação de violência; além da participação em eventos como facilitadores</w:t>
      </w:r>
      <w:r>
        <w:rPr>
          <w:spacing w:val="-3"/>
        </w:rPr>
        <w:t xml:space="preserve"> </w:t>
      </w:r>
      <w:r>
        <w:t>da temática de violência praticada contra grupos socialmente vulneráveis.</w:t>
      </w:r>
    </w:p>
    <w:p w14:paraId="61D33026" w14:textId="77777777" w:rsidR="00500D35" w:rsidRDefault="00000000">
      <w:pPr>
        <w:pStyle w:val="Corpodetexto"/>
        <w:spacing w:line="360" w:lineRule="auto"/>
        <w:ind w:left="2" w:right="423" w:firstLine="707"/>
        <w:jc w:val="both"/>
      </w:pPr>
      <w:r>
        <w:t>Em virtude da necessária aproximação teoria-prática exigidos tanto pela extensão universitária como pelo projeto ético político do Serviço Social, é somente no ano de 2024 que a CAV obteve sucesso ao firmar parceria com três professoras da Faculdade de Serviço Social (FASS), que trouxeram avanços para a sistematização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trabalho</w:t>
      </w:r>
      <w:r>
        <w:rPr>
          <w:spacing w:val="80"/>
        </w:rPr>
        <w:t xml:space="preserve"> </w:t>
      </w:r>
      <w:r>
        <w:t>profissional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suporte</w:t>
      </w:r>
      <w:r>
        <w:rPr>
          <w:spacing w:val="80"/>
        </w:rPr>
        <w:t xml:space="preserve"> </w:t>
      </w:r>
      <w:r>
        <w:t>acadêmico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teórico</w:t>
      </w:r>
      <w:r>
        <w:rPr>
          <w:spacing w:val="80"/>
        </w:rPr>
        <w:t xml:space="preserve"> </w:t>
      </w:r>
      <w:r>
        <w:t>para</w:t>
      </w:r>
      <w:r>
        <w:rPr>
          <w:spacing w:val="80"/>
        </w:rPr>
        <w:t xml:space="preserve"> </w:t>
      </w:r>
      <w:r>
        <w:t>a</w:t>
      </w:r>
    </w:p>
    <w:p w14:paraId="7DEB121E" w14:textId="77777777" w:rsidR="00500D35" w:rsidRDefault="00000000">
      <w:pPr>
        <w:pStyle w:val="Corpodetexto"/>
        <w:spacing w:before="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099C46B" wp14:editId="2610F06C">
                <wp:simplePos x="0" y="0"/>
                <wp:positionH relativeFrom="page">
                  <wp:posOffset>1080820</wp:posOffset>
                </wp:positionH>
                <wp:positionV relativeFrom="paragraph">
                  <wp:posOffset>122487</wp:posOffset>
                </wp:positionV>
                <wp:extent cx="1829435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64D2A" id="Graphic 8" o:spid="_x0000_s1026" style="position:absolute;margin-left:85.1pt;margin-top:9.65pt;width:144.05pt;height: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D/6RPi4AAAAAk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E2313D1" w14:textId="77777777" w:rsidR="00500D35" w:rsidRDefault="00000000">
      <w:pPr>
        <w:spacing w:before="112" w:line="242" w:lineRule="auto"/>
        <w:ind w:left="2" w:right="426"/>
        <w:jc w:val="both"/>
        <w:rPr>
          <w:sz w:val="20"/>
        </w:rPr>
      </w:pPr>
      <w:bookmarkStart w:id="2" w:name="_bookmark2"/>
      <w:bookmarkEnd w:id="2"/>
      <w:r>
        <w:rPr>
          <w:sz w:val="20"/>
          <w:vertAlign w:val="superscript"/>
        </w:rPr>
        <w:t>3</w:t>
      </w:r>
      <w:r>
        <w:rPr>
          <w:spacing w:val="-13"/>
          <w:sz w:val="20"/>
        </w:rPr>
        <w:t xml:space="preserve"> </w:t>
      </w:r>
      <w:r>
        <w:rPr>
          <w:sz w:val="20"/>
        </w:rPr>
        <w:t>Importante</w:t>
      </w:r>
      <w:r>
        <w:rPr>
          <w:spacing w:val="-10"/>
          <w:sz w:val="20"/>
        </w:rPr>
        <w:t xml:space="preserve"> </w:t>
      </w:r>
      <w:r>
        <w:rPr>
          <w:sz w:val="20"/>
        </w:rPr>
        <w:t>destacar</w:t>
      </w:r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em</w:t>
      </w:r>
      <w:r>
        <w:rPr>
          <w:spacing w:val="-13"/>
          <w:sz w:val="20"/>
        </w:rPr>
        <w:t xml:space="preserve"> </w:t>
      </w:r>
      <w:r>
        <w:rPr>
          <w:sz w:val="20"/>
        </w:rPr>
        <w:t>maio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2025,</w:t>
      </w:r>
      <w:r>
        <w:rPr>
          <w:spacing w:val="-13"/>
          <w:sz w:val="20"/>
        </w:rPr>
        <w:t xml:space="preserve"> </w:t>
      </w:r>
      <w:r>
        <w:rPr>
          <w:sz w:val="20"/>
        </w:rPr>
        <w:t>profissionais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estagiários</w:t>
      </w:r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atuam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atuaram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Clínica de Atenção à Violência publicaram um livro de estudos sobre casos de violência na Amazônia, onde apresentam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debatem</w:t>
      </w:r>
      <w:r>
        <w:rPr>
          <w:spacing w:val="-7"/>
          <w:sz w:val="20"/>
        </w:rPr>
        <w:t xml:space="preserve"> </w:t>
      </w:r>
      <w:r>
        <w:rPr>
          <w:sz w:val="20"/>
        </w:rPr>
        <w:t>sobre</w:t>
      </w:r>
      <w:r>
        <w:rPr>
          <w:spacing w:val="-7"/>
          <w:sz w:val="20"/>
        </w:rPr>
        <w:t xml:space="preserve"> </w:t>
      </w:r>
      <w:r>
        <w:rPr>
          <w:sz w:val="20"/>
        </w:rPr>
        <w:t>casos</w:t>
      </w:r>
      <w:r>
        <w:rPr>
          <w:spacing w:val="-6"/>
          <w:sz w:val="20"/>
        </w:rPr>
        <w:t xml:space="preserve"> </w:t>
      </w:r>
      <w:r>
        <w:rPr>
          <w:sz w:val="20"/>
        </w:rPr>
        <w:t>reais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está</w:t>
      </w:r>
      <w:r>
        <w:rPr>
          <w:spacing w:val="-7"/>
          <w:sz w:val="20"/>
        </w:rPr>
        <w:t xml:space="preserve"> </w:t>
      </w:r>
      <w:r>
        <w:rPr>
          <w:sz w:val="20"/>
        </w:rPr>
        <w:t>disponível</w:t>
      </w:r>
      <w:r>
        <w:rPr>
          <w:spacing w:val="-8"/>
          <w:sz w:val="20"/>
        </w:rPr>
        <w:t xml:space="preserve"> </w:t>
      </w:r>
      <w:r>
        <w:rPr>
          <w:sz w:val="20"/>
        </w:rPr>
        <w:t>gratuitamente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forma</w:t>
      </w:r>
      <w:r>
        <w:rPr>
          <w:spacing w:val="-7"/>
          <w:sz w:val="20"/>
        </w:rPr>
        <w:t xml:space="preserve"> </w:t>
      </w:r>
      <w:r>
        <w:rPr>
          <w:sz w:val="20"/>
        </w:rPr>
        <w:t>online,</w:t>
      </w:r>
      <w:r>
        <w:rPr>
          <w:spacing w:val="-7"/>
          <w:sz w:val="20"/>
        </w:rPr>
        <w:t xml:space="preserve"> </w:t>
      </w:r>
      <w:r>
        <w:rPr>
          <w:sz w:val="20"/>
        </w:rPr>
        <w:t>como</w:t>
      </w:r>
      <w:r>
        <w:rPr>
          <w:spacing w:val="-7"/>
          <w:sz w:val="20"/>
        </w:rPr>
        <w:t xml:space="preserve"> </w:t>
      </w:r>
      <w:r>
        <w:rPr>
          <w:sz w:val="20"/>
        </w:rPr>
        <w:t>forma de difundir de forma acessível o debate.</w:t>
      </w:r>
    </w:p>
    <w:p w14:paraId="62BC09C6" w14:textId="77777777" w:rsidR="00500D35" w:rsidRDefault="00500D35">
      <w:pPr>
        <w:spacing w:line="242" w:lineRule="auto"/>
        <w:jc w:val="both"/>
        <w:rPr>
          <w:sz w:val="20"/>
        </w:rPr>
        <w:sectPr w:rsidR="00500D35">
          <w:pgSz w:w="11910" w:h="16840"/>
          <w:pgMar w:top="1920" w:right="708" w:bottom="280" w:left="1700" w:header="720" w:footer="720" w:gutter="0"/>
          <w:cols w:space="720"/>
        </w:sectPr>
      </w:pPr>
    </w:p>
    <w:p w14:paraId="62CFCA64" w14:textId="77777777" w:rsidR="00500D35" w:rsidRDefault="00000000">
      <w:pPr>
        <w:pStyle w:val="Corpodetexto"/>
      </w:pPr>
      <w:r>
        <w:rPr>
          <w:noProof/>
        </w:rPr>
        <w:lastRenderedPageBreak/>
        <w:drawing>
          <wp:anchor distT="0" distB="0" distL="0" distR="0" simplePos="0" relativeHeight="487462912" behindDoc="1" locked="0" layoutInCell="1" allowOverlap="1" wp14:anchorId="72E437DF" wp14:editId="38406D25">
            <wp:simplePos x="0" y="0"/>
            <wp:positionH relativeFrom="page">
              <wp:posOffset>0</wp:posOffset>
            </wp:positionH>
            <wp:positionV relativeFrom="page">
              <wp:posOffset>86101</wp:posOffset>
            </wp:positionV>
            <wp:extent cx="7550784" cy="10477562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784" cy="10477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9459E2" w14:textId="77777777" w:rsidR="00500D35" w:rsidRDefault="00500D35">
      <w:pPr>
        <w:pStyle w:val="Corpodetexto"/>
      </w:pPr>
    </w:p>
    <w:p w14:paraId="4E492119" w14:textId="77777777" w:rsidR="00500D35" w:rsidRDefault="00500D35">
      <w:pPr>
        <w:pStyle w:val="Corpodetexto"/>
      </w:pPr>
    </w:p>
    <w:p w14:paraId="6687886F" w14:textId="77777777" w:rsidR="00500D35" w:rsidRDefault="00500D35">
      <w:pPr>
        <w:pStyle w:val="Corpodetexto"/>
      </w:pPr>
    </w:p>
    <w:p w14:paraId="7889E7AF" w14:textId="77777777" w:rsidR="00500D35" w:rsidRDefault="00500D35">
      <w:pPr>
        <w:pStyle w:val="Corpodetexto"/>
      </w:pPr>
    </w:p>
    <w:p w14:paraId="5D8A0ADA" w14:textId="77777777" w:rsidR="00500D35" w:rsidRDefault="00500D35">
      <w:pPr>
        <w:pStyle w:val="Corpodetexto"/>
        <w:spacing w:before="102"/>
      </w:pPr>
    </w:p>
    <w:p w14:paraId="13CF24CA" w14:textId="77777777" w:rsidR="00500D35" w:rsidRDefault="00000000">
      <w:pPr>
        <w:pStyle w:val="Corpodetexto"/>
        <w:spacing w:line="360" w:lineRule="auto"/>
        <w:ind w:left="2"/>
      </w:pPr>
      <w:r>
        <w:t>discussão de casos e desenvolvimento de produções científicas, coadunando com a extensão universitária desenvolvida na clínica.</w:t>
      </w:r>
    </w:p>
    <w:p w14:paraId="0CC319D3" w14:textId="77777777" w:rsidR="00500D35" w:rsidRDefault="00000000">
      <w:pPr>
        <w:pStyle w:val="Ttulo1"/>
        <w:numPr>
          <w:ilvl w:val="0"/>
          <w:numId w:val="1"/>
        </w:numPr>
        <w:tabs>
          <w:tab w:val="left" w:pos="720"/>
        </w:tabs>
        <w:spacing w:before="241" w:line="360" w:lineRule="auto"/>
        <w:ind w:right="428" w:firstLine="0"/>
        <w:jc w:val="both"/>
      </w:pPr>
      <w:r>
        <w:t xml:space="preserve">O SERVIÇO SOCIAL NA CAV: apontamentos iniciais acerca do fazer </w:t>
      </w:r>
      <w:r>
        <w:rPr>
          <w:spacing w:val="-2"/>
        </w:rPr>
        <w:t>profissional</w:t>
      </w:r>
    </w:p>
    <w:p w14:paraId="33C26F39" w14:textId="77777777" w:rsidR="00500D35" w:rsidRDefault="00000000">
      <w:pPr>
        <w:pStyle w:val="Corpodetexto"/>
        <w:spacing w:before="202" w:line="360" w:lineRule="auto"/>
        <w:ind w:left="2" w:right="426" w:firstLine="707"/>
        <w:jc w:val="both"/>
      </w:pPr>
      <w:r>
        <w:t>O</w:t>
      </w:r>
      <w:r>
        <w:rPr>
          <w:spacing w:val="-7"/>
        </w:rPr>
        <w:t xml:space="preserve"> </w:t>
      </w:r>
      <w:r>
        <w:t>Serviço</w:t>
      </w:r>
      <w:r>
        <w:rPr>
          <w:spacing w:val="-7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CAV</w:t>
      </w:r>
      <w:r>
        <w:rPr>
          <w:spacing w:val="-7"/>
        </w:rPr>
        <w:t xml:space="preserve"> </w:t>
      </w:r>
      <w:r>
        <w:t>integra</w:t>
      </w:r>
      <w:r>
        <w:rPr>
          <w:spacing w:val="-8"/>
        </w:rPr>
        <w:t xml:space="preserve"> </w:t>
      </w:r>
      <w:r>
        <w:t>uma</w:t>
      </w:r>
      <w:r>
        <w:rPr>
          <w:spacing w:val="-9"/>
        </w:rPr>
        <w:t xml:space="preserve"> </w:t>
      </w:r>
      <w:r>
        <w:t>equipe</w:t>
      </w:r>
      <w:r>
        <w:rPr>
          <w:spacing w:val="-9"/>
        </w:rPr>
        <w:t xml:space="preserve"> </w:t>
      </w:r>
      <w:r>
        <w:t>multiprofissional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destaca</w:t>
      </w:r>
      <w:r>
        <w:rPr>
          <w:spacing w:val="-7"/>
        </w:rPr>
        <w:t xml:space="preserve"> </w:t>
      </w:r>
      <w:r>
        <w:t>por sua capacidade de intervir nas diversas expressões da questão social. Nesse contexto, Caldeira e Rocha (2023, p. 46) ressaltam que, “em situações de violência, [...] temos o Serviço Social atuando na linha de frente no enfrentamento dessas violações de direitos”.</w:t>
      </w:r>
    </w:p>
    <w:p w14:paraId="4531A0B1" w14:textId="77777777" w:rsidR="00500D35" w:rsidRDefault="00000000">
      <w:pPr>
        <w:pStyle w:val="Corpodetexto"/>
        <w:spacing w:line="360" w:lineRule="auto"/>
        <w:ind w:left="2" w:right="419" w:firstLine="707"/>
        <w:jc w:val="both"/>
      </w:pPr>
      <w:r>
        <w:t>A</w:t>
      </w:r>
      <w:r>
        <w:rPr>
          <w:spacing w:val="-10"/>
        </w:rPr>
        <w:t xml:space="preserve"> </w:t>
      </w:r>
      <w:r>
        <w:t>atuação</w:t>
      </w:r>
      <w:r>
        <w:rPr>
          <w:spacing w:val="-12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assistente</w:t>
      </w:r>
      <w:r>
        <w:rPr>
          <w:spacing w:val="-9"/>
        </w:rPr>
        <w:t xml:space="preserve"> </w:t>
      </w:r>
      <w:r>
        <w:t>social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CAV</w:t>
      </w:r>
      <w:r>
        <w:rPr>
          <w:spacing w:val="-10"/>
        </w:rPr>
        <w:t xml:space="preserve"> </w:t>
      </w:r>
      <w:r>
        <w:t>tem</w:t>
      </w:r>
      <w:r>
        <w:rPr>
          <w:spacing w:val="-9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finalidade</w:t>
      </w:r>
      <w:r>
        <w:rPr>
          <w:spacing w:val="-12"/>
        </w:rPr>
        <w:t xml:space="preserve"> </w:t>
      </w:r>
      <w:r>
        <w:t>primordial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escuta qualificada da trajetória de vida dos sujeitos atendidos, objetivando, em um primeiro momento, o acolhimento social diante das situações de violência vivenciadas. Tal processo exige empatia, cuidado e respeito pela singularidade da história de cada indivíduo. Mais do que escutar, é necessário compreender a realidade social em sua complexidade, analisando os</w:t>
      </w:r>
      <w:r>
        <w:rPr>
          <w:spacing w:val="-1"/>
        </w:rPr>
        <w:t xml:space="preserve"> </w:t>
      </w:r>
      <w:r>
        <w:t>determinantes</w:t>
      </w:r>
      <w:r>
        <w:rPr>
          <w:spacing w:val="-3"/>
        </w:rPr>
        <w:t xml:space="preserve"> </w:t>
      </w:r>
      <w:r>
        <w:t>estruturais</w:t>
      </w:r>
      <w:r>
        <w:rPr>
          <w:spacing w:val="-1"/>
        </w:rPr>
        <w:t xml:space="preserve"> </w:t>
      </w:r>
      <w:r>
        <w:t>que atravessam as</w:t>
      </w:r>
      <w:r>
        <w:rPr>
          <w:spacing w:val="-1"/>
        </w:rPr>
        <w:t xml:space="preserve"> </w:t>
      </w:r>
      <w:r>
        <w:t>situações de</w:t>
      </w:r>
      <w:r>
        <w:rPr>
          <w:spacing w:val="-1"/>
        </w:rPr>
        <w:t xml:space="preserve"> </w:t>
      </w:r>
      <w:r>
        <w:t>violência.</w:t>
      </w:r>
      <w:r>
        <w:rPr>
          <w:spacing w:val="-3"/>
        </w:rPr>
        <w:t xml:space="preserve"> </w:t>
      </w:r>
      <w:r>
        <w:t>Essa</w:t>
      </w:r>
      <w:r>
        <w:rPr>
          <w:spacing w:val="-3"/>
        </w:rPr>
        <w:t xml:space="preserve"> </w:t>
      </w:r>
      <w:r>
        <w:t>prática</w:t>
      </w:r>
      <w:r>
        <w:rPr>
          <w:spacing w:val="-1"/>
        </w:rPr>
        <w:t xml:space="preserve"> </w:t>
      </w:r>
      <w:r>
        <w:t>demanda</w:t>
      </w:r>
      <w:r>
        <w:rPr>
          <w:spacing w:val="-1"/>
        </w:rPr>
        <w:t xml:space="preserve"> </w:t>
      </w:r>
      <w:r>
        <w:t>sensibilidade,</w:t>
      </w:r>
      <w:r>
        <w:rPr>
          <w:spacing w:val="-4"/>
        </w:rPr>
        <w:t xml:space="preserve"> </w:t>
      </w:r>
      <w:r>
        <w:t>preparo</w:t>
      </w:r>
      <w:r>
        <w:rPr>
          <w:spacing w:val="-4"/>
        </w:rPr>
        <w:t xml:space="preserve"> </w:t>
      </w:r>
      <w:r>
        <w:t>técnico-profissional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uma estrutura</w:t>
      </w:r>
      <w:r>
        <w:rPr>
          <w:spacing w:val="-6"/>
        </w:rPr>
        <w:t xml:space="preserve"> </w:t>
      </w:r>
      <w:r>
        <w:t>institucional</w:t>
      </w:r>
      <w:r>
        <w:rPr>
          <w:spacing w:val="-6"/>
        </w:rPr>
        <w:t xml:space="preserve"> </w:t>
      </w:r>
      <w:r>
        <w:t>adequada,</w:t>
      </w:r>
      <w:r>
        <w:rPr>
          <w:spacing w:val="-5"/>
        </w:rPr>
        <w:t xml:space="preserve"> </w:t>
      </w:r>
      <w:r>
        <w:t>capaz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garantir</w:t>
      </w:r>
      <w:r>
        <w:rPr>
          <w:spacing w:val="-6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ambiente</w:t>
      </w:r>
      <w:r>
        <w:rPr>
          <w:spacing w:val="-3"/>
        </w:rPr>
        <w:t xml:space="preserve"> </w:t>
      </w:r>
      <w:r>
        <w:t>seguro,</w:t>
      </w:r>
      <w:r>
        <w:rPr>
          <w:spacing w:val="-5"/>
        </w:rPr>
        <w:t xml:space="preserve"> </w:t>
      </w:r>
      <w:r>
        <w:t>respeitoso</w:t>
      </w:r>
      <w:r>
        <w:rPr>
          <w:spacing w:val="-5"/>
        </w:rPr>
        <w:t xml:space="preserve"> </w:t>
      </w:r>
      <w:r>
        <w:t>e livre de revitimização.</w:t>
      </w:r>
    </w:p>
    <w:p w14:paraId="1BEE8EFA" w14:textId="77777777" w:rsidR="00500D35" w:rsidRDefault="00000000">
      <w:pPr>
        <w:pStyle w:val="Corpodetexto"/>
        <w:spacing w:line="360" w:lineRule="auto"/>
        <w:ind w:left="2" w:right="421" w:firstLine="707"/>
        <w:jc w:val="both"/>
      </w:pPr>
      <w:r>
        <w:t>Sob essa perspectiva, a demanda pela atuação do assistente social em contextos de violência justifica-se pelo reconhecimento de que “o Serviço Social se reproduz como um trabalho especializado na sociedade por ser socialmente necessário: produz serviços que atendem às necessidades sociais, isto é, tem um valor de uso e uma utilidade social” (Iamamoto, 2020, p. 31).</w:t>
      </w:r>
    </w:p>
    <w:p w14:paraId="29EFDD25" w14:textId="77777777" w:rsidR="00500D35" w:rsidRDefault="00000000">
      <w:pPr>
        <w:pStyle w:val="Corpodetexto"/>
        <w:spacing w:line="360" w:lineRule="auto"/>
        <w:ind w:left="2" w:right="424" w:firstLine="707"/>
        <w:jc w:val="both"/>
      </w:pPr>
      <w:r>
        <w:t>A intervenção do Serviço Social transcende o atendimento individual, exercendo papel relevante na formulação, implementação e fortalecimento de políticas públicas voltadas à proteção de pessoas em situação de violência. Essa atuação</w:t>
      </w:r>
      <w:r>
        <w:rPr>
          <w:spacing w:val="-17"/>
        </w:rPr>
        <w:t xml:space="preserve"> </w:t>
      </w:r>
      <w:r>
        <w:t>está</w:t>
      </w:r>
      <w:r>
        <w:rPr>
          <w:spacing w:val="-16"/>
        </w:rPr>
        <w:t xml:space="preserve"> </w:t>
      </w:r>
      <w:r>
        <w:t>alicerçada</w:t>
      </w:r>
      <w:r>
        <w:rPr>
          <w:spacing w:val="-14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defesa</w:t>
      </w:r>
      <w:r>
        <w:rPr>
          <w:spacing w:val="-16"/>
        </w:rPr>
        <w:t xml:space="preserve"> </w:t>
      </w:r>
      <w:r>
        <w:t>intransigente</w:t>
      </w:r>
      <w:r>
        <w:rPr>
          <w:spacing w:val="-16"/>
        </w:rPr>
        <w:t xml:space="preserve"> </w:t>
      </w:r>
      <w:r>
        <w:t>dos</w:t>
      </w:r>
      <w:r>
        <w:rPr>
          <w:spacing w:val="-17"/>
        </w:rPr>
        <w:t xml:space="preserve"> </w:t>
      </w:r>
      <w:r>
        <w:t>direitos</w:t>
      </w:r>
      <w:r>
        <w:rPr>
          <w:spacing w:val="-15"/>
        </w:rPr>
        <w:t xml:space="preserve"> </w:t>
      </w:r>
      <w:r>
        <w:t>humanos</w:t>
      </w:r>
      <w:r>
        <w:rPr>
          <w:spacing w:val="-15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articulação</w:t>
      </w:r>
    </w:p>
    <w:p w14:paraId="7203A37D" w14:textId="77777777" w:rsidR="00500D35" w:rsidRDefault="00500D35">
      <w:pPr>
        <w:pStyle w:val="Corpodetexto"/>
        <w:spacing w:line="360" w:lineRule="auto"/>
        <w:jc w:val="both"/>
        <w:sectPr w:rsidR="00500D35">
          <w:pgSz w:w="11910" w:h="16840"/>
          <w:pgMar w:top="1920" w:right="708" w:bottom="280" w:left="1700" w:header="720" w:footer="720" w:gutter="0"/>
          <w:cols w:space="720"/>
        </w:sectPr>
      </w:pPr>
    </w:p>
    <w:p w14:paraId="10A3E474" w14:textId="77777777" w:rsidR="00500D35" w:rsidRDefault="00000000">
      <w:pPr>
        <w:pStyle w:val="Corpodetexto"/>
      </w:pPr>
      <w:r>
        <w:rPr>
          <w:noProof/>
        </w:rPr>
        <w:lastRenderedPageBreak/>
        <w:drawing>
          <wp:anchor distT="0" distB="0" distL="0" distR="0" simplePos="0" relativeHeight="487463936" behindDoc="1" locked="0" layoutInCell="1" allowOverlap="1" wp14:anchorId="1AA801BB" wp14:editId="3A571BE1">
            <wp:simplePos x="0" y="0"/>
            <wp:positionH relativeFrom="page">
              <wp:posOffset>0</wp:posOffset>
            </wp:positionH>
            <wp:positionV relativeFrom="page">
              <wp:posOffset>86101</wp:posOffset>
            </wp:positionV>
            <wp:extent cx="7550784" cy="10477562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784" cy="10477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7FFB4C" w14:textId="77777777" w:rsidR="00500D35" w:rsidRDefault="00500D35">
      <w:pPr>
        <w:pStyle w:val="Corpodetexto"/>
      </w:pPr>
    </w:p>
    <w:p w14:paraId="1AD8858D" w14:textId="77777777" w:rsidR="00500D35" w:rsidRDefault="00500D35">
      <w:pPr>
        <w:pStyle w:val="Corpodetexto"/>
      </w:pPr>
    </w:p>
    <w:p w14:paraId="7F883E45" w14:textId="77777777" w:rsidR="00500D35" w:rsidRDefault="00500D35">
      <w:pPr>
        <w:pStyle w:val="Corpodetexto"/>
      </w:pPr>
    </w:p>
    <w:p w14:paraId="28C9EB48" w14:textId="77777777" w:rsidR="00500D35" w:rsidRDefault="00500D35">
      <w:pPr>
        <w:pStyle w:val="Corpodetexto"/>
      </w:pPr>
    </w:p>
    <w:p w14:paraId="6553F9B4" w14:textId="77777777" w:rsidR="00500D35" w:rsidRDefault="00500D35">
      <w:pPr>
        <w:pStyle w:val="Corpodetexto"/>
        <w:spacing w:before="102"/>
      </w:pPr>
    </w:p>
    <w:p w14:paraId="619F5258" w14:textId="77777777" w:rsidR="00500D35" w:rsidRDefault="00000000">
      <w:pPr>
        <w:pStyle w:val="Corpodetexto"/>
        <w:spacing w:line="360" w:lineRule="auto"/>
        <w:ind w:left="2" w:right="429"/>
        <w:jc w:val="both"/>
      </w:pPr>
      <w:r>
        <w:t>intersetorial, com vistas a assegurar um acolhimento integral e o encaminhamento adequado das demandas, considerando as especificidades de cada caso.</w:t>
      </w:r>
    </w:p>
    <w:p w14:paraId="3826DFA6" w14:textId="77777777" w:rsidR="00500D35" w:rsidRDefault="00000000">
      <w:pPr>
        <w:pStyle w:val="Corpodetexto"/>
        <w:spacing w:before="1" w:line="360" w:lineRule="auto"/>
        <w:ind w:left="2" w:right="417" w:firstLine="707"/>
        <w:jc w:val="both"/>
      </w:pPr>
      <w:r>
        <w:t>Após a etapa inicial de acolhimento, é elaborado um plano individualizado de atendimento, que contempla o encaminhamento e o acompanhamento do acesso à rede</w:t>
      </w:r>
      <w:r>
        <w:rPr>
          <w:spacing w:val="-7"/>
        </w:rPr>
        <w:t xml:space="preserve"> </w:t>
      </w:r>
      <w:r>
        <w:t>pública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proteção</w:t>
      </w:r>
      <w:r>
        <w:rPr>
          <w:spacing w:val="-7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situações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violência.</w:t>
      </w:r>
      <w:r>
        <w:rPr>
          <w:spacing w:val="-7"/>
        </w:rPr>
        <w:t xml:space="preserve"> </w:t>
      </w:r>
      <w:r>
        <w:t>Além</w:t>
      </w:r>
      <w:r>
        <w:rPr>
          <w:spacing w:val="-6"/>
        </w:rPr>
        <w:t xml:space="preserve"> </w:t>
      </w:r>
      <w:r>
        <w:t>disso,</w:t>
      </w:r>
      <w:r>
        <w:rPr>
          <w:spacing w:val="-7"/>
        </w:rPr>
        <w:t xml:space="preserve"> </w:t>
      </w:r>
      <w:r>
        <w:t>promove- se a articulação com outras políticas públicas, como assistência social, educação, saúde e segurança pública, de modo a garantir uma resposta abrangente e eficaz. Nesse processo, o trabalho intersetorial constitui uma estratégia essencial, ao evitar a fragmentação das ações e contribuir para uma intervenção integrada.</w:t>
      </w:r>
    </w:p>
    <w:p w14:paraId="465EA970" w14:textId="77777777" w:rsidR="00500D35" w:rsidRDefault="00000000">
      <w:pPr>
        <w:pStyle w:val="Corpodetexto"/>
        <w:spacing w:before="1" w:line="360" w:lineRule="auto"/>
        <w:ind w:left="2" w:right="419" w:firstLine="707"/>
        <w:jc w:val="both"/>
      </w:pPr>
      <w:r>
        <w:t>Entre os principais equipamentos e instituições envolvidos nesse fluxo de atendimento, destacam-se: o Centro de Referência de Assistência Social (CRAS), o Centro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Referência</w:t>
      </w:r>
      <w:r>
        <w:rPr>
          <w:spacing w:val="-5"/>
        </w:rPr>
        <w:t xml:space="preserve"> </w:t>
      </w:r>
      <w:r>
        <w:t>Especializado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Assistência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(CREAS),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Assessoria da Diversidade e Inclusão Social da Universidade Federal do Pará (ADIS/UFPA), a Pró- reitora de Assistência Estudantil da UFA (PROAES/ UFPA), a Defensoria Pública, a Delegacia</w:t>
      </w:r>
      <w:r>
        <w:rPr>
          <w:spacing w:val="-16"/>
        </w:rPr>
        <w:t xml:space="preserve"> </w:t>
      </w:r>
      <w:r>
        <w:t>Especializada</w:t>
      </w:r>
      <w:r>
        <w:rPr>
          <w:spacing w:val="-14"/>
        </w:rPr>
        <w:t xml:space="preserve"> </w:t>
      </w:r>
      <w:r>
        <w:t>no</w:t>
      </w:r>
      <w:r>
        <w:rPr>
          <w:spacing w:val="-17"/>
        </w:rPr>
        <w:t xml:space="preserve"> </w:t>
      </w:r>
      <w:r>
        <w:t>Atendimento</w:t>
      </w:r>
      <w:r>
        <w:rPr>
          <w:spacing w:val="-14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Mulher,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Fundação</w:t>
      </w:r>
      <w:r>
        <w:rPr>
          <w:spacing w:val="-17"/>
        </w:rPr>
        <w:t xml:space="preserve"> </w:t>
      </w:r>
      <w:r>
        <w:t>ParáPaz</w:t>
      </w:r>
      <w:hyperlink w:anchor="_bookmark3" w:history="1">
        <w:r w:rsidR="00500D35">
          <w:rPr>
            <w:position w:val="8"/>
            <w:sz w:val="16"/>
          </w:rPr>
          <w:t>4</w:t>
        </w:r>
      </w:hyperlink>
      <w:r>
        <w:t>,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Conselho Tutelar e as Unidades Básicas de Saúde(UBS), entre outros.</w:t>
      </w:r>
    </w:p>
    <w:p w14:paraId="38970820" w14:textId="77777777" w:rsidR="00500D35" w:rsidRDefault="00000000">
      <w:pPr>
        <w:pStyle w:val="Corpodetexto"/>
        <w:spacing w:line="360" w:lineRule="auto"/>
        <w:ind w:left="2" w:right="414" w:firstLine="707"/>
        <w:jc w:val="both"/>
      </w:pPr>
      <w:r>
        <w:t>Importa salientar que a atuação profissional do assistente social não se dá de forma neutra ou dissociada das estruturas sociais mais amplas. Ao contrário, insere- se em um contexto marcado por contradições, desigualdades e múltiplas determinações</w:t>
      </w:r>
      <w:r>
        <w:rPr>
          <w:spacing w:val="-2"/>
        </w:rPr>
        <w:t xml:space="preserve"> </w:t>
      </w:r>
      <w:r>
        <w:t>sociais. Assim,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intervenção</w:t>
      </w:r>
      <w:r>
        <w:rPr>
          <w:spacing w:val="-2"/>
        </w:rPr>
        <w:t xml:space="preserve"> </w:t>
      </w:r>
      <w:r>
        <w:t>profissional</w:t>
      </w:r>
      <w:r>
        <w:rPr>
          <w:spacing w:val="-3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compreendida apenas como resposta pontual a casos individuais, mas como parte de um processo mais amplo de mediação entre as demandas sociais e as respostas institucionais.</w:t>
      </w:r>
    </w:p>
    <w:p w14:paraId="151F96AF" w14:textId="77777777" w:rsidR="00500D35" w:rsidRDefault="00000000">
      <w:pPr>
        <w:spacing w:before="235"/>
        <w:ind w:left="2263" w:right="421"/>
        <w:jc w:val="both"/>
        <w:rPr>
          <w:sz w:val="20"/>
        </w:rPr>
      </w:pPr>
      <w:r>
        <w:rPr>
          <w:sz w:val="20"/>
        </w:rPr>
        <w:t>A abordagem do serviço social como trabalho supõe apreender a chamada “prática profissional” profundamente condicionada pelas relações entre o Estado e a Sociedade Civil, ou seja, pelas relações entre as classes na sociedade,</w:t>
      </w:r>
      <w:r>
        <w:rPr>
          <w:spacing w:val="-2"/>
          <w:sz w:val="20"/>
        </w:rPr>
        <w:t xml:space="preserve"> </w:t>
      </w:r>
      <w:r>
        <w:rPr>
          <w:sz w:val="20"/>
        </w:rPr>
        <w:t>rompendo</w:t>
      </w:r>
      <w:r>
        <w:rPr>
          <w:spacing w:val="-2"/>
          <w:sz w:val="20"/>
        </w:rPr>
        <w:t xml:space="preserve"> </w:t>
      </w:r>
      <w:r>
        <w:rPr>
          <w:sz w:val="20"/>
        </w:rPr>
        <w:t>com a</w:t>
      </w:r>
      <w:r>
        <w:rPr>
          <w:spacing w:val="-2"/>
          <w:sz w:val="20"/>
        </w:rPr>
        <w:t xml:space="preserve"> </w:t>
      </w:r>
      <w:r>
        <w:rPr>
          <w:sz w:val="20"/>
        </w:rPr>
        <w:t>endogenia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Serviço</w:t>
      </w:r>
      <w:r>
        <w:rPr>
          <w:spacing w:val="-2"/>
          <w:sz w:val="20"/>
        </w:rPr>
        <w:t xml:space="preserve"> </w:t>
      </w:r>
      <w:r>
        <w:rPr>
          <w:sz w:val="20"/>
        </w:rPr>
        <w:t>Social.</w:t>
      </w:r>
      <w:r>
        <w:rPr>
          <w:spacing w:val="-2"/>
          <w:sz w:val="20"/>
        </w:rPr>
        <w:t xml:space="preserve"> </w:t>
      </w:r>
      <w:r>
        <w:rPr>
          <w:sz w:val="20"/>
        </w:rPr>
        <w:t>(Iamamoto,</w:t>
      </w:r>
      <w:r>
        <w:rPr>
          <w:spacing w:val="-2"/>
          <w:sz w:val="20"/>
        </w:rPr>
        <w:t xml:space="preserve"> </w:t>
      </w:r>
      <w:r>
        <w:rPr>
          <w:sz w:val="20"/>
        </w:rPr>
        <w:t>2020, p. 29).</w:t>
      </w:r>
    </w:p>
    <w:p w14:paraId="77E46FFE" w14:textId="77777777" w:rsidR="00500D35" w:rsidRDefault="00500D35">
      <w:pPr>
        <w:pStyle w:val="Corpodetexto"/>
        <w:rPr>
          <w:sz w:val="20"/>
        </w:rPr>
      </w:pPr>
    </w:p>
    <w:p w14:paraId="11A95ADD" w14:textId="77777777" w:rsidR="00500D35" w:rsidRDefault="00000000">
      <w:pPr>
        <w:pStyle w:val="Corpodetexto"/>
        <w:spacing w:before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AD56260" wp14:editId="272BDC56">
                <wp:simplePos x="0" y="0"/>
                <wp:positionH relativeFrom="page">
                  <wp:posOffset>1080820</wp:posOffset>
                </wp:positionH>
                <wp:positionV relativeFrom="paragraph">
                  <wp:posOffset>163747</wp:posOffset>
                </wp:positionV>
                <wp:extent cx="1829435" cy="762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C6858" id="Graphic 11" o:spid="_x0000_s1026" style="position:absolute;margin-left:85.1pt;margin-top:12.9pt;width:144.05pt;height:.6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0F7FDE" w14:textId="77777777" w:rsidR="00500D35" w:rsidRDefault="00000000" w:rsidP="0067032B">
      <w:pPr>
        <w:spacing w:before="91"/>
        <w:ind w:left="2" w:right="470"/>
        <w:jc w:val="both"/>
        <w:rPr>
          <w:sz w:val="20"/>
        </w:rPr>
      </w:pPr>
      <w:bookmarkStart w:id="3" w:name="_bookmark3"/>
      <w:bookmarkEnd w:id="3"/>
      <w:r>
        <w:rPr>
          <w:position w:val="6"/>
          <w:sz w:val="13"/>
        </w:rPr>
        <w:t>4</w:t>
      </w:r>
      <w:r>
        <w:rPr>
          <w:spacing w:val="14"/>
          <w:position w:val="6"/>
          <w:sz w:val="13"/>
        </w:rPr>
        <w:t xml:space="preserve"> </w:t>
      </w:r>
      <w:r>
        <w:rPr>
          <w:sz w:val="20"/>
        </w:rPr>
        <w:t>Serviço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atendimento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situações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violência,</w:t>
      </w:r>
      <w:r>
        <w:rPr>
          <w:spacing w:val="-5"/>
          <w:sz w:val="20"/>
        </w:rPr>
        <w:t xml:space="preserve"> </w:t>
      </w:r>
      <w:r>
        <w:rPr>
          <w:sz w:val="20"/>
        </w:rPr>
        <w:t>geralmente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sexual,</w:t>
      </w:r>
      <w:r>
        <w:rPr>
          <w:spacing w:val="-3"/>
          <w:sz w:val="20"/>
        </w:rPr>
        <w:t xml:space="preserve"> </w:t>
      </w:r>
      <w:r>
        <w:rPr>
          <w:sz w:val="20"/>
        </w:rPr>
        <w:t>acometidas</w:t>
      </w:r>
      <w:r>
        <w:rPr>
          <w:spacing w:val="-4"/>
          <w:sz w:val="20"/>
        </w:rPr>
        <w:t xml:space="preserve"> </w:t>
      </w:r>
      <w:r>
        <w:rPr>
          <w:sz w:val="20"/>
        </w:rPr>
        <w:t>contra</w:t>
      </w:r>
      <w:r>
        <w:rPr>
          <w:spacing w:val="-5"/>
          <w:sz w:val="20"/>
        </w:rPr>
        <w:t xml:space="preserve"> </w:t>
      </w:r>
      <w:r>
        <w:rPr>
          <w:sz w:val="20"/>
        </w:rPr>
        <w:t>crianças, adolescentes e mulheres, contando com diversos polos em todo o Estado do Pará, o Parapaz também promove ações de prevenção à violência para os cidadãos como a capacitação dos trabalhadores que atuam com esta temática.</w:t>
      </w:r>
    </w:p>
    <w:p w14:paraId="52A9283C" w14:textId="77777777" w:rsidR="00500D35" w:rsidRDefault="00500D35">
      <w:pPr>
        <w:rPr>
          <w:sz w:val="20"/>
        </w:rPr>
        <w:sectPr w:rsidR="00500D35">
          <w:pgSz w:w="11910" w:h="16840"/>
          <w:pgMar w:top="1920" w:right="708" w:bottom="280" w:left="1700" w:header="720" w:footer="720" w:gutter="0"/>
          <w:cols w:space="720"/>
        </w:sectPr>
      </w:pPr>
    </w:p>
    <w:p w14:paraId="3E7975AA" w14:textId="77777777" w:rsidR="00500D35" w:rsidRDefault="00000000">
      <w:pPr>
        <w:pStyle w:val="Corpodetexto"/>
      </w:pPr>
      <w:r>
        <w:rPr>
          <w:noProof/>
        </w:rPr>
        <w:lastRenderedPageBreak/>
        <w:drawing>
          <wp:anchor distT="0" distB="0" distL="0" distR="0" simplePos="0" relativeHeight="487464448" behindDoc="1" locked="0" layoutInCell="1" allowOverlap="1" wp14:anchorId="58B09274" wp14:editId="08EF435C">
            <wp:simplePos x="0" y="0"/>
            <wp:positionH relativeFrom="page">
              <wp:posOffset>0</wp:posOffset>
            </wp:positionH>
            <wp:positionV relativeFrom="page">
              <wp:posOffset>86101</wp:posOffset>
            </wp:positionV>
            <wp:extent cx="7550784" cy="10477562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784" cy="10477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A3DBDD" w14:textId="77777777" w:rsidR="00500D35" w:rsidRDefault="00500D35">
      <w:pPr>
        <w:pStyle w:val="Corpodetexto"/>
      </w:pPr>
    </w:p>
    <w:p w14:paraId="2D3696B6" w14:textId="77777777" w:rsidR="00500D35" w:rsidRDefault="00500D35">
      <w:pPr>
        <w:pStyle w:val="Corpodetexto"/>
      </w:pPr>
    </w:p>
    <w:p w14:paraId="22408D66" w14:textId="77777777" w:rsidR="00500D35" w:rsidRDefault="00500D35">
      <w:pPr>
        <w:pStyle w:val="Corpodetexto"/>
      </w:pPr>
    </w:p>
    <w:p w14:paraId="217D4E42" w14:textId="77777777" w:rsidR="00500D35" w:rsidRDefault="00500D35">
      <w:pPr>
        <w:pStyle w:val="Corpodetexto"/>
      </w:pPr>
    </w:p>
    <w:p w14:paraId="5F300966" w14:textId="77777777" w:rsidR="00500D35" w:rsidRDefault="00500D35">
      <w:pPr>
        <w:pStyle w:val="Corpodetexto"/>
        <w:spacing w:before="102"/>
      </w:pPr>
    </w:p>
    <w:p w14:paraId="50E57C93" w14:textId="77777777" w:rsidR="00500D35" w:rsidRDefault="00000000">
      <w:pPr>
        <w:pStyle w:val="Corpodetexto"/>
        <w:spacing w:line="360" w:lineRule="auto"/>
        <w:ind w:left="2" w:right="423" w:firstLine="707"/>
        <w:jc w:val="both"/>
      </w:pPr>
      <w:r>
        <w:t>As</w:t>
      </w:r>
      <w:r>
        <w:rPr>
          <w:spacing w:val="-2"/>
        </w:rPr>
        <w:t xml:space="preserve"> </w:t>
      </w:r>
      <w:r>
        <w:t>autoras</w:t>
      </w:r>
      <w:r>
        <w:rPr>
          <w:spacing w:val="-2"/>
        </w:rPr>
        <w:t xml:space="preserve"> </w:t>
      </w:r>
      <w:r>
        <w:t>Góis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Oliveira</w:t>
      </w:r>
      <w:r>
        <w:rPr>
          <w:spacing w:val="-1"/>
        </w:rPr>
        <w:t xml:space="preserve"> </w:t>
      </w:r>
      <w:r>
        <w:t>(2021), ao</w:t>
      </w:r>
      <w:r>
        <w:rPr>
          <w:spacing w:val="-3"/>
        </w:rPr>
        <w:t xml:space="preserve"> </w:t>
      </w:r>
      <w:r>
        <w:t>discutirem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intervenção</w:t>
      </w:r>
      <w:r>
        <w:rPr>
          <w:spacing w:val="-1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assistentes sociais no judiciário, destacam que é preciso um olhar atento para as mediações a serem realizadas em cada caso apresentado, para elas, as expressões da questão social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campo</w:t>
      </w:r>
      <w:r>
        <w:rPr>
          <w:spacing w:val="-7"/>
        </w:rPr>
        <w:t xml:space="preserve"> </w:t>
      </w:r>
      <w:r>
        <w:t>judiciário,</w:t>
      </w:r>
      <w:r>
        <w:rPr>
          <w:spacing w:val="-7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especial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área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família,</w:t>
      </w:r>
      <w:r>
        <w:rPr>
          <w:spacing w:val="-7"/>
        </w:rPr>
        <w:t xml:space="preserve"> </w:t>
      </w:r>
      <w:r>
        <w:t>tendem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mascaradas, ou seja,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estão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aparente,</w:t>
      </w:r>
      <w:r>
        <w:rPr>
          <w:spacing w:val="-3"/>
        </w:rPr>
        <w:t xml:space="preserve"> </w:t>
      </w:r>
      <w:r>
        <w:t>estão</w:t>
      </w:r>
      <w:r>
        <w:rPr>
          <w:spacing w:val="-2"/>
        </w:rPr>
        <w:t xml:space="preserve"> </w:t>
      </w:r>
      <w:r>
        <w:t>“[...]</w:t>
      </w:r>
      <w:r>
        <w:rPr>
          <w:spacing w:val="-3"/>
        </w:rPr>
        <w:t xml:space="preserve"> </w:t>
      </w:r>
      <w:r>
        <w:t>veladas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subjetividade</w:t>
      </w:r>
      <w:r>
        <w:rPr>
          <w:spacing w:val="-3"/>
        </w:rPr>
        <w:t xml:space="preserve"> </w:t>
      </w:r>
      <w:r>
        <w:t>decorrentes</w:t>
      </w:r>
      <w:r>
        <w:rPr>
          <w:spacing w:val="-3"/>
        </w:rPr>
        <w:t xml:space="preserve"> </w:t>
      </w:r>
      <w:r>
        <w:t>do conflito relacional-legal[...]. Entretanto, esse fenômeno também é constituído por conteúdos de natureza social, política e econômica que requerem resolutividade e, portanto, precisam ser por nós apreendidos.” (Góis; Oliveira, 2021, p. 29).</w:t>
      </w:r>
    </w:p>
    <w:p w14:paraId="0EE8EA2C" w14:textId="77777777" w:rsidR="00500D35" w:rsidRDefault="00000000">
      <w:pPr>
        <w:pStyle w:val="Corpodetexto"/>
        <w:spacing w:before="1" w:line="360" w:lineRule="auto"/>
        <w:ind w:left="2" w:right="418" w:firstLine="707"/>
        <w:jc w:val="both"/>
      </w:pPr>
      <w:r>
        <w:t>Cabe</w:t>
      </w:r>
      <w:r>
        <w:rPr>
          <w:spacing w:val="-2"/>
        </w:rPr>
        <w:t xml:space="preserve"> </w:t>
      </w:r>
      <w:r>
        <w:t>mencionar</w:t>
      </w:r>
      <w:r>
        <w:rPr>
          <w:spacing w:val="-2"/>
        </w:rPr>
        <w:t xml:space="preserve"> </w:t>
      </w:r>
      <w:r>
        <w:t>que com o</w:t>
      </w:r>
      <w:r>
        <w:rPr>
          <w:spacing w:val="-2"/>
        </w:rPr>
        <w:t xml:space="preserve"> </w:t>
      </w:r>
      <w:r>
        <w:t>passar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anos,</w:t>
      </w:r>
      <w:r>
        <w:rPr>
          <w:spacing w:val="-2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analisar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casos</w:t>
      </w:r>
      <w:r>
        <w:rPr>
          <w:spacing w:val="-2"/>
        </w:rPr>
        <w:t xml:space="preserve"> </w:t>
      </w:r>
      <w:r>
        <w:t>registrados de atendimentos antigos e atuais percebemos que há uma intensa complexificação dos</w:t>
      </w:r>
      <w:r>
        <w:rPr>
          <w:spacing w:val="-7"/>
        </w:rPr>
        <w:t xml:space="preserve"> </w:t>
      </w:r>
      <w:r>
        <w:t>casos,</w:t>
      </w:r>
      <w:r>
        <w:rPr>
          <w:spacing w:val="-9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seja,</w:t>
      </w:r>
      <w:r>
        <w:rPr>
          <w:spacing w:val="-6"/>
        </w:rPr>
        <w:t xml:space="preserve"> </w:t>
      </w:r>
      <w:r>
        <w:t>são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mais</w:t>
      </w:r>
      <w:r>
        <w:rPr>
          <w:spacing w:val="-7"/>
        </w:rPr>
        <w:t xml:space="preserve"> </w:t>
      </w:r>
      <w:r>
        <w:t>diversas</w:t>
      </w:r>
      <w:r>
        <w:rPr>
          <w:spacing w:val="-9"/>
        </w:rPr>
        <w:t xml:space="preserve"> </w:t>
      </w:r>
      <w:r>
        <w:t>expressões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questão</w:t>
      </w:r>
      <w:r>
        <w:rPr>
          <w:spacing w:val="-6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que surgem</w:t>
      </w:r>
      <w:r>
        <w:rPr>
          <w:spacing w:val="-5"/>
        </w:rPr>
        <w:t xml:space="preserve"> </w:t>
      </w:r>
      <w:r>
        <w:t>e precisam de cautela e de um olhar atento para que sejam respondidas.</w:t>
      </w:r>
    </w:p>
    <w:p w14:paraId="186C5A80" w14:textId="77777777" w:rsidR="00500D35" w:rsidRDefault="00000000">
      <w:pPr>
        <w:pStyle w:val="Corpodetexto"/>
        <w:spacing w:before="1"/>
        <w:ind w:left="721"/>
        <w:jc w:val="both"/>
      </w:pPr>
      <w:r>
        <w:t>Para</w:t>
      </w:r>
      <w:r>
        <w:rPr>
          <w:spacing w:val="-2"/>
        </w:rPr>
        <w:t xml:space="preserve"> </w:t>
      </w:r>
      <w:r>
        <w:t>Gois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Oliveira</w:t>
      </w:r>
      <w:r>
        <w:rPr>
          <w:spacing w:val="-2"/>
        </w:rPr>
        <w:t xml:space="preserve"> (2021),</w:t>
      </w:r>
    </w:p>
    <w:p w14:paraId="0FD8A30A" w14:textId="77777777" w:rsidR="00500D35" w:rsidRDefault="00500D35">
      <w:pPr>
        <w:pStyle w:val="Corpodetexto"/>
        <w:spacing w:before="100"/>
      </w:pPr>
    </w:p>
    <w:p w14:paraId="04F37580" w14:textId="77777777" w:rsidR="00500D35" w:rsidRDefault="00000000">
      <w:pPr>
        <w:ind w:left="2270" w:right="426"/>
        <w:jc w:val="both"/>
        <w:rPr>
          <w:sz w:val="20"/>
        </w:rPr>
      </w:pPr>
      <w:r>
        <w:rPr>
          <w:sz w:val="20"/>
        </w:rPr>
        <w:t>para desenvolvermos uma ação profissional alinhada com a perspectiva crítica, temos de nos apropriar do entendimento do método dialético e da discussão sobre instrumentalidade e mediação das relações entre as dimensões da singularidade, da particularidade e da universalidade, presentes na perspectiva marxista da totalidade. (p.30)</w:t>
      </w:r>
    </w:p>
    <w:p w14:paraId="0AEF7231" w14:textId="77777777" w:rsidR="00500D35" w:rsidRDefault="00500D35">
      <w:pPr>
        <w:pStyle w:val="Corpodetexto"/>
        <w:spacing w:before="13"/>
        <w:rPr>
          <w:sz w:val="20"/>
        </w:rPr>
      </w:pPr>
    </w:p>
    <w:p w14:paraId="1EFC683E" w14:textId="77777777" w:rsidR="00500D35" w:rsidRDefault="00000000">
      <w:pPr>
        <w:pStyle w:val="Corpodetexto"/>
        <w:spacing w:line="360" w:lineRule="auto"/>
        <w:ind w:left="2" w:right="425" w:firstLine="775"/>
        <w:jc w:val="both"/>
      </w:pPr>
      <w:r>
        <w:t>Seguindo essa concepção crítica, é fundamental rejeitar abordagens reducionistas que tratam a violência apenas como fenômeno individual ou familiar, desconsiderando</w:t>
      </w:r>
      <w:r>
        <w:rPr>
          <w:spacing w:val="-8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fatores</w:t>
      </w:r>
      <w:r>
        <w:rPr>
          <w:spacing w:val="-6"/>
        </w:rPr>
        <w:t xml:space="preserve"> </w:t>
      </w:r>
      <w:r>
        <w:t>estruturais</w:t>
      </w:r>
      <w:r>
        <w:rPr>
          <w:spacing w:val="-9"/>
        </w:rPr>
        <w:t xml:space="preserve"> </w:t>
      </w:r>
      <w:r>
        <w:t>subjacentes,</w:t>
      </w:r>
      <w:r>
        <w:rPr>
          <w:spacing w:val="-6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pobreza,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desigualdade social e a fragilidade das políticas públicas.</w:t>
      </w:r>
    </w:p>
    <w:p w14:paraId="5437CCF7" w14:textId="77777777" w:rsidR="00500D35" w:rsidRDefault="00000000">
      <w:pPr>
        <w:pStyle w:val="Corpodetexto"/>
        <w:spacing w:line="360" w:lineRule="auto"/>
        <w:ind w:left="2" w:right="418" w:firstLine="707"/>
        <w:jc w:val="both"/>
      </w:pPr>
      <w:r>
        <w:t>Há uma importante incidência de violência contra a mulher, LGBTfobia, violência contra a criança e adolescente, contra a pessoa com deficiência, além de casos de racismo que surgiram como demandas na CAV durante os anos de 2024 e 2025, que além de mostrarem uma complexidade de análise, seja pela violência em si</w:t>
      </w:r>
      <w:r>
        <w:rPr>
          <w:spacing w:val="-4"/>
        </w:rPr>
        <w:t xml:space="preserve"> </w:t>
      </w:r>
      <w:r>
        <w:t>acrescidas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desproteção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“comuns”,</w:t>
      </w:r>
      <w:r>
        <w:rPr>
          <w:spacing w:val="-4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desemprego,</w:t>
      </w:r>
      <w:r>
        <w:rPr>
          <w:spacing w:val="-6"/>
        </w:rPr>
        <w:t xml:space="preserve"> </w:t>
      </w:r>
      <w:r>
        <w:t>vínculos</w:t>
      </w:r>
      <w:r>
        <w:rPr>
          <w:spacing w:val="-6"/>
        </w:rPr>
        <w:t xml:space="preserve"> </w:t>
      </w:r>
      <w:r>
        <w:t>familiares fragilizados, vulnerabilidade habitacional, que exigem ações estratégicas para a proteção social.</w:t>
      </w:r>
    </w:p>
    <w:p w14:paraId="7BBF13A4" w14:textId="77777777" w:rsidR="00500D35" w:rsidRDefault="00500D35">
      <w:pPr>
        <w:pStyle w:val="Corpodetexto"/>
        <w:spacing w:line="360" w:lineRule="auto"/>
        <w:jc w:val="both"/>
        <w:sectPr w:rsidR="00500D35">
          <w:pgSz w:w="11910" w:h="16840"/>
          <w:pgMar w:top="1920" w:right="708" w:bottom="280" w:left="1700" w:header="720" w:footer="720" w:gutter="0"/>
          <w:cols w:space="720"/>
        </w:sectPr>
      </w:pPr>
    </w:p>
    <w:p w14:paraId="6C617AB4" w14:textId="77777777" w:rsidR="00500D35" w:rsidRDefault="00000000">
      <w:pPr>
        <w:pStyle w:val="Corpodetexto"/>
      </w:pPr>
      <w:r>
        <w:rPr>
          <w:noProof/>
        </w:rPr>
        <w:lastRenderedPageBreak/>
        <w:drawing>
          <wp:anchor distT="0" distB="0" distL="0" distR="0" simplePos="0" relativeHeight="487464960" behindDoc="1" locked="0" layoutInCell="1" allowOverlap="1" wp14:anchorId="5DF7E461" wp14:editId="0A0153C7">
            <wp:simplePos x="0" y="0"/>
            <wp:positionH relativeFrom="page">
              <wp:posOffset>0</wp:posOffset>
            </wp:positionH>
            <wp:positionV relativeFrom="page">
              <wp:posOffset>86101</wp:posOffset>
            </wp:positionV>
            <wp:extent cx="7550784" cy="10477562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784" cy="10477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AD3C9B" w14:textId="77777777" w:rsidR="00500D35" w:rsidRDefault="00500D35">
      <w:pPr>
        <w:pStyle w:val="Corpodetexto"/>
      </w:pPr>
    </w:p>
    <w:p w14:paraId="7AFAF1D4" w14:textId="77777777" w:rsidR="00500D35" w:rsidRDefault="00500D35">
      <w:pPr>
        <w:pStyle w:val="Corpodetexto"/>
      </w:pPr>
    </w:p>
    <w:p w14:paraId="081C4509" w14:textId="77777777" w:rsidR="00500D35" w:rsidRDefault="00500D35">
      <w:pPr>
        <w:pStyle w:val="Corpodetexto"/>
      </w:pPr>
    </w:p>
    <w:p w14:paraId="3F9116DA" w14:textId="77777777" w:rsidR="00500D35" w:rsidRDefault="00500D35">
      <w:pPr>
        <w:pStyle w:val="Corpodetexto"/>
      </w:pPr>
    </w:p>
    <w:p w14:paraId="3C2685F5" w14:textId="77777777" w:rsidR="00500D35" w:rsidRDefault="00500D35">
      <w:pPr>
        <w:pStyle w:val="Corpodetexto"/>
        <w:spacing w:before="102"/>
      </w:pPr>
    </w:p>
    <w:p w14:paraId="2CEDDCE6" w14:textId="77777777" w:rsidR="00500D35" w:rsidRDefault="00000000">
      <w:pPr>
        <w:pStyle w:val="Corpodetexto"/>
        <w:spacing w:line="360" w:lineRule="auto"/>
        <w:ind w:left="2" w:right="427" w:firstLine="707"/>
        <w:jc w:val="both"/>
      </w:pPr>
      <w:r>
        <w:t>Apesar</w:t>
      </w:r>
      <w:r>
        <w:rPr>
          <w:spacing w:val="-16"/>
        </w:rPr>
        <w:t xml:space="preserve"> </w:t>
      </w:r>
      <w:r>
        <w:t>dos</w:t>
      </w:r>
      <w:r>
        <w:rPr>
          <w:spacing w:val="-15"/>
        </w:rPr>
        <w:t xml:space="preserve"> </w:t>
      </w:r>
      <w:r>
        <w:t>entraves</w:t>
      </w:r>
      <w:r>
        <w:rPr>
          <w:spacing w:val="-13"/>
        </w:rPr>
        <w:t xml:space="preserve"> </w:t>
      </w:r>
      <w:r>
        <w:t>citados</w:t>
      </w:r>
      <w:r>
        <w:rPr>
          <w:spacing w:val="-15"/>
        </w:rPr>
        <w:t xml:space="preserve"> </w:t>
      </w:r>
      <w:r>
        <w:t>acima,</w:t>
      </w:r>
      <w:r>
        <w:rPr>
          <w:spacing w:val="-17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Serviço</w:t>
      </w:r>
      <w:r>
        <w:rPr>
          <w:spacing w:val="-14"/>
        </w:rPr>
        <w:t xml:space="preserve"> </w:t>
      </w:r>
      <w:r>
        <w:t>Social</w:t>
      </w:r>
      <w:r>
        <w:rPr>
          <w:spacing w:val="-15"/>
        </w:rPr>
        <w:t xml:space="preserve"> </w:t>
      </w:r>
      <w:r>
        <w:t>deve</w:t>
      </w:r>
      <w:r>
        <w:rPr>
          <w:spacing w:val="-16"/>
        </w:rPr>
        <w:t xml:space="preserve"> </w:t>
      </w:r>
      <w:r>
        <w:t>assumir</w:t>
      </w:r>
      <w:r>
        <w:rPr>
          <w:spacing w:val="-14"/>
        </w:rPr>
        <w:t xml:space="preserve"> </w:t>
      </w:r>
      <w:r>
        <w:t>uma</w:t>
      </w:r>
      <w:r>
        <w:rPr>
          <w:spacing w:val="-14"/>
        </w:rPr>
        <w:t xml:space="preserve"> </w:t>
      </w:r>
      <w:r>
        <w:t>postura crítica e reflexiva, questionando os limites das políticas existentes e contribuindo ativamente</w:t>
      </w:r>
      <w:r>
        <w:rPr>
          <w:spacing w:val="-17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consolidação</w:t>
      </w:r>
      <w:r>
        <w:rPr>
          <w:spacing w:val="-17"/>
        </w:rPr>
        <w:t xml:space="preserve"> </w:t>
      </w:r>
      <w:r>
        <w:t>dos</w:t>
      </w:r>
      <w:r>
        <w:rPr>
          <w:spacing w:val="-17"/>
        </w:rPr>
        <w:t xml:space="preserve"> </w:t>
      </w:r>
      <w:r>
        <w:t>direitos</w:t>
      </w:r>
      <w:r>
        <w:rPr>
          <w:spacing w:val="-17"/>
        </w:rPr>
        <w:t xml:space="preserve"> </w:t>
      </w:r>
      <w:r>
        <w:t>sociais</w:t>
      </w:r>
      <w:r>
        <w:rPr>
          <w:spacing w:val="-16"/>
        </w:rPr>
        <w:t xml:space="preserve"> </w:t>
      </w:r>
      <w:r>
        <w:t>das</w:t>
      </w:r>
      <w:r>
        <w:rPr>
          <w:spacing w:val="-17"/>
        </w:rPr>
        <w:t xml:space="preserve"> </w:t>
      </w:r>
      <w:r>
        <w:t>populações</w:t>
      </w:r>
      <w:r>
        <w:rPr>
          <w:spacing w:val="-17"/>
        </w:rPr>
        <w:t xml:space="preserve"> </w:t>
      </w:r>
      <w:r>
        <w:t>atendidas,</w:t>
      </w:r>
      <w:r>
        <w:rPr>
          <w:spacing w:val="-16"/>
        </w:rPr>
        <w:t xml:space="preserve"> </w:t>
      </w:r>
      <w:r>
        <w:t>tal</w:t>
      </w:r>
      <w:r>
        <w:rPr>
          <w:spacing w:val="-17"/>
        </w:rPr>
        <w:t xml:space="preserve"> </w:t>
      </w:r>
      <w:r>
        <w:t>qual preconizado</w:t>
      </w:r>
      <w:r>
        <w:rPr>
          <w:spacing w:val="-17"/>
        </w:rPr>
        <w:t xml:space="preserve"> </w:t>
      </w:r>
      <w:r>
        <w:t>pelos</w:t>
      </w:r>
      <w:r>
        <w:rPr>
          <w:spacing w:val="-17"/>
        </w:rPr>
        <w:t xml:space="preserve"> </w:t>
      </w:r>
      <w:r>
        <w:t>princípios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código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ética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assistente</w:t>
      </w:r>
      <w:r>
        <w:rPr>
          <w:spacing w:val="-17"/>
        </w:rPr>
        <w:t xml:space="preserve"> </w:t>
      </w:r>
      <w:r>
        <w:t>social</w:t>
      </w:r>
      <w:r>
        <w:rPr>
          <w:spacing w:val="-16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próprio</w:t>
      </w:r>
      <w:r>
        <w:rPr>
          <w:spacing w:val="-16"/>
        </w:rPr>
        <w:t xml:space="preserve"> </w:t>
      </w:r>
      <w:r>
        <w:t>Projeto Ético-Político (PEP)</w:t>
      </w:r>
      <w:r>
        <w:rPr>
          <w:spacing w:val="-2"/>
        </w:rPr>
        <w:t xml:space="preserve"> </w:t>
      </w:r>
      <w:r>
        <w:t>em sua dimensão política, com o compromisso com a defesa da democracia, a ampliação e divulgação de direitos sociais (Netto, 2022).</w:t>
      </w:r>
    </w:p>
    <w:p w14:paraId="3C4035AD" w14:textId="77777777" w:rsidR="00500D35" w:rsidRDefault="00000000">
      <w:pPr>
        <w:pStyle w:val="Corpodetexto"/>
        <w:spacing w:before="1" w:line="360" w:lineRule="auto"/>
        <w:ind w:left="2" w:right="419" w:firstLine="707"/>
        <w:jc w:val="both"/>
      </w:pPr>
      <w:r>
        <w:t>Concorda-se</w:t>
      </w:r>
      <w:r>
        <w:rPr>
          <w:spacing w:val="-8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Netto</w:t>
      </w:r>
      <w:r>
        <w:rPr>
          <w:spacing w:val="-8"/>
        </w:rPr>
        <w:t xml:space="preserve"> </w:t>
      </w:r>
      <w:r>
        <w:t>(2022)</w:t>
      </w:r>
      <w:r>
        <w:rPr>
          <w:spacing w:val="-8"/>
        </w:rPr>
        <w:t xml:space="preserve"> </w:t>
      </w:r>
      <w:r>
        <w:t>há</w:t>
      </w:r>
      <w:r>
        <w:rPr>
          <w:spacing w:val="-8"/>
        </w:rPr>
        <w:t xml:space="preserve"> </w:t>
      </w:r>
      <w:r>
        <w:t>uma</w:t>
      </w:r>
      <w:r>
        <w:rPr>
          <w:spacing w:val="-8"/>
        </w:rPr>
        <w:t xml:space="preserve"> </w:t>
      </w:r>
      <w:r>
        <w:t>ratificação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importância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constante aprimoramento intelectual por parte das(os) assistentes sociais comprometidas com o Projeto Ético-Político, assim, ao atuar na CAV, as assistentes sociais como as estagiárias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Serviço</w:t>
      </w:r>
      <w:r>
        <w:rPr>
          <w:spacing w:val="-13"/>
        </w:rPr>
        <w:t xml:space="preserve"> </w:t>
      </w:r>
      <w:r>
        <w:t>Social,</w:t>
      </w:r>
      <w:r>
        <w:rPr>
          <w:spacing w:val="-11"/>
        </w:rPr>
        <w:t xml:space="preserve"> </w:t>
      </w:r>
      <w:r>
        <w:t>é</w:t>
      </w:r>
      <w:r>
        <w:rPr>
          <w:spacing w:val="-13"/>
        </w:rPr>
        <w:t xml:space="preserve"> </w:t>
      </w:r>
      <w:r>
        <w:t>precisam</w:t>
      </w:r>
      <w:r>
        <w:rPr>
          <w:spacing w:val="-13"/>
        </w:rPr>
        <w:t xml:space="preserve"> </w:t>
      </w:r>
      <w:r>
        <w:t>ter</w:t>
      </w:r>
      <w:r>
        <w:rPr>
          <w:spacing w:val="-15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referência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atuação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clínica não pode perder de vista a perspectiva de que a prática desenvolvida também faz parte de uma extensão universitária, nesse sentido, não se pode perder de vista a relação teoria e prática; a realização de estudos de caso; e tentar</w:t>
      </w:r>
      <w:r>
        <w:rPr>
          <w:spacing w:val="-1"/>
        </w:rPr>
        <w:t xml:space="preserve"> </w:t>
      </w:r>
      <w:r>
        <w:t>romper</w:t>
      </w:r>
      <w:r>
        <w:rPr>
          <w:spacing w:val="-1"/>
        </w:rPr>
        <w:t xml:space="preserve"> </w:t>
      </w:r>
      <w:r>
        <w:t xml:space="preserve">com ações </w:t>
      </w:r>
      <w:r>
        <w:rPr>
          <w:spacing w:val="-2"/>
        </w:rPr>
        <w:t>imediatistas.</w:t>
      </w:r>
    </w:p>
    <w:p w14:paraId="06580AB0" w14:textId="77777777" w:rsidR="00500D35" w:rsidRDefault="00000000">
      <w:pPr>
        <w:pStyle w:val="Corpodetexto"/>
        <w:spacing w:before="1" w:line="360" w:lineRule="auto"/>
        <w:ind w:left="2" w:right="425" w:firstLine="707"/>
        <w:jc w:val="both"/>
      </w:pPr>
      <w:r>
        <w:t>Nesse</w:t>
      </w:r>
      <w:r>
        <w:rPr>
          <w:spacing w:val="-11"/>
        </w:rPr>
        <w:t xml:space="preserve"> </w:t>
      </w:r>
      <w:r>
        <w:t>sentido,</w:t>
      </w:r>
      <w:r>
        <w:rPr>
          <w:spacing w:val="-13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chegada</w:t>
      </w:r>
      <w:r>
        <w:rPr>
          <w:spacing w:val="-13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supervisão</w:t>
      </w:r>
      <w:r>
        <w:rPr>
          <w:spacing w:val="-10"/>
        </w:rPr>
        <w:t xml:space="preserve"> </w:t>
      </w:r>
      <w:r>
        <w:t>acadêmica</w:t>
      </w:r>
      <w:r>
        <w:rPr>
          <w:spacing w:val="-16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Serviço</w:t>
      </w:r>
      <w:r>
        <w:rPr>
          <w:spacing w:val="-10"/>
        </w:rPr>
        <w:t xml:space="preserve"> </w:t>
      </w:r>
      <w:r>
        <w:t>Social,</w:t>
      </w:r>
      <w:r>
        <w:rPr>
          <w:spacing w:val="-13"/>
        </w:rPr>
        <w:t xml:space="preserve"> </w:t>
      </w:r>
      <w:r>
        <w:t>foi notório o compromisso acadêmico-profissional das professoras, assim, o trabalho tornou-se mais sistematizado, no sentido do planejamento, foi criado um plano de trabalho anual, pontuando a necessidade de reuniões com a equipe, encontros em grupos de estudos, como visa-se a criação de documentos técnicos com objetivo de divulgação de direitos e benefícios sociais.</w:t>
      </w:r>
    </w:p>
    <w:p w14:paraId="7A9EB76F" w14:textId="77777777" w:rsidR="00500D35" w:rsidRDefault="00000000">
      <w:pPr>
        <w:pStyle w:val="Ttulo1"/>
        <w:numPr>
          <w:ilvl w:val="0"/>
          <w:numId w:val="1"/>
        </w:numPr>
        <w:tabs>
          <w:tab w:val="left" w:pos="268"/>
        </w:tabs>
        <w:spacing w:before="200"/>
        <w:ind w:left="268" w:hanging="266"/>
        <w:jc w:val="left"/>
      </w:pPr>
      <w:r>
        <w:t>CONSIDERAÇÕES</w:t>
      </w:r>
      <w:r>
        <w:rPr>
          <w:spacing w:val="-9"/>
        </w:rPr>
        <w:t xml:space="preserve"> </w:t>
      </w:r>
      <w:r>
        <w:rPr>
          <w:spacing w:val="-2"/>
        </w:rPr>
        <w:t>FINAIS</w:t>
      </w:r>
    </w:p>
    <w:p w14:paraId="35F011B0" w14:textId="77777777" w:rsidR="00500D35" w:rsidRDefault="00500D35">
      <w:pPr>
        <w:pStyle w:val="Corpodetexto"/>
        <w:spacing w:before="62"/>
        <w:rPr>
          <w:b/>
        </w:rPr>
      </w:pPr>
    </w:p>
    <w:p w14:paraId="55E36A39" w14:textId="77777777" w:rsidR="00500D35" w:rsidRDefault="00000000">
      <w:pPr>
        <w:pStyle w:val="Corpodetexto"/>
        <w:spacing w:line="360" w:lineRule="auto"/>
        <w:ind w:left="2" w:right="147" w:firstLine="849"/>
        <w:jc w:val="both"/>
      </w:pPr>
      <w:r>
        <w:t>A atuação do Serviço Social na Clínica de Atenção à Violência demonstra a importância de uma abordagem interdisciplinar na construção de respostas mais eficazes e humanizadas às demandas sociais e jurídicas dos grupos vulneráveis. Ao atuar</w:t>
      </w:r>
      <w:r>
        <w:rPr>
          <w:spacing w:val="-16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conjunto</w:t>
      </w:r>
      <w:r>
        <w:rPr>
          <w:spacing w:val="-14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profissionais</w:t>
      </w:r>
      <w:r>
        <w:rPr>
          <w:spacing w:val="-15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Direito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Psicologia,</w:t>
      </w:r>
      <w:r>
        <w:rPr>
          <w:spacing w:val="-17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assistente</w:t>
      </w:r>
      <w:r>
        <w:rPr>
          <w:spacing w:val="-14"/>
        </w:rPr>
        <w:t xml:space="preserve"> </w:t>
      </w:r>
      <w:r>
        <w:t>social</w:t>
      </w:r>
      <w:r>
        <w:rPr>
          <w:spacing w:val="-15"/>
        </w:rPr>
        <w:t xml:space="preserve"> </w:t>
      </w:r>
      <w:r>
        <w:t>amplia o olhar sobre os casos atendidos, considerando não apenas os aspectos legais, mas também os determinantes sociais que atravessam a vida dos sujeitos.</w:t>
      </w:r>
    </w:p>
    <w:p w14:paraId="106EEC05" w14:textId="77777777" w:rsidR="00500D35" w:rsidRDefault="00500D35">
      <w:pPr>
        <w:pStyle w:val="Corpodetexto"/>
        <w:spacing w:line="360" w:lineRule="auto"/>
        <w:jc w:val="both"/>
        <w:sectPr w:rsidR="00500D35">
          <w:pgSz w:w="11910" w:h="16840"/>
          <w:pgMar w:top="1920" w:right="708" w:bottom="280" w:left="1700" w:header="720" w:footer="720" w:gutter="0"/>
          <w:cols w:space="720"/>
        </w:sectPr>
      </w:pPr>
    </w:p>
    <w:p w14:paraId="0A613118" w14:textId="77777777" w:rsidR="00500D35" w:rsidRDefault="00000000">
      <w:pPr>
        <w:pStyle w:val="Corpodetexto"/>
      </w:pPr>
      <w:r>
        <w:rPr>
          <w:noProof/>
        </w:rPr>
        <w:lastRenderedPageBreak/>
        <w:drawing>
          <wp:anchor distT="0" distB="0" distL="0" distR="0" simplePos="0" relativeHeight="487465472" behindDoc="1" locked="0" layoutInCell="1" allowOverlap="1" wp14:anchorId="6FF7BA67" wp14:editId="0DB6FBB4">
            <wp:simplePos x="0" y="0"/>
            <wp:positionH relativeFrom="page">
              <wp:posOffset>0</wp:posOffset>
            </wp:positionH>
            <wp:positionV relativeFrom="page">
              <wp:posOffset>86101</wp:posOffset>
            </wp:positionV>
            <wp:extent cx="7550784" cy="10477562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784" cy="10477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A51ED0" w14:textId="77777777" w:rsidR="00500D35" w:rsidRDefault="00500D35">
      <w:pPr>
        <w:pStyle w:val="Corpodetexto"/>
      </w:pPr>
    </w:p>
    <w:p w14:paraId="529BFB23" w14:textId="77777777" w:rsidR="00500D35" w:rsidRDefault="00500D35">
      <w:pPr>
        <w:pStyle w:val="Corpodetexto"/>
      </w:pPr>
    </w:p>
    <w:p w14:paraId="44FE44EE" w14:textId="77777777" w:rsidR="00500D35" w:rsidRDefault="00500D35">
      <w:pPr>
        <w:pStyle w:val="Corpodetexto"/>
      </w:pPr>
    </w:p>
    <w:p w14:paraId="69A748C8" w14:textId="77777777" w:rsidR="00500D35" w:rsidRDefault="00500D35">
      <w:pPr>
        <w:pStyle w:val="Corpodetexto"/>
      </w:pPr>
    </w:p>
    <w:p w14:paraId="51A01731" w14:textId="77777777" w:rsidR="00500D35" w:rsidRDefault="00500D35">
      <w:pPr>
        <w:pStyle w:val="Corpodetexto"/>
        <w:spacing w:before="102"/>
      </w:pPr>
    </w:p>
    <w:p w14:paraId="05A69A48" w14:textId="77777777" w:rsidR="00500D35" w:rsidRDefault="00000000">
      <w:pPr>
        <w:pStyle w:val="Corpodetexto"/>
        <w:spacing w:line="360" w:lineRule="auto"/>
        <w:ind w:left="2" w:right="146" w:firstLine="849"/>
        <w:jc w:val="both"/>
      </w:pPr>
      <w:r>
        <w:t>Essa articulação entre saberes permite uma análise mais profunda das expressões da questão social que emergem nas relações jurídicas, promovendo intervenções mais integradas e coerentes com a realidade vivida pelos sujeitos. O Serviço Social, nesse espaço, contribui não só com sua capacidade técnica, mas também com seu compromisso ético-político na defesa dos direitos humanos e na promoção da justiça social.</w:t>
      </w:r>
    </w:p>
    <w:p w14:paraId="637969B6" w14:textId="77777777" w:rsidR="00500D35" w:rsidRDefault="00000000">
      <w:pPr>
        <w:pStyle w:val="Corpodetexto"/>
        <w:spacing w:before="1" w:line="360" w:lineRule="auto"/>
        <w:ind w:left="2" w:right="148" w:firstLine="849"/>
        <w:jc w:val="both"/>
      </w:pPr>
      <w:r>
        <w:t>Portanto, a presença do Serviço Social nas clínicas jurídicas reforça a necessidade de práticas profissionais que rompam com a fragmentação do conhecimento, valorizando o trabalho coletivo e a escuta qualificada como pilares para uma atuação efetiva e comprometida com a transformação social.</w:t>
      </w:r>
    </w:p>
    <w:p w14:paraId="43D955BE" w14:textId="77777777" w:rsidR="00500D35" w:rsidRDefault="00000000">
      <w:pPr>
        <w:pStyle w:val="Corpodetexto"/>
        <w:spacing w:before="1" w:line="360" w:lineRule="auto"/>
        <w:ind w:left="2" w:right="140" w:firstLine="849"/>
        <w:jc w:val="both"/>
      </w:pPr>
      <w:r>
        <w:t>Também é preciso sempre manter em vista que o espaço da CAV não pode se reduzir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reproduções</w:t>
      </w:r>
      <w:r>
        <w:rPr>
          <w:spacing w:val="-15"/>
        </w:rPr>
        <w:t xml:space="preserve"> </w:t>
      </w:r>
      <w:r>
        <w:t>similares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t>serviço</w:t>
      </w:r>
      <w:r>
        <w:rPr>
          <w:spacing w:val="-10"/>
        </w:rPr>
        <w:t xml:space="preserve"> </w:t>
      </w:r>
      <w:r>
        <w:t>governamental,</w:t>
      </w:r>
      <w:r>
        <w:rPr>
          <w:spacing w:val="-12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ações</w:t>
      </w:r>
      <w:r>
        <w:rPr>
          <w:spacing w:val="-13"/>
        </w:rPr>
        <w:t xml:space="preserve"> </w:t>
      </w:r>
      <w:r>
        <w:t>padronizadas de</w:t>
      </w:r>
      <w:r>
        <w:rPr>
          <w:spacing w:val="-3"/>
        </w:rPr>
        <w:t xml:space="preserve"> </w:t>
      </w:r>
      <w:r>
        <w:t>atendimento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judicialização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casos,</w:t>
      </w:r>
      <w:r>
        <w:rPr>
          <w:spacing w:val="-3"/>
        </w:rPr>
        <w:t xml:space="preserve"> </w:t>
      </w:r>
      <w:r>
        <w:t>mas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também</w:t>
      </w:r>
      <w:r>
        <w:rPr>
          <w:spacing w:val="-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espaço</w:t>
      </w:r>
      <w:r>
        <w:rPr>
          <w:spacing w:val="-3"/>
        </w:rPr>
        <w:t xml:space="preserve"> </w:t>
      </w:r>
      <w:r>
        <w:t>educacional, seja</w:t>
      </w:r>
      <w:r>
        <w:rPr>
          <w:spacing w:val="-10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profissionais</w:t>
      </w:r>
      <w:r>
        <w:rPr>
          <w:spacing w:val="-11"/>
        </w:rPr>
        <w:t xml:space="preserve"> </w:t>
      </w:r>
      <w:r>
        <w:t>já</w:t>
      </w:r>
      <w:r>
        <w:rPr>
          <w:spacing w:val="-10"/>
        </w:rPr>
        <w:t xml:space="preserve"> </w:t>
      </w:r>
      <w:r>
        <w:t>formados,</w:t>
      </w:r>
      <w:r>
        <w:rPr>
          <w:spacing w:val="-12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aqueles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ainda</w:t>
      </w:r>
      <w:r>
        <w:rPr>
          <w:spacing w:val="-9"/>
        </w:rPr>
        <w:t xml:space="preserve"> </w:t>
      </w:r>
      <w:r>
        <w:t>cursam</w:t>
      </w:r>
      <w:r>
        <w:rPr>
          <w:spacing w:val="-11"/>
        </w:rPr>
        <w:t xml:space="preserve"> </w:t>
      </w:r>
      <w:r>
        <w:t xml:space="preserve">graduação. Assim, é preciso momentos de pausa dos atendimentos para que ocorram os estudos de caso e aprofundamento teórico sobre violência, gênero, direitos humanos, e afins, para que as futuras respostas sejam respaldadas de qualidade teórico-metodológica e </w:t>
      </w:r>
      <w:r>
        <w:rPr>
          <w:spacing w:val="-2"/>
        </w:rPr>
        <w:t>ético-política.</w:t>
      </w:r>
    </w:p>
    <w:p w14:paraId="03BB1FB6" w14:textId="77777777" w:rsidR="00500D35" w:rsidRDefault="00500D35">
      <w:pPr>
        <w:pStyle w:val="Corpodetexto"/>
        <w:spacing w:before="140"/>
      </w:pPr>
    </w:p>
    <w:p w14:paraId="3CBC39BF" w14:textId="77777777" w:rsidR="00500D35" w:rsidRDefault="00000000">
      <w:pPr>
        <w:pStyle w:val="Ttulo1"/>
      </w:pPr>
      <w:r>
        <w:rPr>
          <w:spacing w:val="-2"/>
        </w:rPr>
        <w:t>REFERÊNCIAS</w:t>
      </w:r>
    </w:p>
    <w:p w14:paraId="1C0029CF" w14:textId="77777777" w:rsidR="00500D35" w:rsidRDefault="00500D35">
      <w:pPr>
        <w:pStyle w:val="Corpodetexto"/>
        <w:spacing w:before="100"/>
        <w:rPr>
          <w:b/>
        </w:rPr>
      </w:pPr>
    </w:p>
    <w:p w14:paraId="4D50A05F" w14:textId="77777777" w:rsidR="00500D35" w:rsidRDefault="00000000">
      <w:pPr>
        <w:spacing w:before="1"/>
        <w:ind w:left="2" w:right="664"/>
        <w:rPr>
          <w:sz w:val="24"/>
        </w:rPr>
      </w:pPr>
      <w:r>
        <w:rPr>
          <w:sz w:val="24"/>
        </w:rPr>
        <w:t xml:space="preserve">BRASIL. Ministério do Direitos Humanos e Cidadania. </w:t>
      </w:r>
      <w:r>
        <w:rPr>
          <w:b/>
          <w:sz w:val="24"/>
        </w:rPr>
        <w:t xml:space="preserve">Painel de dados da Ouvidoria Nacional de Direitos Humanos. </w:t>
      </w:r>
      <w:r>
        <w:rPr>
          <w:sz w:val="24"/>
        </w:rPr>
        <w:t xml:space="preserve">Brasília 2024. Disponível em: </w:t>
      </w:r>
      <w:hyperlink r:id="rId8">
        <w:r w:rsidR="00500D35">
          <w:rPr>
            <w:color w:val="1154CC"/>
            <w:sz w:val="24"/>
            <w:u w:val="single" w:color="1154CC"/>
          </w:rPr>
          <w:t>https://www.gov.br/mdh/pt-br/ondh/painel-de-dados/2024</w:t>
        </w:r>
      </w:hyperlink>
      <w:r>
        <w:rPr>
          <w:color w:val="1154CC"/>
          <w:spacing w:val="-6"/>
          <w:sz w:val="24"/>
        </w:rPr>
        <w:t xml:space="preserve"> 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Acesso</w:t>
      </w:r>
      <w:r>
        <w:rPr>
          <w:spacing w:val="-8"/>
          <w:sz w:val="24"/>
        </w:rPr>
        <w:t xml:space="preserve"> </w:t>
      </w:r>
      <w:r>
        <w:rPr>
          <w:sz w:val="24"/>
        </w:rPr>
        <w:t>em:</w:t>
      </w:r>
      <w:r>
        <w:rPr>
          <w:spacing w:val="-8"/>
          <w:sz w:val="24"/>
        </w:rPr>
        <w:t xml:space="preserve"> </w:t>
      </w:r>
      <w:r>
        <w:rPr>
          <w:sz w:val="24"/>
        </w:rPr>
        <w:t>10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junho de 2025.</w:t>
      </w:r>
    </w:p>
    <w:p w14:paraId="292542DE" w14:textId="77777777" w:rsidR="00500D35" w:rsidRDefault="00000000">
      <w:pPr>
        <w:pStyle w:val="Corpodetexto"/>
        <w:spacing w:before="240"/>
        <w:ind w:left="2" w:right="535"/>
      </w:pPr>
      <w:r>
        <w:t>BEHRING.</w:t>
      </w:r>
      <w:r>
        <w:rPr>
          <w:spacing w:val="-3"/>
        </w:rPr>
        <w:t xml:space="preserve"> </w:t>
      </w:r>
      <w:r>
        <w:t>Elaine</w:t>
      </w:r>
      <w:r>
        <w:rPr>
          <w:spacing w:val="-4"/>
        </w:rPr>
        <w:t xml:space="preserve"> </w:t>
      </w:r>
      <w:r>
        <w:t>Rossetti.</w:t>
      </w:r>
      <w:r>
        <w:rPr>
          <w:spacing w:val="-2"/>
        </w:rPr>
        <w:t xml:space="preserve"> </w:t>
      </w:r>
      <w:r>
        <w:t>Ajuste</w:t>
      </w:r>
      <w:r>
        <w:rPr>
          <w:spacing w:val="-3"/>
        </w:rPr>
        <w:t xml:space="preserve"> </w:t>
      </w:r>
      <w:r>
        <w:t>fiscal</w:t>
      </w:r>
      <w:r>
        <w:rPr>
          <w:spacing w:val="-4"/>
        </w:rPr>
        <w:t xml:space="preserve"> </w:t>
      </w:r>
      <w:r>
        <w:t>permanente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contrarreformas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Brasil</w:t>
      </w:r>
      <w:r>
        <w:rPr>
          <w:spacing w:val="-4"/>
        </w:rPr>
        <w:t xml:space="preserve"> </w:t>
      </w:r>
      <w:r>
        <w:t xml:space="preserve">da redemocratização. In: SALVADOR, Evilásio; Behring, Elaine; LIMAS, Rita de Lourdes de. </w:t>
      </w:r>
      <w:r>
        <w:rPr>
          <w:b/>
        </w:rPr>
        <w:t xml:space="preserve">Crise do Capital e Fundo Público: </w:t>
      </w:r>
      <w:r>
        <w:t>implicações para o trabalho, os direitos e a política social. São Paulo: Cortez, 2019.</w:t>
      </w:r>
    </w:p>
    <w:p w14:paraId="1582F6C6" w14:textId="77777777" w:rsidR="00500D35" w:rsidRDefault="00000000">
      <w:pPr>
        <w:spacing w:before="240"/>
        <w:ind w:left="2" w:right="142"/>
        <w:rPr>
          <w:b/>
          <w:sz w:val="24"/>
        </w:rPr>
      </w:pPr>
      <w:r>
        <w:rPr>
          <w:sz w:val="24"/>
        </w:rPr>
        <w:t xml:space="preserve">CALDEIRA, Daniela Aparecida; ROCHA, Evellyn Karoline Dias. </w:t>
      </w:r>
      <w:r>
        <w:rPr>
          <w:b/>
          <w:sz w:val="24"/>
        </w:rPr>
        <w:t>A escuta especializada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depoimento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especial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demanda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assistentes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sociais</w:t>
      </w:r>
    </w:p>
    <w:p w14:paraId="5C41BF47" w14:textId="77777777" w:rsidR="00500D35" w:rsidRDefault="00500D35">
      <w:pPr>
        <w:rPr>
          <w:b/>
          <w:sz w:val="24"/>
        </w:rPr>
        <w:sectPr w:rsidR="00500D35">
          <w:pgSz w:w="11910" w:h="16840"/>
          <w:pgMar w:top="1920" w:right="708" w:bottom="280" w:left="1700" w:header="720" w:footer="720" w:gutter="0"/>
          <w:cols w:space="720"/>
        </w:sectPr>
      </w:pPr>
    </w:p>
    <w:p w14:paraId="6153ED38" w14:textId="77777777" w:rsidR="00500D35" w:rsidRDefault="00000000">
      <w:pPr>
        <w:pStyle w:val="Corpodetexto"/>
        <w:rPr>
          <w:b/>
        </w:rPr>
      </w:pPr>
      <w:r>
        <w:rPr>
          <w:b/>
          <w:noProof/>
        </w:rPr>
        <w:lastRenderedPageBreak/>
        <w:drawing>
          <wp:anchor distT="0" distB="0" distL="0" distR="0" simplePos="0" relativeHeight="487465984" behindDoc="1" locked="0" layoutInCell="1" allowOverlap="1" wp14:anchorId="3FE2ECA7" wp14:editId="7F9D8859">
            <wp:simplePos x="0" y="0"/>
            <wp:positionH relativeFrom="page">
              <wp:posOffset>0</wp:posOffset>
            </wp:positionH>
            <wp:positionV relativeFrom="page">
              <wp:posOffset>86101</wp:posOffset>
            </wp:positionV>
            <wp:extent cx="7550784" cy="10477562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784" cy="10477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C062CB" w14:textId="77777777" w:rsidR="00500D35" w:rsidRDefault="00500D35">
      <w:pPr>
        <w:pStyle w:val="Corpodetexto"/>
        <w:rPr>
          <w:b/>
        </w:rPr>
      </w:pPr>
    </w:p>
    <w:p w14:paraId="4E9B03B3" w14:textId="77777777" w:rsidR="00500D35" w:rsidRDefault="00500D35">
      <w:pPr>
        <w:pStyle w:val="Corpodetexto"/>
        <w:rPr>
          <w:b/>
        </w:rPr>
      </w:pPr>
    </w:p>
    <w:p w14:paraId="2BE9D0E8" w14:textId="77777777" w:rsidR="00500D35" w:rsidRDefault="00500D35">
      <w:pPr>
        <w:pStyle w:val="Corpodetexto"/>
        <w:rPr>
          <w:b/>
        </w:rPr>
      </w:pPr>
    </w:p>
    <w:p w14:paraId="440016D1" w14:textId="77777777" w:rsidR="00500D35" w:rsidRDefault="00500D35">
      <w:pPr>
        <w:pStyle w:val="Corpodetexto"/>
        <w:rPr>
          <w:b/>
        </w:rPr>
      </w:pPr>
    </w:p>
    <w:p w14:paraId="52783527" w14:textId="77777777" w:rsidR="00500D35" w:rsidRDefault="00500D35">
      <w:pPr>
        <w:pStyle w:val="Corpodetexto"/>
        <w:spacing w:before="102"/>
        <w:rPr>
          <w:b/>
        </w:rPr>
      </w:pPr>
    </w:p>
    <w:p w14:paraId="689C0237" w14:textId="77777777" w:rsidR="00500D35" w:rsidRDefault="00000000">
      <w:pPr>
        <w:ind w:left="2" w:right="535"/>
        <w:rPr>
          <w:sz w:val="24"/>
        </w:rPr>
      </w:pPr>
      <w:r>
        <w:rPr>
          <w:b/>
          <w:sz w:val="24"/>
        </w:rPr>
        <w:t xml:space="preserve">no atendimento a crianças e adolescentes vítimas de violência sexual. </w:t>
      </w:r>
      <w:r>
        <w:rPr>
          <w:sz w:val="24"/>
        </w:rPr>
        <w:t xml:space="preserve">Universidade Federal de Ouro Preto. Mariana.MG, 2023. Disponível em: </w:t>
      </w:r>
      <w:hyperlink r:id="rId9">
        <w:r w:rsidR="00500D35">
          <w:rPr>
            <w:color w:val="1154CC"/>
            <w:sz w:val="24"/>
            <w:u w:val="single" w:color="1154CC"/>
          </w:rPr>
          <w:t>https://www.monografias.ufop.br/handle/35400000/5716</w:t>
        </w:r>
      </w:hyperlink>
      <w:r>
        <w:rPr>
          <w:color w:val="1154CC"/>
          <w:spacing w:val="40"/>
          <w:sz w:val="24"/>
        </w:rPr>
        <w:t xml:space="preserve"> 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Acesso</w:t>
      </w:r>
      <w:r>
        <w:rPr>
          <w:spacing w:val="-8"/>
          <w:sz w:val="24"/>
        </w:rPr>
        <w:t xml:space="preserve"> </w:t>
      </w:r>
      <w:r>
        <w:rPr>
          <w:sz w:val="24"/>
        </w:rPr>
        <w:t>em:</w:t>
      </w:r>
      <w:r>
        <w:rPr>
          <w:spacing w:val="-8"/>
          <w:sz w:val="24"/>
        </w:rPr>
        <w:t xml:space="preserve"> </w:t>
      </w:r>
      <w:r>
        <w:rPr>
          <w:sz w:val="24"/>
        </w:rPr>
        <w:t>07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junho de 2025.</w:t>
      </w:r>
    </w:p>
    <w:p w14:paraId="440DEB25" w14:textId="77777777" w:rsidR="00500D35" w:rsidRDefault="00000000">
      <w:pPr>
        <w:spacing w:before="241"/>
        <w:ind w:left="2" w:right="493"/>
        <w:rPr>
          <w:sz w:val="24"/>
        </w:rPr>
      </w:pPr>
      <w:r>
        <w:rPr>
          <w:sz w:val="24"/>
        </w:rPr>
        <w:t>CISNE,</w:t>
      </w:r>
      <w:r>
        <w:rPr>
          <w:spacing w:val="-4"/>
          <w:sz w:val="24"/>
        </w:rPr>
        <w:t xml:space="preserve"> </w:t>
      </w:r>
      <w:r>
        <w:rPr>
          <w:sz w:val="24"/>
        </w:rPr>
        <w:t>Mirla;</w:t>
      </w:r>
      <w:r>
        <w:rPr>
          <w:spacing w:val="-4"/>
          <w:sz w:val="24"/>
        </w:rPr>
        <w:t xml:space="preserve"> </w:t>
      </w:r>
      <w:r>
        <w:rPr>
          <w:sz w:val="24"/>
        </w:rPr>
        <w:t>SANTOS,</w:t>
      </w:r>
      <w:r>
        <w:rPr>
          <w:spacing w:val="-4"/>
          <w:sz w:val="24"/>
        </w:rPr>
        <w:t xml:space="preserve"> </w:t>
      </w:r>
      <w:r>
        <w:rPr>
          <w:sz w:val="24"/>
        </w:rPr>
        <w:t>Silvana</w:t>
      </w:r>
      <w:r>
        <w:rPr>
          <w:spacing w:val="-4"/>
          <w:sz w:val="24"/>
        </w:rPr>
        <w:t xml:space="preserve"> </w:t>
      </w:r>
      <w:r>
        <w:rPr>
          <w:sz w:val="24"/>
        </w:rPr>
        <w:t>Mara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Morais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dos. </w:t>
      </w:r>
      <w:r>
        <w:rPr>
          <w:b/>
          <w:sz w:val="24"/>
        </w:rPr>
        <w:t>Feminismo,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diversidade sexual e serviço social</w:t>
      </w:r>
      <w:r>
        <w:rPr>
          <w:sz w:val="24"/>
        </w:rPr>
        <w:t>. São Paulo: Cortez, 2018.</w:t>
      </w:r>
    </w:p>
    <w:p w14:paraId="6502CB3F" w14:textId="77777777" w:rsidR="00500D35" w:rsidRDefault="00000000">
      <w:pPr>
        <w:spacing w:before="240"/>
        <w:ind w:left="2" w:right="493"/>
        <w:rPr>
          <w:sz w:val="24"/>
        </w:rPr>
      </w:pPr>
      <w:r>
        <w:rPr>
          <w:color w:val="1C1C1C"/>
          <w:sz w:val="24"/>
        </w:rPr>
        <w:t xml:space="preserve">GOIS, Dalva Azevedo de; OLIVEIRA, Rita C S. </w:t>
      </w:r>
      <w:r>
        <w:rPr>
          <w:b/>
          <w:color w:val="1C1C1C"/>
          <w:sz w:val="24"/>
        </w:rPr>
        <w:t>Serviço social na justiça de família:</w:t>
      </w:r>
      <w:r>
        <w:rPr>
          <w:b/>
          <w:color w:val="1C1C1C"/>
          <w:spacing w:val="-6"/>
          <w:sz w:val="24"/>
        </w:rPr>
        <w:t xml:space="preserve"> </w:t>
      </w:r>
      <w:r>
        <w:rPr>
          <w:b/>
          <w:color w:val="1C1C1C"/>
          <w:sz w:val="24"/>
        </w:rPr>
        <w:t>demandas</w:t>
      </w:r>
      <w:r>
        <w:rPr>
          <w:b/>
          <w:color w:val="1C1C1C"/>
          <w:spacing w:val="-7"/>
          <w:sz w:val="24"/>
        </w:rPr>
        <w:t xml:space="preserve"> </w:t>
      </w:r>
      <w:r>
        <w:rPr>
          <w:b/>
          <w:color w:val="1C1C1C"/>
          <w:sz w:val="24"/>
        </w:rPr>
        <w:t>contemporâneas</w:t>
      </w:r>
      <w:r>
        <w:rPr>
          <w:b/>
          <w:color w:val="1C1C1C"/>
          <w:spacing w:val="-8"/>
          <w:sz w:val="24"/>
        </w:rPr>
        <w:t xml:space="preserve"> </w:t>
      </w:r>
      <w:r>
        <w:rPr>
          <w:b/>
          <w:color w:val="1C1C1C"/>
          <w:sz w:val="24"/>
        </w:rPr>
        <w:t>do</w:t>
      </w:r>
      <w:r>
        <w:rPr>
          <w:b/>
          <w:color w:val="1C1C1C"/>
          <w:spacing w:val="-6"/>
          <w:sz w:val="24"/>
        </w:rPr>
        <w:t xml:space="preserve"> </w:t>
      </w:r>
      <w:r>
        <w:rPr>
          <w:b/>
          <w:color w:val="1C1C1C"/>
          <w:sz w:val="24"/>
        </w:rPr>
        <w:t>exercício</w:t>
      </w:r>
      <w:r>
        <w:rPr>
          <w:b/>
          <w:color w:val="1C1C1C"/>
          <w:spacing w:val="-6"/>
          <w:sz w:val="24"/>
        </w:rPr>
        <w:t xml:space="preserve"> </w:t>
      </w:r>
      <w:r>
        <w:rPr>
          <w:b/>
          <w:color w:val="1C1C1C"/>
          <w:sz w:val="24"/>
        </w:rPr>
        <w:t>profissional.</w:t>
      </w:r>
      <w:r>
        <w:rPr>
          <w:b/>
          <w:color w:val="1C1C1C"/>
          <w:spacing w:val="-6"/>
          <w:sz w:val="24"/>
        </w:rPr>
        <w:t xml:space="preserve"> </w:t>
      </w:r>
      <w:r>
        <w:rPr>
          <w:b/>
          <w:color w:val="1C1C1C"/>
          <w:sz w:val="24"/>
        </w:rPr>
        <w:t>(Coleção</w:t>
      </w:r>
      <w:r>
        <w:rPr>
          <w:b/>
          <w:color w:val="1C1C1C"/>
          <w:spacing w:val="-6"/>
          <w:sz w:val="24"/>
        </w:rPr>
        <w:t xml:space="preserve"> </w:t>
      </w:r>
      <w:r>
        <w:rPr>
          <w:b/>
          <w:color w:val="1C1C1C"/>
          <w:sz w:val="24"/>
        </w:rPr>
        <w:t>temas sociojurídicos)</w:t>
      </w:r>
      <w:r>
        <w:rPr>
          <w:color w:val="1C1C1C"/>
          <w:sz w:val="24"/>
        </w:rPr>
        <w:t xml:space="preserve">. São Paulo: Cortez Editora, 2021. </w:t>
      </w:r>
      <w:r>
        <w:rPr>
          <w:i/>
          <w:color w:val="1C1C1C"/>
          <w:sz w:val="24"/>
        </w:rPr>
        <w:t xml:space="preserve">E-book. </w:t>
      </w:r>
      <w:r>
        <w:rPr>
          <w:color w:val="1C1C1C"/>
          <w:sz w:val="24"/>
        </w:rPr>
        <w:t xml:space="preserve">p.29. ISBN </w:t>
      </w:r>
      <w:r>
        <w:rPr>
          <w:color w:val="1C1C1C"/>
          <w:spacing w:val="-2"/>
          <w:sz w:val="24"/>
        </w:rPr>
        <w:t>9786555551518.</w:t>
      </w:r>
    </w:p>
    <w:p w14:paraId="373C23CD" w14:textId="77777777" w:rsidR="00500D35" w:rsidRDefault="00000000">
      <w:pPr>
        <w:spacing w:before="240"/>
        <w:ind w:left="2"/>
        <w:rPr>
          <w:sz w:val="24"/>
        </w:rPr>
      </w:pPr>
      <w:r>
        <w:rPr>
          <w:sz w:val="24"/>
        </w:rPr>
        <w:t>IAMAMOTO,</w:t>
      </w:r>
      <w:r>
        <w:rPr>
          <w:spacing w:val="-4"/>
          <w:sz w:val="24"/>
        </w:rPr>
        <w:t xml:space="preserve"> </w:t>
      </w:r>
      <w:r>
        <w:rPr>
          <w:sz w:val="24"/>
        </w:rPr>
        <w:t>Marilda</w:t>
      </w:r>
      <w:r>
        <w:rPr>
          <w:spacing w:val="-5"/>
          <w:sz w:val="24"/>
        </w:rPr>
        <w:t xml:space="preserve"> </w:t>
      </w:r>
      <w:r>
        <w:rPr>
          <w:sz w:val="24"/>
        </w:rPr>
        <w:t>Vilela.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serviço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contemporaneidade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Trabalho</w:t>
      </w:r>
      <w:r>
        <w:rPr>
          <w:spacing w:val="-6"/>
          <w:sz w:val="24"/>
        </w:rPr>
        <w:t xml:space="preserve"> </w:t>
      </w:r>
      <w:r>
        <w:rPr>
          <w:sz w:val="24"/>
        </w:rPr>
        <w:t>e formação profissional. 27. ed. São Paulo: Cortez, 2020.</w:t>
      </w:r>
    </w:p>
    <w:p w14:paraId="1936493D" w14:textId="77777777" w:rsidR="00500D35" w:rsidRDefault="00000000">
      <w:pPr>
        <w:pStyle w:val="Corpodetexto"/>
        <w:spacing w:before="202"/>
        <w:ind w:left="2" w:right="434"/>
      </w:pPr>
      <w:r>
        <w:t>LOPES, Anna Beatriz Alves; SANTOS, Ana Carolina Mata dos; TAVARES, Dhis Moana</w:t>
      </w:r>
      <w:r>
        <w:rPr>
          <w:spacing w:val="-5"/>
        </w:rPr>
        <w:t xml:space="preserve"> </w:t>
      </w:r>
      <w:r>
        <w:t>Lobato;</w:t>
      </w:r>
      <w:r>
        <w:rPr>
          <w:spacing w:val="-3"/>
        </w:rPr>
        <w:t xml:space="preserve"> </w:t>
      </w:r>
      <w:r>
        <w:t>LOPES,</w:t>
      </w:r>
      <w:r>
        <w:rPr>
          <w:spacing w:val="-3"/>
        </w:rPr>
        <w:t xml:space="preserve"> </w:t>
      </w:r>
      <w:r>
        <w:t>Flácia</w:t>
      </w:r>
      <w:r>
        <w:rPr>
          <w:spacing w:val="-3"/>
        </w:rPr>
        <w:t xml:space="preserve"> </w:t>
      </w:r>
      <w:r>
        <w:t>Haydeé</w:t>
      </w:r>
      <w:r>
        <w:rPr>
          <w:spacing w:val="-5"/>
        </w:rPr>
        <w:t xml:space="preserve"> </w:t>
      </w:r>
      <w:r>
        <w:t>Almeida;</w:t>
      </w:r>
      <w:r>
        <w:rPr>
          <w:spacing w:val="-3"/>
        </w:rPr>
        <w:t xml:space="preserve"> </w:t>
      </w:r>
      <w:r>
        <w:t>Souza,</w:t>
      </w:r>
      <w:r>
        <w:rPr>
          <w:spacing w:val="-3"/>
        </w:rPr>
        <w:t xml:space="preserve"> </w:t>
      </w:r>
      <w:r>
        <w:t>Luanna</w:t>
      </w:r>
      <w:r>
        <w:rPr>
          <w:spacing w:val="-3"/>
        </w:rPr>
        <w:t xml:space="preserve"> </w:t>
      </w:r>
      <w:r>
        <w:t>Tomaz.</w:t>
      </w:r>
      <w:r>
        <w:rPr>
          <w:spacing w:val="-5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desafios para a formação clínica e para o atendimento integral e transdisciplinar às pessoas em</w:t>
      </w:r>
      <w:r>
        <w:rPr>
          <w:spacing w:val="-2"/>
        </w:rPr>
        <w:t xml:space="preserve"> </w:t>
      </w:r>
      <w:r>
        <w:t>situação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violência.</w:t>
      </w:r>
      <w:r>
        <w:rPr>
          <w:spacing w:val="-3"/>
        </w:rPr>
        <w:t xml:space="preserve"> </w:t>
      </w:r>
      <w:r>
        <w:t>In:</w:t>
      </w:r>
      <w:r>
        <w:rPr>
          <w:spacing w:val="-5"/>
        </w:rPr>
        <w:t xml:space="preserve"> </w:t>
      </w:r>
      <w:r>
        <w:t>OLIVEIRA,</w:t>
      </w:r>
      <w:r>
        <w:rPr>
          <w:spacing w:val="-3"/>
        </w:rPr>
        <w:t xml:space="preserve"> </w:t>
      </w:r>
      <w:r>
        <w:t>Assis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Costa;</w:t>
      </w:r>
      <w:r>
        <w:rPr>
          <w:spacing w:val="-5"/>
        </w:rPr>
        <w:t xml:space="preserve"> </w:t>
      </w:r>
      <w:r>
        <w:t>SOUZA,</w:t>
      </w:r>
      <w:r>
        <w:rPr>
          <w:spacing w:val="-5"/>
        </w:rPr>
        <w:t xml:space="preserve"> </w:t>
      </w:r>
      <w:r>
        <w:t>Luanna</w:t>
      </w:r>
      <w:r>
        <w:rPr>
          <w:spacing w:val="-3"/>
        </w:rPr>
        <w:t xml:space="preserve"> </w:t>
      </w:r>
      <w:r>
        <w:t>Tomaz</w:t>
      </w:r>
      <w:r>
        <w:rPr>
          <w:spacing w:val="-6"/>
        </w:rPr>
        <w:t xml:space="preserve"> </w:t>
      </w:r>
      <w:r>
        <w:t xml:space="preserve">de; LIMA, Vera Lúcia de Azevedo (orgs.). Violências na Amazônia: cenários contemporâneos e estratégias de enfrentamento. Rio de Janeiro: </w:t>
      </w:r>
      <w:r>
        <w:rPr>
          <w:b/>
        </w:rPr>
        <w:t>Lumen Juris</w:t>
      </w:r>
      <w:r>
        <w:t>, 2019. p. 131-142.</w:t>
      </w:r>
    </w:p>
    <w:p w14:paraId="52A473DD" w14:textId="77777777" w:rsidR="00500D35" w:rsidRDefault="00000000">
      <w:pPr>
        <w:pStyle w:val="Corpodetexto"/>
        <w:spacing w:before="199"/>
        <w:ind w:left="2" w:right="704"/>
      </w:pPr>
      <w:r>
        <w:t>NETTO,</w:t>
      </w:r>
      <w:r>
        <w:rPr>
          <w:spacing w:val="-3"/>
        </w:rPr>
        <w:t xml:space="preserve"> </w:t>
      </w:r>
      <w:r>
        <w:t>José</w:t>
      </w:r>
      <w:r>
        <w:rPr>
          <w:spacing w:val="-5"/>
        </w:rPr>
        <w:t xml:space="preserve"> </w:t>
      </w:r>
      <w:r>
        <w:t>Paulo.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Construção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Projeto</w:t>
      </w:r>
      <w:r>
        <w:rPr>
          <w:spacing w:val="-4"/>
        </w:rPr>
        <w:t xml:space="preserve"> </w:t>
      </w:r>
      <w:r>
        <w:t>Ético-Político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Social</w:t>
      </w:r>
      <w:r>
        <w:rPr>
          <w:rFonts w:ascii="Cambria Math" w:hAnsi="Cambria Math"/>
        </w:rPr>
        <w:t>∗</w:t>
      </w:r>
      <w:r>
        <w:t>.</w:t>
      </w:r>
      <w:r>
        <w:rPr>
          <w:spacing w:val="-5"/>
        </w:rPr>
        <w:t xml:space="preserve"> </w:t>
      </w:r>
      <w:r>
        <w:t xml:space="preserve">In: MOTA, Ana E.; BRAVO, Maria Inês S.; UCHÔA, Roberta; et al. </w:t>
      </w:r>
      <w:r>
        <w:rPr>
          <w:b/>
        </w:rPr>
        <w:t>Serviço Social e saúde: formação e trabalho profissional</w:t>
      </w:r>
      <w:r>
        <w:t xml:space="preserve">. 4. ed. São Paulo: Cortez Editora, 2022. </w:t>
      </w:r>
      <w:r>
        <w:rPr>
          <w:i/>
        </w:rPr>
        <w:t xml:space="preserve">E-book. </w:t>
      </w:r>
      <w:r>
        <w:t>p.146. ISBN 9786555553093. Disponível em: https://app.minhabiblioteca.com.br/reader/books/9786555553093/. Acesso em: 12 mai. 2025.</w:t>
      </w:r>
    </w:p>
    <w:p w14:paraId="09FDC2CD" w14:textId="77777777" w:rsidR="00500D35" w:rsidRDefault="00000000">
      <w:pPr>
        <w:pStyle w:val="Corpodetexto"/>
        <w:spacing w:before="200"/>
        <w:ind w:left="2" w:right="470"/>
      </w:pPr>
      <w:r>
        <w:t>SOUZA,</w:t>
      </w:r>
      <w:r>
        <w:rPr>
          <w:spacing w:val="-4"/>
        </w:rPr>
        <w:t xml:space="preserve"> </w:t>
      </w:r>
      <w:r>
        <w:t>Luana</w:t>
      </w:r>
      <w:r>
        <w:rPr>
          <w:spacing w:val="-4"/>
        </w:rPr>
        <w:t xml:space="preserve"> </w:t>
      </w:r>
      <w:r>
        <w:t>Tomaz.</w:t>
      </w:r>
      <w:r>
        <w:rPr>
          <w:spacing w:val="-4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autoetnografia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formação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assistência crítica</w:t>
      </w:r>
      <w:r>
        <w:rPr>
          <w:spacing w:val="-5"/>
        </w:rPr>
        <w:t xml:space="preserve"> </w:t>
      </w:r>
      <w:r>
        <w:t xml:space="preserve">à mulheres em situação de violência na UFPA. </w:t>
      </w:r>
      <w:r>
        <w:rPr>
          <w:b/>
        </w:rPr>
        <w:t>Revista de Pesquisa e Educação Jurídica</w:t>
      </w:r>
      <w:r>
        <w:t>. Encontro Virtual, v.7, n.2, p. 01-20, Jul-Dez, 2021.</w:t>
      </w:r>
    </w:p>
    <w:sectPr w:rsidR="00500D35">
      <w:pgSz w:w="11910" w:h="16840"/>
      <w:pgMar w:top="192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C3CDC"/>
    <w:multiLevelType w:val="hybridMultilevel"/>
    <w:tmpl w:val="08A6212A"/>
    <w:lvl w:ilvl="0" w:tplc="D3CA9E36">
      <w:start w:val="2"/>
      <w:numFmt w:val="decimal"/>
      <w:lvlText w:val="%1."/>
      <w:lvlJc w:val="left"/>
      <w:pPr>
        <w:ind w:left="2" w:hanging="32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05DC3C90">
      <w:numFmt w:val="bullet"/>
      <w:lvlText w:val="•"/>
      <w:lvlJc w:val="left"/>
      <w:pPr>
        <w:ind w:left="950" w:hanging="329"/>
      </w:pPr>
      <w:rPr>
        <w:rFonts w:hint="default"/>
        <w:lang w:val="pt-PT" w:eastAsia="en-US" w:bidi="ar-SA"/>
      </w:rPr>
    </w:lvl>
    <w:lvl w:ilvl="2" w:tplc="D8AAB46C">
      <w:numFmt w:val="bullet"/>
      <w:lvlText w:val="•"/>
      <w:lvlJc w:val="left"/>
      <w:pPr>
        <w:ind w:left="1900" w:hanging="329"/>
      </w:pPr>
      <w:rPr>
        <w:rFonts w:hint="default"/>
        <w:lang w:val="pt-PT" w:eastAsia="en-US" w:bidi="ar-SA"/>
      </w:rPr>
    </w:lvl>
    <w:lvl w:ilvl="3" w:tplc="441C4222">
      <w:numFmt w:val="bullet"/>
      <w:lvlText w:val="•"/>
      <w:lvlJc w:val="left"/>
      <w:pPr>
        <w:ind w:left="2850" w:hanging="329"/>
      </w:pPr>
      <w:rPr>
        <w:rFonts w:hint="default"/>
        <w:lang w:val="pt-PT" w:eastAsia="en-US" w:bidi="ar-SA"/>
      </w:rPr>
    </w:lvl>
    <w:lvl w:ilvl="4" w:tplc="94C4872A">
      <w:numFmt w:val="bullet"/>
      <w:lvlText w:val="•"/>
      <w:lvlJc w:val="left"/>
      <w:pPr>
        <w:ind w:left="3800" w:hanging="329"/>
      </w:pPr>
      <w:rPr>
        <w:rFonts w:hint="default"/>
        <w:lang w:val="pt-PT" w:eastAsia="en-US" w:bidi="ar-SA"/>
      </w:rPr>
    </w:lvl>
    <w:lvl w:ilvl="5" w:tplc="DD968510">
      <w:numFmt w:val="bullet"/>
      <w:lvlText w:val="•"/>
      <w:lvlJc w:val="left"/>
      <w:pPr>
        <w:ind w:left="4750" w:hanging="329"/>
      </w:pPr>
      <w:rPr>
        <w:rFonts w:hint="default"/>
        <w:lang w:val="pt-PT" w:eastAsia="en-US" w:bidi="ar-SA"/>
      </w:rPr>
    </w:lvl>
    <w:lvl w:ilvl="6" w:tplc="3DA08F38">
      <w:numFmt w:val="bullet"/>
      <w:lvlText w:val="•"/>
      <w:lvlJc w:val="left"/>
      <w:pPr>
        <w:ind w:left="5700" w:hanging="329"/>
      </w:pPr>
      <w:rPr>
        <w:rFonts w:hint="default"/>
        <w:lang w:val="pt-PT" w:eastAsia="en-US" w:bidi="ar-SA"/>
      </w:rPr>
    </w:lvl>
    <w:lvl w:ilvl="7" w:tplc="BE9618B2">
      <w:numFmt w:val="bullet"/>
      <w:lvlText w:val="•"/>
      <w:lvlJc w:val="left"/>
      <w:pPr>
        <w:ind w:left="6650" w:hanging="329"/>
      </w:pPr>
      <w:rPr>
        <w:rFonts w:hint="default"/>
        <w:lang w:val="pt-PT" w:eastAsia="en-US" w:bidi="ar-SA"/>
      </w:rPr>
    </w:lvl>
    <w:lvl w:ilvl="8" w:tplc="A5ECCAEC">
      <w:numFmt w:val="bullet"/>
      <w:lvlText w:val="•"/>
      <w:lvlJc w:val="left"/>
      <w:pPr>
        <w:ind w:left="7600" w:hanging="329"/>
      </w:pPr>
      <w:rPr>
        <w:rFonts w:hint="default"/>
        <w:lang w:val="pt-PT" w:eastAsia="en-US" w:bidi="ar-SA"/>
      </w:rPr>
    </w:lvl>
  </w:abstractNum>
  <w:num w:numId="1" w16cid:durableId="1485858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0D35"/>
    <w:rsid w:val="00206652"/>
    <w:rsid w:val="00500D35"/>
    <w:rsid w:val="0067032B"/>
    <w:rsid w:val="00A33539"/>
    <w:rsid w:val="00D6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D7E76"/>
  <w15:docId w15:val="{EDD67901-2AE9-45E6-A9D7-859445A1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00"/>
      <w:ind w:left="2" w:hanging="2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mdh/pt-br/ondh/painel-de-dados/202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iara.brandao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nara.asocial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onografias.ufop.br/handle/35400000/5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3947</Words>
  <Characters>21319</Characters>
  <Application>Microsoft Office Word</Application>
  <DocSecurity>0</DocSecurity>
  <Lines>177</Lines>
  <Paragraphs>50</Paragraphs>
  <ScaleCrop>false</ScaleCrop>
  <Company/>
  <LinksUpToDate>false</LinksUpToDate>
  <CharactersWithSpaces>25216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Marinara Melo</cp:lastModifiedBy>
  <cp:revision>3</cp:revision>
  <dcterms:created xsi:type="dcterms:W3CDTF">2025-07-02T14:48:00Z</dcterms:created>
  <dcterms:modified xsi:type="dcterms:W3CDTF">2025-07-02T14:50:00Z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LastSaved">
    <vt:filetime>2025-07-02T00:00:00Z</vt:filetime>
  </property>
  <property fmtid="{D5CDD505-2E9C-101B-9397-08002B2CF9AE}" pid="4" name="Producer">
    <vt:lpwstr>3-Heights(TM) PDF Security Shell 4.8.25.2 (http://www.pdf-tools.com)</vt:lpwstr>
  </property>
</Properties>
</file>