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5DE24" w14:textId="77777777" w:rsidR="00687834" w:rsidRDefault="00687834" w:rsidP="00687834">
      <w:pPr>
        <w:pStyle w:val="Corpodetexto"/>
        <w:rPr>
          <w:rFonts w:ascii="Times New Roman"/>
        </w:rPr>
      </w:pPr>
      <w:r>
        <w:rPr>
          <w:rFonts w:ascii="Times New Roman"/>
          <w:noProof/>
        </w:rPr>
        <w:drawing>
          <wp:anchor distT="0" distB="0" distL="0" distR="0" simplePos="0" relativeHeight="251659264" behindDoc="1" locked="0" layoutInCell="1" allowOverlap="1" wp14:anchorId="3B5A0F0D" wp14:editId="09003B72">
            <wp:simplePos x="0" y="0"/>
            <wp:positionH relativeFrom="page">
              <wp:posOffset>0</wp:posOffset>
            </wp:positionH>
            <wp:positionV relativeFrom="page">
              <wp:posOffset>6982</wp:posOffset>
            </wp:positionV>
            <wp:extent cx="7562088" cy="1048327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7562088" cy="10483270"/>
                    </a:xfrm>
                    <a:prstGeom prst="rect">
                      <a:avLst/>
                    </a:prstGeom>
                  </pic:spPr>
                </pic:pic>
              </a:graphicData>
            </a:graphic>
          </wp:anchor>
        </w:drawing>
      </w:r>
    </w:p>
    <w:p w14:paraId="1CA7D88E" w14:textId="77777777" w:rsidR="00687834" w:rsidRDefault="00687834" w:rsidP="00687834">
      <w:pPr>
        <w:pStyle w:val="Corpodetexto"/>
        <w:rPr>
          <w:rFonts w:ascii="Times New Roman"/>
        </w:rPr>
      </w:pPr>
    </w:p>
    <w:p w14:paraId="6E2B9261" w14:textId="77777777" w:rsidR="00687834" w:rsidRDefault="00687834" w:rsidP="00687834">
      <w:pPr>
        <w:pStyle w:val="Corpodetexto"/>
        <w:rPr>
          <w:rFonts w:ascii="Times New Roman"/>
        </w:rPr>
      </w:pPr>
    </w:p>
    <w:p w14:paraId="189B886E" w14:textId="77777777" w:rsidR="00687834" w:rsidRDefault="00687834" w:rsidP="00687834">
      <w:pPr>
        <w:pStyle w:val="Corpodetexto"/>
        <w:rPr>
          <w:rFonts w:ascii="Times New Roman"/>
        </w:rPr>
      </w:pPr>
    </w:p>
    <w:p w14:paraId="21CD9ABC" w14:textId="77777777" w:rsidR="00687834" w:rsidRDefault="00687834" w:rsidP="00687834">
      <w:pPr>
        <w:pStyle w:val="Corpodetexto"/>
        <w:rPr>
          <w:rFonts w:ascii="Times New Roman"/>
        </w:rPr>
      </w:pPr>
    </w:p>
    <w:p w14:paraId="67B5EFAB" w14:textId="77777777" w:rsidR="00687834" w:rsidRDefault="00687834" w:rsidP="00687834">
      <w:pPr>
        <w:pStyle w:val="Corpodetexto"/>
        <w:spacing w:before="93"/>
        <w:rPr>
          <w:rFonts w:ascii="Times New Roman"/>
        </w:rPr>
      </w:pPr>
    </w:p>
    <w:p w14:paraId="49B85700" w14:textId="77777777" w:rsidR="00687834" w:rsidRDefault="00687834" w:rsidP="00687834">
      <w:pPr>
        <w:spacing w:line="362" w:lineRule="auto"/>
        <w:ind w:left="3737" w:hanging="3501"/>
        <w:rPr>
          <w:sz w:val="24"/>
        </w:rPr>
      </w:pPr>
      <w:r>
        <w:rPr>
          <w:rFonts w:ascii="Arial" w:hAnsi="Arial"/>
          <w:b/>
          <w:sz w:val="24"/>
        </w:rPr>
        <w:t>PROCESSOS</w:t>
      </w:r>
      <w:r>
        <w:rPr>
          <w:rFonts w:ascii="Arial" w:hAnsi="Arial"/>
          <w:b/>
          <w:spacing w:val="-4"/>
          <w:sz w:val="24"/>
        </w:rPr>
        <w:t xml:space="preserve"> </w:t>
      </w:r>
      <w:r>
        <w:rPr>
          <w:rFonts w:ascii="Arial" w:hAnsi="Arial"/>
          <w:b/>
          <w:sz w:val="24"/>
        </w:rPr>
        <w:t>MIGRATÓRIOS</w:t>
      </w:r>
      <w:r>
        <w:rPr>
          <w:rFonts w:ascii="Arial" w:hAnsi="Arial"/>
          <w:b/>
          <w:spacing w:val="-4"/>
          <w:sz w:val="24"/>
        </w:rPr>
        <w:t xml:space="preserve"> </w:t>
      </w:r>
      <w:r>
        <w:rPr>
          <w:rFonts w:ascii="Arial" w:hAnsi="Arial"/>
          <w:b/>
          <w:sz w:val="24"/>
        </w:rPr>
        <w:t>NA</w:t>
      </w:r>
      <w:r>
        <w:rPr>
          <w:rFonts w:ascii="Arial" w:hAnsi="Arial"/>
          <w:b/>
          <w:spacing w:val="-8"/>
          <w:sz w:val="24"/>
        </w:rPr>
        <w:t xml:space="preserve"> </w:t>
      </w:r>
      <w:r>
        <w:rPr>
          <w:rFonts w:ascii="Arial" w:hAnsi="Arial"/>
          <w:b/>
          <w:sz w:val="24"/>
        </w:rPr>
        <w:t>ERA</w:t>
      </w:r>
      <w:r>
        <w:rPr>
          <w:rFonts w:ascii="Arial" w:hAnsi="Arial"/>
          <w:b/>
          <w:spacing w:val="-8"/>
          <w:sz w:val="24"/>
        </w:rPr>
        <w:t xml:space="preserve"> </w:t>
      </w:r>
      <w:r>
        <w:rPr>
          <w:rFonts w:ascii="Arial" w:hAnsi="Arial"/>
          <w:b/>
          <w:sz w:val="24"/>
        </w:rPr>
        <w:t>NEOLIBERAL</w:t>
      </w:r>
      <w:r>
        <w:rPr>
          <w:sz w:val="24"/>
        </w:rPr>
        <w:t>:</w:t>
      </w:r>
      <w:r>
        <w:rPr>
          <w:spacing w:val="-2"/>
          <w:sz w:val="24"/>
        </w:rPr>
        <w:t xml:space="preserve"> </w:t>
      </w:r>
      <w:r>
        <w:rPr>
          <w:sz w:val="24"/>
        </w:rPr>
        <w:t>perspectivas</w:t>
      </w:r>
      <w:r>
        <w:rPr>
          <w:spacing w:val="-2"/>
          <w:sz w:val="24"/>
        </w:rPr>
        <w:t xml:space="preserve"> </w:t>
      </w:r>
      <w:r>
        <w:rPr>
          <w:sz w:val="24"/>
        </w:rPr>
        <w:t>dentro</w:t>
      </w:r>
      <w:r>
        <w:rPr>
          <w:spacing w:val="-6"/>
          <w:sz w:val="24"/>
        </w:rPr>
        <w:t xml:space="preserve"> </w:t>
      </w:r>
      <w:r>
        <w:rPr>
          <w:sz w:val="24"/>
        </w:rPr>
        <w:t>de</w:t>
      </w:r>
      <w:r>
        <w:rPr>
          <w:spacing w:val="-2"/>
          <w:sz w:val="24"/>
        </w:rPr>
        <w:t xml:space="preserve"> </w:t>
      </w:r>
      <w:r>
        <w:rPr>
          <w:sz w:val="24"/>
        </w:rPr>
        <w:t>um cenário ludibrioso</w:t>
      </w:r>
    </w:p>
    <w:p w14:paraId="4D1A45D2" w14:textId="1F280ACD" w:rsidR="008C4698" w:rsidRPr="00980F5F" w:rsidRDefault="008C4698" w:rsidP="008C4698">
      <w:pPr>
        <w:spacing w:line="362" w:lineRule="auto"/>
        <w:ind w:left="3737" w:hanging="3501"/>
        <w:jc w:val="right"/>
        <w:rPr>
          <w:rFonts w:ascii="Arial" w:hAnsi="Arial"/>
          <w:bCs/>
          <w:sz w:val="24"/>
        </w:rPr>
      </w:pPr>
      <w:r w:rsidRPr="00980F5F">
        <w:rPr>
          <w:rFonts w:ascii="Arial" w:hAnsi="Arial"/>
          <w:bCs/>
          <w:sz w:val="24"/>
        </w:rPr>
        <w:t>Camila Bianchi Silva</w:t>
      </w:r>
      <w:r w:rsidRPr="00980F5F">
        <w:rPr>
          <w:rStyle w:val="Refdenotaderodap"/>
          <w:rFonts w:ascii="Arial" w:hAnsi="Arial"/>
          <w:bCs/>
          <w:sz w:val="24"/>
        </w:rPr>
        <w:footnoteReference w:id="1"/>
      </w:r>
    </w:p>
    <w:p w14:paraId="09C970B8" w14:textId="19C30214" w:rsidR="008C4698" w:rsidRPr="00980F5F" w:rsidRDefault="008C4698" w:rsidP="008C4698">
      <w:pPr>
        <w:spacing w:line="362" w:lineRule="auto"/>
        <w:ind w:left="3737" w:hanging="3501"/>
        <w:jc w:val="right"/>
        <w:rPr>
          <w:bCs/>
          <w:sz w:val="24"/>
        </w:rPr>
      </w:pPr>
      <w:r w:rsidRPr="00980F5F">
        <w:rPr>
          <w:rFonts w:ascii="Arial" w:hAnsi="Arial"/>
          <w:bCs/>
          <w:sz w:val="24"/>
        </w:rPr>
        <w:t>Jhonny Denílson da Silva</w:t>
      </w:r>
      <w:r w:rsidRPr="00980F5F">
        <w:rPr>
          <w:rStyle w:val="Refdenotaderodap"/>
          <w:rFonts w:ascii="Arial" w:hAnsi="Arial"/>
          <w:bCs/>
          <w:sz w:val="24"/>
        </w:rPr>
        <w:footnoteReference w:id="2"/>
      </w:r>
    </w:p>
    <w:p w14:paraId="3FEE79B6" w14:textId="77777777" w:rsidR="00687834" w:rsidRDefault="00687834" w:rsidP="00687834">
      <w:pPr>
        <w:pStyle w:val="Corpodetexto"/>
        <w:spacing w:before="181"/>
      </w:pPr>
    </w:p>
    <w:p w14:paraId="3AC0055F" w14:textId="77777777" w:rsidR="00687834" w:rsidRDefault="00687834" w:rsidP="00687834">
      <w:pPr>
        <w:spacing w:before="1"/>
        <w:ind w:left="2979"/>
        <w:rPr>
          <w:rFonts w:ascii="Arial"/>
          <w:b/>
          <w:sz w:val="20"/>
        </w:rPr>
      </w:pPr>
      <w:r>
        <w:rPr>
          <w:rFonts w:ascii="Arial"/>
          <w:b/>
          <w:spacing w:val="-2"/>
          <w:sz w:val="20"/>
        </w:rPr>
        <w:t>Resumo</w:t>
      </w:r>
    </w:p>
    <w:p w14:paraId="739AE793" w14:textId="77777777" w:rsidR="00687834" w:rsidRDefault="00687834" w:rsidP="00687834">
      <w:pPr>
        <w:spacing w:before="5"/>
        <w:ind w:left="2979" w:right="134"/>
        <w:jc w:val="both"/>
        <w:rPr>
          <w:sz w:val="20"/>
        </w:rPr>
      </w:pPr>
      <w:r>
        <w:rPr>
          <w:sz w:val="20"/>
        </w:rPr>
        <w:t>Através de pesquisa bibliográfica, pretende-se aqui compreender alguns aspectos das contradições que envolvem a retórica neoliberal e os processos migratórios em décadas recentes. Temos como objetivo analisar a dinâmica do discurso neoliberal, que advoga por um mundo sem fronteiras, mas corrobora restrições à mobilidade da classe trabalhadora, mantendo-a sob seu auspício. Por fim, abordamos a potencialidade desse ‘encontro’ de trabalhadores.</w:t>
      </w:r>
    </w:p>
    <w:p w14:paraId="18B2D8FB" w14:textId="77777777" w:rsidR="00687834" w:rsidRDefault="00687834" w:rsidP="00687834">
      <w:pPr>
        <w:spacing w:line="229" w:lineRule="exact"/>
        <w:ind w:left="2979"/>
        <w:jc w:val="both"/>
        <w:rPr>
          <w:sz w:val="20"/>
        </w:rPr>
      </w:pPr>
      <w:r>
        <w:rPr>
          <w:rFonts w:ascii="Arial" w:hAnsi="Arial"/>
          <w:b/>
          <w:spacing w:val="-2"/>
          <w:sz w:val="20"/>
        </w:rPr>
        <w:t>Palavras-chave</w:t>
      </w:r>
      <w:r>
        <w:rPr>
          <w:spacing w:val="-2"/>
          <w:sz w:val="20"/>
        </w:rPr>
        <w:t>:</w:t>
      </w:r>
      <w:r>
        <w:rPr>
          <w:spacing w:val="8"/>
          <w:sz w:val="20"/>
        </w:rPr>
        <w:t xml:space="preserve"> </w:t>
      </w:r>
      <w:r>
        <w:rPr>
          <w:spacing w:val="-2"/>
          <w:sz w:val="20"/>
        </w:rPr>
        <w:t>Neoliberalismo;</w:t>
      </w:r>
      <w:r>
        <w:rPr>
          <w:spacing w:val="5"/>
          <w:sz w:val="20"/>
        </w:rPr>
        <w:t xml:space="preserve"> </w:t>
      </w:r>
      <w:r>
        <w:rPr>
          <w:spacing w:val="-2"/>
          <w:sz w:val="20"/>
        </w:rPr>
        <w:t>Migração;</w:t>
      </w:r>
      <w:r>
        <w:rPr>
          <w:spacing w:val="11"/>
          <w:sz w:val="20"/>
        </w:rPr>
        <w:t xml:space="preserve"> </w:t>
      </w:r>
      <w:r>
        <w:rPr>
          <w:spacing w:val="-2"/>
          <w:sz w:val="20"/>
        </w:rPr>
        <w:t>Classe</w:t>
      </w:r>
      <w:r>
        <w:rPr>
          <w:spacing w:val="8"/>
          <w:sz w:val="20"/>
        </w:rPr>
        <w:t xml:space="preserve"> </w:t>
      </w:r>
      <w:r>
        <w:rPr>
          <w:spacing w:val="-2"/>
          <w:sz w:val="20"/>
        </w:rPr>
        <w:t>trabalhadora.</w:t>
      </w:r>
    </w:p>
    <w:p w14:paraId="203AE249" w14:textId="77777777" w:rsidR="00687834" w:rsidRDefault="00687834" w:rsidP="00687834">
      <w:pPr>
        <w:pStyle w:val="Corpodetexto"/>
        <w:rPr>
          <w:sz w:val="20"/>
        </w:rPr>
      </w:pPr>
    </w:p>
    <w:p w14:paraId="0E07E0D7" w14:textId="77777777" w:rsidR="00687834" w:rsidRDefault="00687834" w:rsidP="00687834">
      <w:pPr>
        <w:spacing w:before="1"/>
        <w:ind w:left="2979"/>
        <w:rPr>
          <w:rFonts w:ascii="Arial"/>
          <w:b/>
          <w:sz w:val="20"/>
        </w:rPr>
      </w:pPr>
      <w:r>
        <w:rPr>
          <w:rFonts w:ascii="Arial"/>
          <w:b/>
          <w:spacing w:val="-2"/>
          <w:sz w:val="20"/>
        </w:rPr>
        <w:t>Abstract</w:t>
      </w:r>
    </w:p>
    <w:p w14:paraId="5F49552C" w14:textId="77777777" w:rsidR="00687834" w:rsidRDefault="00687834" w:rsidP="00687834">
      <w:pPr>
        <w:ind w:left="2979" w:right="130"/>
        <w:jc w:val="both"/>
        <w:rPr>
          <w:sz w:val="20"/>
        </w:rPr>
      </w:pPr>
      <w:r>
        <w:rPr>
          <w:sz w:val="20"/>
        </w:rPr>
        <w:t>The aim of this bibliographical research is to understand some</w:t>
      </w:r>
      <w:r>
        <w:rPr>
          <w:spacing w:val="80"/>
          <w:sz w:val="20"/>
        </w:rPr>
        <w:t xml:space="preserve"> </w:t>
      </w:r>
      <w:r>
        <w:rPr>
          <w:sz w:val="20"/>
        </w:rPr>
        <w:t>aspects of the contradictions surrounding neoliberal rhetoric and migratory processes in recent decades. We aim to analyze the dynamics</w:t>
      </w:r>
      <w:r>
        <w:rPr>
          <w:spacing w:val="-4"/>
          <w:sz w:val="20"/>
        </w:rPr>
        <w:t xml:space="preserve"> </w:t>
      </w:r>
      <w:r>
        <w:rPr>
          <w:sz w:val="20"/>
        </w:rPr>
        <w:t>of the</w:t>
      </w:r>
      <w:r>
        <w:rPr>
          <w:spacing w:val="-5"/>
          <w:sz w:val="20"/>
        </w:rPr>
        <w:t xml:space="preserve"> </w:t>
      </w:r>
      <w:r>
        <w:rPr>
          <w:sz w:val="20"/>
        </w:rPr>
        <w:t>neoliberal discourse, which advocates</w:t>
      </w:r>
      <w:r>
        <w:rPr>
          <w:spacing w:val="-4"/>
          <w:sz w:val="20"/>
        </w:rPr>
        <w:t xml:space="preserve"> </w:t>
      </w:r>
      <w:r>
        <w:rPr>
          <w:sz w:val="20"/>
        </w:rPr>
        <w:t>a world without borders, but corroborates restrictions on the mobility of the working class, keeping it under its auspices. Finally, we address the potential</w:t>
      </w:r>
      <w:r>
        <w:rPr>
          <w:spacing w:val="40"/>
          <w:sz w:val="20"/>
        </w:rPr>
        <w:t xml:space="preserve"> </w:t>
      </w:r>
      <w:r>
        <w:rPr>
          <w:sz w:val="20"/>
        </w:rPr>
        <w:t>of this 'meeting' of workers.</w:t>
      </w:r>
    </w:p>
    <w:p w14:paraId="1B555440" w14:textId="77777777" w:rsidR="00687834" w:rsidRDefault="00687834" w:rsidP="00687834">
      <w:pPr>
        <w:spacing w:line="229" w:lineRule="exact"/>
        <w:ind w:left="2979"/>
        <w:jc w:val="both"/>
        <w:rPr>
          <w:sz w:val="20"/>
        </w:rPr>
      </w:pPr>
      <w:r>
        <w:rPr>
          <w:rFonts w:ascii="Arial"/>
          <w:b/>
          <w:sz w:val="20"/>
        </w:rPr>
        <w:t>Keywords</w:t>
      </w:r>
      <w:r>
        <w:rPr>
          <w:sz w:val="20"/>
        </w:rPr>
        <w:t>:</w:t>
      </w:r>
      <w:r>
        <w:rPr>
          <w:spacing w:val="-11"/>
          <w:sz w:val="20"/>
        </w:rPr>
        <w:t xml:space="preserve"> </w:t>
      </w:r>
      <w:r>
        <w:rPr>
          <w:sz w:val="20"/>
        </w:rPr>
        <w:t>Neoliberalism;</w:t>
      </w:r>
      <w:r>
        <w:rPr>
          <w:spacing w:val="-10"/>
          <w:sz w:val="20"/>
        </w:rPr>
        <w:t xml:space="preserve"> </w:t>
      </w:r>
      <w:r>
        <w:rPr>
          <w:sz w:val="20"/>
        </w:rPr>
        <w:t>Migration;</w:t>
      </w:r>
      <w:r>
        <w:rPr>
          <w:spacing w:val="-13"/>
          <w:sz w:val="20"/>
        </w:rPr>
        <w:t xml:space="preserve"> </w:t>
      </w:r>
      <w:r>
        <w:rPr>
          <w:sz w:val="20"/>
        </w:rPr>
        <w:t>Working</w:t>
      </w:r>
      <w:r>
        <w:rPr>
          <w:spacing w:val="-12"/>
          <w:sz w:val="20"/>
        </w:rPr>
        <w:t xml:space="preserve"> </w:t>
      </w:r>
      <w:r>
        <w:rPr>
          <w:spacing w:val="-2"/>
          <w:sz w:val="20"/>
        </w:rPr>
        <w:t>class.</w:t>
      </w:r>
    </w:p>
    <w:p w14:paraId="338DD7DE" w14:textId="77777777" w:rsidR="00687834" w:rsidRDefault="00687834" w:rsidP="00687834">
      <w:pPr>
        <w:spacing w:line="229" w:lineRule="exact"/>
        <w:jc w:val="both"/>
        <w:rPr>
          <w:sz w:val="20"/>
        </w:rPr>
        <w:sectPr w:rsidR="00687834" w:rsidSect="00687834">
          <w:pgSz w:w="11910" w:h="16840"/>
          <w:pgMar w:top="1920" w:right="992" w:bottom="280" w:left="1559" w:header="720" w:footer="720" w:gutter="0"/>
          <w:cols w:space="720"/>
        </w:sectPr>
      </w:pPr>
    </w:p>
    <w:p w14:paraId="639F3776" w14:textId="77777777" w:rsidR="00687834" w:rsidRDefault="00687834" w:rsidP="00687834">
      <w:pPr>
        <w:pStyle w:val="Corpodetexto"/>
      </w:pPr>
      <w:r>
        <w:rPr>
          <w:noProof/>
        </w:rPr>
        <w:lastRenderedPageBreak/>
        <w:drawing>
          <wp:anchor distT="0" distB="0" distL="0" distR="0" simplePos="0" relativeHeight="251660288" behindDoc="1" locked="0" layoutInCell="1" allowOverlap="1" wp14:anchorId="68F53018" wp14:editId="214304F4">
            <wp:simplePos x="0" y="0"/>
            <wp:positionH relativeFrom="page">
              <wp:posOffset>0</wp:posOffset>
            </wp:positionH>
            <wp:positionV relativeFrom="page">
              <wp:posOffset>6982</wp:posOffset>
            </wp:positionV>
            <wp:extent cx="7562088" cy="1048327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562088" cy="10483270"/>
                    </a:xfrm>
                    <a:prstGeom prst="rect">
                      <a:avLst/>
                    </a:prstGeom>
                  </pic:spPr>
                </pic:pic>
              </a:graphicData>
            </a:graphic>
          </wp:anchor>
        </w:drawing>
      </w:r>
    </w:p>
    <w:p w14:paraId="6E1FA592" w14:textId="77777777" w:rsidR="00687834" w:rsidRDefault="00687834" w:rsidP="00687834">
      <w:pPr>
        <w:pStyle w:val="Corpodetexto"/>
      </w:pPr>
    </w:p>
    <w:p w14:paraId="4F1FCDF8" w14:textId="77777777" w:rsidR="00687834" w:rsidRDefault="00687834" w:rsidP="00687834">
      <w:pPr>
        <w:pStyle w:val="Corpodetexto"/>
      </w:pPr>
    </w:p>
    <w:p w14:paraId="122D8DB8" w14:textId="77777777" w:rsidR="00687834" w:rsidRDefault="00687834" w:rsidP="00687834">
      <w:pPr>
        <w:pStyle w:val="Corpodetexto"/>
      </w:pPr>
    </w:p>
    <w:p w14:paraId="78A29186" w14:textId="77777777" w:rsidR="00687834" w:rsidRDefault="00687834" w:rsidP="00687834">
      <w:pPr>
        <w:pStyle w:val="Corpodetexto"/>
      </w:pPr>
    </w:p>
    <w:p w14:paraId="0FB5BF0A" w14:textId="77777777" w:rsidR="00687834" w:rsidRDefault="00687834" w:rsidP="00687834">
      <w:pPr>
        <w:pStyle w:val="Corpodetexto"/>
        <w:spacing w:before="93"/>
      </w:pPr>
    </w:p>
    <w:p w14:paraId="4A6E91C3" w14:textId="77777777" w:rsidR="00687834" w:rsidRDefault="00687834" w:rsidP="00687834">
      <w:pPr>
        <w:pStyle w:val="Ttulo1"/>
        <w:numPr>
          <w:ilvl w:val="0"/>
          <w:numId w:val="1"/>
        </w:numPr>
        <w:tabs>
          <w:tab w:val="left" w:pos="861"/>
        </w:tabs>
      </w:pPr>
      <w:r>
        <w:rPr>
          <w:spacing w:val="-2"/>
        </w:rPr>
        <w:t>INTRODUÇÃO</w:t>
      </w:r>
    </w:p>
    <w:p w14:paraId="0EDAC959" w14:textId="77777777" w:rsidR="00687834" w:rsidRDefault="00687834" w:rsidP="00687834">
      <w:pPr>
        <w:pStyle w:val="Corpodetexto"/>
        <w:rPr>
          <w:rFonts w:ascii="Arial"/>
          <w:b/>
        </w:rPr>
      </w:pPr>
    </w:p>
    <w:p w14:paraId="7A6B1732" w14:textId="77777777" w:rsidR="00687834" w:rsidRDefault="00687834" w:rsidP="00687834">
      <w:pPr>
        <w:pStyle w:val="Corpodetexto"/>
        <w:spacing w:before="8"/>
        <w:rPr>
          <w:rFonts w:ascii="Arial"/>
          <w:b/>
        </w:rPr>
      </w:pPr>
    </w:p>
    <w:p w14:paraId="7965DE62" w14:textId="04FDA8A9" w:rsidR="00687834" w:rsidRDefault="00687834" w:rsidP="00687834">
      <w:pPr>
        <w:pStyle w:val="Corpodetexto"/>
        <w:spacing w:line="360" w:lineRule="auto"/>
        <w:ind w:left="140" w:right="149" w:firstLine="720"/>
        <w:jc w:val="both"/>
      </w:pPr>
      <w:r>
        <w:t>O presente trabalho pretende abordar a temática da migração no contexto do neoliberalismo. O foco des</w:t>
      </w:r>
      <w:r w:rsidR="00012251">
        <w:t>t</w:t>
      </w:r>
      <w:r>
        <w:t xml:space="preserve">e trabalho </w:t>
      </w:r>
      <w:r w:rsidR="00012251">
        <w:t>está n</w:t>
      </w:r>
      <w:r>
        <w:t>a retórica neoliberal acerca dos movimentos migratórios. Entendemos que o discurso neoliberal apresenta uma globalização aberta, um mundo sem fronteiras, mas essa livre passagem ocorre apenas para bens, capitais e elites. A classe trabalhadora enfrenta pungentes processos migratórios, marcados pela seletividade.</w:t>
      </w:r>
    </w:p>
    <w:p w14:paraId="5411544E" w14:textId="77777777" w:rsidR="00687834" w:rsidRDefault="00687834" w:rsidP="00687834">
      <w:pPr>
        <w:pStyle w:val="Corpodetexto"/>
        <w:spacing w:before="157" w:line="360" w:lineRule="auto"/>
        <w:ind w:left="140" w:right="147" w:firstLine="710"/>
        <w:jc w:val="both"/>
      </w:pPr>
      <w:r>
        <w:t>A teoria neoliberal apresenta um discurso que se coloca favorável aos sujeitos, mas ao fim e ao cabo apenas reforça a exploração da classe trabalhadora. Assim, imigrantes oriundos de países periféricos do capitalismo se encontram em situações de vida precárias, enquanto os países anfitriões, a maior parte grandes centros do capitalismo, são beneficiados por esses processos.</w:t>
      </w:r>
    </w:p>
    <w:p w14:paraId="37DC142C" w14:textId="77777777" w:rsidR="00687834" w:rsidRDefault="00687834" w:rsidP="00687834">
      <w:pPr>
        <w:pStyle w:val="Corpodetexto"/>
        <w:spacing w:before="162" w:line="362" w:lineRule="auto"/>
        <w:ind w:left="140" w:right="142" w:firstLine="710"/>
        <w:jc w:val="both"/>
      </w:pPr>
      <w:r>
        <w:t xml:space="preserve">Contudo, o contato com trabalhadores de diferentes origens, raças, religiões etc, pode vir a favorecer a construção de um movimento da classe trabalhadora que fortaleça trabalhadores e trabalhadoras na dinâmica da luta de classes (Antunes, </w:t>
      </w:r>
      <w:r>
        <w:rPr>
          <w:spacing w:val="-2"/>
        </w:rPr>
        <w:t>2018).</w:t>
      </w:r>
    </w:p>
    <w:p w14:paraId="10FE9BAD" w14:textId="77777777" w:rsidR="00687834" w:rsidRDefault="00687834" w:rsidP="00687834">
      <w:pPr>
        <w:pStyle w:val="Corpodetexto"/>
        <w:spacing w:before="148" w:line="360" w:lineRule="auto"/>
        <w:ind w:left="140" w:right="133" w:firstLine="710"/>
        <w:jc w:val="both"/>
      </w:pPr>
      <w:r>
        <w:t>Para tanto, realizamos pesquisa bibliográfica, ancorados na perspectiva marxista, entendendo a primordialidade do materialismo histórico, para compreendermos elementos que tem atuado e atuam na reprodução capitalista em escala global. No primeiro momento debatemos como o neoliberalismo sustenta um discurso de mundo global para todos, mas que na realidade não há</w:t>
      </w:r>
      <w:r>
        <w:rPr>
          <w:spacing w:val="80"/>
        </w:rPr>
        <w:t xml:space="preserve"> </w:t>
      </w:r>
      <w:r>
        <w:t>correspondência.</w:t>
      </w:r>
      <w:r>
        <w:rPr>
          <w:spacing w:val="-2"/>
        </w:rPr>
        <w:t xml:space="preserve"> </w:t>
      </w:r>
      <w:r>
        <w:t>Em</w:t>
      </w:r>
      <w:r>
        <w:rPr>
          <w:spacing w:val="-5"/>
        </w:rPr>
        <w:t xml:space="preserve"> </w:t>
      </w:r>
      <w:r>
        <w:t>seguida, nos</w:t>
      </w:r>
      <w:r>
        <w:rPr>
          <w:spacing w:val="-2"/>
        </w:rPr>
        <w:t xml:space="preserve"> </w:t>
      </w:r>
      <w:r>
        <w:t>voltamos a categoria</w:t>
      </w:r>
      <w:r>
        <w:rPr>
          <w:spacing w:val="-1"/>
        </w:rPr>
        <w:t xml:space="preserve"> </w:t>
      </w:r>
      <w:r>
        <w:t>trabalho,</w:t>
      </w:r>
      <w:r>
        <w:rPr>
          <w:spacing w:val="-2"/>
        </w:rPr>
        <w:t xml:space="preserve"> </w:t>
      </w:r>
      <w:r>
        <w:t>que</w:t>
      </w:r>
      <w:r>
        <w:rPr>
          <w:spacing w:val="-1"/>
        </w:rPr>
        <w:t xml:space="preserve"> </w:t>
      </w:r>
      <w:r>
        <w:t>no</w:t>
      </w:r>
      <w:r>
        <w:rPr>
          <w:spacing w:val="-1"/>
        </w:rPr>
        <w:t xml:space="preserve"> </w:t>
      </w:r>
      <w:r>
        <w:t>capitalismo ocupa e coopta todos os setores da vida humana e reduz a classe trabalhadora a meros</w:t>
      </w:r>
      <w:r>
        <w:rPr>
          <w:spacing w:val="-3"/>
        </w:rPr>
        <w:t xml:space="preserve"> </w:t>
      </w:r>
      <w:r>
        <w:t>peões</w:t>
      </w:r>
      <w:r>
        <w:rPr>
          <w:spacing w:val="-3"/>
        </w:rPr>
        <w:t xml:space="preserve"> </w:t>
      </w:r>
      <w:r>
        <w:t>do</w:t>
      </w:r>
      <w:r>
        <w:rPr>
          <w:spacing w:val="-3"/>
        </w:rPr>
        <w:t xml:space="preserve"> </w:t>
      </w:r>
      <w:r>
        <w:t>sistema.</w:t>
      </w:r>
      <w:r>
        <w:rPr>
          <w:spacing w:val="-3"/>
        </w:rPr>
        <w:t xml:space="preserve"> </w:t>
      </w:r>
      <w:r>
        <w:t>Contudo,</w:t>
      </w:r>
      <w:r>
        <w:rPr>
          <w:spacing w:val="-3"/>
        </w:rPr>
        <w:t xml:space="preserve"> </w:t>
      </w:r>
      <w:r>
        <w:t>por</w:t>
      </w:r>
      <w:r>
        <w:rPr>
          <w:spacing w:val="-6"/>
        </w:rPr>
        <w:t xml:space="preserve"> </w:t>
      </w:r>
      <w:r>
        <w:t>fim,</w:t>
      </w:r>
      <w:r>
        <w:rPr>
          <w:spacing w:val="-3"/>
        </w:rPr>
        <w:t xml:space="preserve"> </w:t>
      </w:r>
      <w:r>
        <w:t>apresentamos</w:t>
      </w:r>
      <w:r>
        <w:rPr>
          <w:spacing w:val="-3"/>
        </w:rPr>
        <w:t xml:space="preserve"> </w:t>
      </w:r>
      <w:r>
        <w:t>que</w:t>
      </w:r>
      <w:r>
        <w:rPr>
          <w:spacing w:val="-3"/>
        </w:rPr>
        <w:t xml:space="preserve"> </w:t>
      </w:r>
      <w:r>
        <w:t>há</w:t>
      </w:r>
      <w:r>
        <w:rPr>
          <w:spacing w:val="-3"/>
        </w:rPr>
        <w:t xml:space="preserve"> </w:t>
      </w:r>
      <w:r>
        <w:t>saída</w:t>
      </w:r>
      <w:r>
        <w:rPr>
          <w:spacing w:val="-3"/>
        </w:rPr>
        <w:t xml:space="preserve"> </w:t>
      </w:r>
      <w:r>
        <w:t>uma</w:t>
      </w:r>
      <w:r>
        <w:rPr>
          <w:spacing w:val="-3"/>
        </w:rPr>
        <w:t xml:space="preserve"> </w:t>
      </w:r>
      <w:r>
        <w:t>vez que é nessa própria classe trabalhadora que reside o potencial da transformação, e os processos migratórios podem aproximar e unir trabalhadores e lutas.</w:t>
      </w:r>
    </w:p>
    <w:p w14:paraId="12A6FE76" w14:textId="77777777" w:rsidR="00687834" w:rsidRDefault="00687834" w:rsidP="00687834">
      <w:pPr>
        <w:pStyle w:val="Corpodetexto"/>
        <w:spacing w:line="360" w:lineRule="auto"/>
        <w:jc w:val="both"/>
        <w:sectPr w:rsidR="00687834" w:rsidSect="00687834">
          <w:pgSz w:w="11910" w:h="16840"/>
          <w:pgMar w:top="1920" w:right="992" w:bottom="280" w:left="1559" w:header="720" w:footer="720" w:gutter="0"/>
          <w:cols w:space="720"/>
        </w:sectPr>
      </w:pPr>
    </w:p>
    <w:p w14:paraId="2B7CBAB4" w14:textId="77777777" w:rsidR="00687834" w:rsidRDefault="00687834" w:rsidP="00687834">
      <w:pPr>
        <w:pStyle w:val="Corpodetexto"/>
      </w:pPr>
      <w:r>
        <w:rPr>
          <w:noProof/>
        </w:rPr>
        <w:lastRenderedPageBreak/>
        <w:drawing>
          <wp:anchor distT="0" distB="0" distL="0" distR="0" simplePos="0" relativeHeight="251661312" behindDoc="1" locked="0" layoutInCell="1" allowOverlap="1" wp14:anchorId="2321BE43" wp14:editId="608CDDF7">
            <wp:simplePos x="0" y="0"/>
            <wp:positionH relativeFrom="page">
              <wp:posOffset>0</wp:posOffset>
            </wp:positionH>
            <wp:positionV relativeFrom="page">
              <wp:posOffset>6982</wp:posOffset>
            </wp:positionV>
            <wp:extent cx="7562088" cy="1048327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7562088" cy="10483270"/>
                    </a:xfrm>
                    <a:prstGeom prst="rect">
                      <a:avLst/>
                    </a:prstGeom>
                  </pic:spPr>
                </pic:pic>
              </a:graphicData>
            </a:graphic>
          </wp:anchor>
        </w:drawing>
      </w:r>
    </w:p>
    <w:p w14:paraId="6B1349F4" w14:textId="77777777" w:rsidR="00687834" w:rsidRDefault="00687834" w:rsidP="00687834">
      <w:pPr>
        <w:pStyle w:val="Corpodetexto"/>
      </w:pPr>
    </w:p>
    <w:p w14:paraId="5E09092E" w14:textId="77777777" w:rsidR="00687834" w:rsidRDefault="00687834" w:rsidP="00687834">
      <w:pPr>
        <w:pStyle w:val="Corpodetexto"/>
      </w:pPr>
    </w:p>
    <w:p w14:paraId="1BB20726" w14:textId="77777777" w:rsidR="00687834" w:rsidRDefault="00687834" w:rsidP="00687834">
      <w:pPr>
        <w:pStyle w:val="Corpodetexto"/>
      </w:pPr>
    </w:p>
    <w:p w14:paraId="17C903B1" w14:textId="77777777" w:rsidR="00687834" w:rsidRDefault="00687834" w:rsidP="00687834">
      <w:pPr>
        <w:pStyle w:val="Corpodetexto"/>
      </w:pPr>
    </w:p>
    <w:p w14:paraId="159F4A56" w14:textId="77777777" w:rsidR="00687834" w:rsidRDefault="00687834" w:rsidP="00687834">
      <w:pPr>
        <w:pStyle w:val="Corpodetexto"/>
        <w:spacing w:before="93"/>
      </w:pPr>
    </w:p>
    <w:p w14:paraId="1AF37F17" w14:textId="77777777" w:rsidR="00687834" w:rsidRDefault="00687834" w:rsidP="00687834">
      <w:pPr>
        <w:pStyle w:val="Ttulo1"/>
        <w:numPr>
          <w:ilvl w:val="0"/>
          <w:numId w:val="1"/>
        </w:numPr>
        <w:tabs>
          <w:tab w:val="left" w:pos="861"/>
        </w:tabs>
      </w:pPr>
      <w:r>
        <w:t>A</w:t>
      </w:r>
      <w:r>
        <w:rPr>
          <w:spacing w:val="-5"/>
        </w:rPr>
        <w:t xml:space="preserve"> </w:t>
      </w:r>
      <w:r>
        <w:t>ILUSÃO</w:t>
      </w:r>
      <w:r>
        <w:rPr>
          <w:spacing w:val="-4"/>
        </w:rPr>
        <w:t xml:space="preserve"> </w:t>
      </w:r>
      <w:r>
        <w:rPr>
          <w:spacing w:val="-2"/>
        </w:rPr>
        <w:t>NEOLIBERAL</w:t>
      </w:r>
    </w:p>
    <w:p w14:paraId="05C7560E" w14:textId="77777777" w:rsidR="00687834" w:rsidRDefault="00687834" w:rsidP="00687834">
      <w:pPr>
        <w:pStyle w:val="Corpodetexto"/>
        <w:spacing w:before="8"/>
        <w:rPr>
          <w:rFonts w:ascii="Arial"/>
          <w:b/>
        </w:rPr>
      </w:pPr>
    </w:p>
    <w:p w14:paraId="4B3CF86E" w14:textId="77777777" w:rsidR="00687834" w:rsidRDefault="00687834" w:rsidP="00687834">
      <w:pPr>
        <w:pStyle w:val="Corpodetexto"/>
        <w:spacing w:line="360" w:lineRule="auto"/>
        <w:ind w:left="140" w:right="138" w:firstLine="720"/>
        <w:jc w:val="both"/>
      </w:pPr>
      <w:r>
        <w:t>Chesnais (2001) indica que a ideia da ‘cidade planetária', da mundialização</w:t>
      </w:r>
      <w:r>
        <w:rPr>
          <w:spacing w:val="80"/>
        </w:rPr>
        <w:t xml:space="preserve"> </w:t>
      </w:r>
      <w:r>
        <w:t>da</w:t>
      </w:r>
      <w:r>
        <w:rPr>
          <w:spacing w:val="-3"/>
        </w:rPr>
        <w:t xml:space="preserve"> </w:t>
      </w:r>
      <w:r>
        <w:t>economia,</w:t>
      </w:r>
      <w:r>
        <w:rPr>
          <w:spacing w:val="-3"/>
        </w:rPr>
        <w:t xml:space="preserve"> </w:t>
      </w:r>
      <w:r>
        <w:t>esconde</w:t>
      </w:r>
      <w:r>
        <w:rPr>
          <w:spacing w:val="-3"/>
        </w:rPr>
        <w:t xml:space="preserve"> </w:t>
      </w:r>
      <w:r>
        <w:t>um</w:t>
      </w:r>
      <w:r>
        <w:rPr>
          <w:spacing w:val="-6"/>
        </w:rPr>
        <w:t xml:space="preserve"> </w:t>
      </w:r>
      <w:r>
        <w:t>modo</w:t>
      </w:r>
      <w:r>
        <w:rPr>
          <w:spacing w:val="-3"/>
        </w:rPr>
        <w:t xml:space="preserve"> </w:t>
      </w:r>
      <w:r>
        <w:t>específico</w:t>
      </w:r>
      <w:r>
        <w:rPr>
          <w:spacing w:val="-3"/>
        </w:rPr>
        <w:t xml:space="preserve"> </w:t>
      </w:r>
      <w:r>
        <w:t>de</w:t>
      </w:r>
      <w:r>
        <w:rPr>
          <w:spacing w:val="-3"/>
        </w:rPr>
        <w:t xml:space="preserve"> </w:t>
      </w:r>
      <w:r>
        <w:t>funcionamento</w:t>
      </w:r>
      <w:r>
        <w:rPr>
          <w:spacing w:val="-2"/>
        </w:rPr>
        <w:t xml:space="preserve"> </w:t>
      </w:r>
      <w:r>
        <w:t>e</w:t>
      </w:r>
      <w:r>
        <w:rPr>
          <w:spacing w:val="-2"/>
        </w:rPr>
        <w:t xml:space="preserve"> </w:t>
      </w:r>
      <w:r>
        <w:t>dominação</w:t>
      </w:r>
      <w:r>
        <w:rPr>
          <w:spacing w:val="-3"/>
        </w:rPr>
        <w:t xml:space="preserve"> </w:t>
      </w:r>
      <w:r>
        <w:t>política</w:t>
      </w:r>
      <w:r>
        <w:rPr>
          <w:spacing w:val="-3"/>
        </w:rPr>
        <w:t xml:space="preserve"> </w:t>
      </w:r>
      <w:r>
        <w:t>e social do capitalismo. Há um discurso de um mundo unido e único, que conduz a classe trabalhadora a se adaptar às ‘novas’ condições, contudo a exploração e expropriação da sua força de trabalho continua sendo o motor da engrenagem capitalista. Milton Santos substancia essa ideia, indicando que “a globalização é, de certa</w:t>
      </w:r>
      <w:r>
        <w:rPr>
          <w:spacing w:val="-2"/>
        </w:rPr>
        <w:t xml:space="preserve"> </w:t>
      </w:r>
      <w:r>
        <w:t>forma, o ápice do processo</w:t>
      </w:r>
      <w:r>
        <w:rPr>
          <w:spacing w:val="-2"/>
        </w:rPr>
        <w:t xml:space="preserve"> </w:t>
      </w:r>
      <w:r>
        <w:t>de</w:t>
      </w:r>
      <w:r>
        <w:rPr>
          <w:spacing w:val="-7"/>
        </w:rPr>
        <w:t xml:space="preserve"> </w:t>
      </w:r>
      <w:r>
        <w:t>internacionalização</w:t>
      </w:r>
      <w:r>
        <w:rPr>
          <w:spacing w:val="-2"/>
        </w:rPr>
        <w:t xml:space="preserve"> </w:t>
      </w:r>
      <w:r>
        <w:t>do</w:t>
      </w:r>
      <w:r>
        <w:rPr>
          <w:spacing w:val="-2"/>
        </w:rPr>
        <w:t xml:space="preserve"> </w:t>
      </w:r>
      <w:r>
        <w:t>mundo capitalista”</w:t>
      </w:r>
      <w:r>
        <w:rPr>
          <w:spacing w:val="-2"/>
        </w:rPr>
        <w:t xml:space="preserve"> </w:t>
      </w:r>
      <w:r>
        <w:t>(2010, p. 23).</w:t>
      </w:r>
    </w:p>
    <w:p w14:paraId="7D136747" w14:textId="77777777" w:rsidR="00687834" w:rsidRDefault="00687834" w:rsidP="00687834">
      <w:pPr>
        <w:pStyle w:val="Corpodetexto"/>
        <w:spacing w:before="160" w:line="360" w:lineRule="auto"/>
        <w:ind w:left="140" w:right="134" w:firstLine="720"/>
        <w:jc w:val="both"/>
      </w:pPr>
      <w:r>
        <w:t>Na globalização neoliberal há um discurso que não condiz com a prática. De acordo com Santos (2010), a aceleração em que se é produzida e reproduzida a história humana alarga todos os contextos para consagrar um único discurso. A defesa de uma aldeia global se torna um imperativo. Um mundo globalizado onde todos têm</w:t>
      </w:r>
      <w:r>
        <w:rPr>
          <w:spacing w:val="-4"/>
        </w:rPr>
        <w:t xml:space="preserve"> </w:t>
      </w:r>
      <w:r>
        <w:t>as mesmas oportunidades</w:t>
      </w:r>
      <w:r>
        <w:rPr>
          <w:spacing w:val="-1"/>
        </w:rPr>
        <w:t xml:space="preserve"> </w:t>
      </w:r>
      <w:r>
        <w:t>e são</w:t>
      </w:r>
      <w:r>
        <w:rPr>
          <w:spacing w:val="-1"/>
        </w:rPr>
        <w:t xml:space="preserve"> </w:t>
      </w:r>
      <w:r>
        <w:t>livres. Entretanto,</w:t>
      </w:r>
      <w:r>
        <w:rPr>
          <w:spacing w:val="-1"/>
        </w:rPr>
        <w:t xml:space="preserve"> </w:t>
      </w:r>
      <w:r>
        <w:t>o que</w:t>
      </w:r>
      <w:r>
        <w:rPr>
          <w:spacing w:val="-1"/>
        </w:rPr>
        <w:t xml:space="preserve"> </w:t>
      </w:r>
      <w:r>
        <w:t xml:space="preserve">observamos nas últimas décadas é o oposto da propagada imagem do mundo globalizado. A realidade neoliberal advoga por um mundo livre e unido, mas seu </w:t>
      </w:r>
      <w:r>
        <w:rPr>
          <w:rFonts w:ascii="Arial" w:hAnsi="Arial"/>
          <w:i/>
        </w:rPr>
        <w:t xml:space="preserve">modus operandi </w:t>
      </w:r>
      <w:r>
        <w:t>impõe restrições à circulação de pessoas (mas não de bens ou dos mais ricos). Os detentores do poder apresentam um discurso que fantasia e mascara as suas verdadeiras intenções, tal como esconde as atrocidades geradas e feitas em defesa de supostas estabilidade e prosperidade econômica. É na era neoliberal que observamos o ápice do fetichismo (Sabadini, 2023).</w:t>
      </w:r>
    </w:p>
    <w:p w14:paraId="6C6E0E65" w14:textId="77777777" w:rsidR="00687834" w:rsidRDefault="00687834" w:rsidP="00687834">
      <w:pPr>
        <w:pStyle w:val="Corpodetexto"/>
        <w:spacing w:before="160" w:line="360" w:lineRule="auto"/>
        <w:ind w:left="140" w:right="136" w:firstLine="720"/>
        <w:jc w:val="both"/>
      </w:pPr>
      <w:r>
        <w:t>As contradições entre capital e trabalho permanecem, se metamorfoseiam e se revigoram, mas continuam sendo o motor da exploração sobre a classe trabalhadora.</w:t>
      </w:r>
      <w:r>
        <w:rPr>
          <w:spacing w:val="-2"/>
        </w:rPr>
        <w:t xml:space="preserve"> </w:t>
      </w:r>
      <w:r>
        <w:t>Assim,</w:t>
      </w:r>
      <w:r>
        <w:rPr>
          <w:spacing w:val="-2"/>
        </w:rPr>
        <w:t xml:space="preserve"> </w:t>
      </w:r>
      <w:r>
        <w:t>os movimentos migratórios</w:t>
      </w:r>
      <w:r>
        <w:rPr>
          <w:spacing w:val="-2"/>
        </w:rPr>
        <w:t xml:space="preserve"> </w:t>
      </w:r>
      <w:r>
        <w:t>não</w:t>
      </w:r>
      <w:r>
        <w:rPr>
          <w:spacing w:val="-2"/>
        </w:rPr>
        <w:t xml:space="preserve"> </w:t>
      </w:r>
      <w:r>
        <w:t>escapam</w:t>
      </w:r>
      <w:r>
        <w:rPr>
          <w:spacing w:val="-10"/>
        </w:rPr>
        <w:t xml:space="preserve"> </w:t>
      </w:r>
      <w:r>
        <w:t>dessa</w:t>
      </w:r>
      <w:r>
        <w:rPr>
          <w:spacing w:val="-2"/>
        </w:rPr>
        <w:t xml:space="preserve"> </w:t>
      </w:r>
      <w:r>
        <w:t>dinâmica.</w:t>
      </w:r>
      <w:r>
        <w:rPr>
          <w:spacing w:val="-2"/>
        </w:rPr>
        <w:t xml:space="preserve"> </w:t>
      </w:r>
      <w:r>
        <w:t xml:space="preserve">Suas motivações são variadas (guerras, mudanças ambientais, perseguições, questões socioeconômicas), mas todas têm origem na contradição capital </w:t>
      </w:r>
      <w:r>
        <w:rPr>
          <w:rFonts w:ascii="Arial" w:hAnsi="Arial"/>
          <w:i/>
        </w:rPr>
        <w:t xml:space="preserve">versus </w:t>
      </w:r>
      <w:r>
        <w:t>trabalho. Quando se trata de migrações por motivos socioeconômicos pode-se observar uma</w:t>
      </w:r>
    </w:p>
    <w:p w14:paraId="552B1F6B" w14:textId="77777777" w:rsidR="00687834" w:rsidRDefault="00687834" w:rsidP="00687834">
      <w:pPr>
        <w:pStyle w:val="Corpodetexto"/>
        <w:spacing w:line="360" w:lineRule="auto"/>
        <w:jc w:val="both"/>
        <w:sectPr w:rsidR="00687834" w:rsidSect="00687834">
          <w:pgSz w:w="11910" w:h="16840"/>
          <w:pgMar w:top="1920" w:right="992" w:bottom="280" w:left="1559" w:header="720" w:footer="720" w:gutter="0"/>
          <w:cols w:space="720"/>
        </w:sectPr>
      </w:pPr>
    </w:p>
    <w:p w14:paraId="726126E8" w14:textId="77777777" w:rsidR="00687834" w:rsidRDefault="00687834" w:rsidP="00687834">
      <w:pPr>
        <w:pStyle w:val="Corpodetexto"/>
      </w:pPr>
      <w:r>
        <w:rPr>
          <w:noProof/>
        </w:rPr>
        <w:lastRenderedPageBreak/>
        <w:drawing>
          <wp:anchor distT="0" distB="0" distL="0" distR="0" simplePos="0" relativeHeight="251662336" behindDoc="1" locked="0" layoutInCell="1" allowOverlap="1" wp14:anchorId="172C2D77" wp14:editId="14D8F4D1">
            <wp:simplePos x="0" y="0"/>
            <wp:positionH relativeFrom="page">
              <wp:posOffset>0</wp:posOffset>
            </wp:positionH>
            <wp:positionV relativeFrom="page">
              <wp:posOffset>6982</wp:posOffset>
            </wp:positionV>
            <wp:extent cx="7562088" cy="1048327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7562088" cy="10483270"/>
                    </a:xfrm>
                    <a:prstGeom prst="rect">
                      <a:avLst/>
                    </a:prstGeom>
                  </pic:spPr>
                </pic:pic>
              </a:graphicData>
            </a:graphic>
          </wp:anchor>
        </w:drawing>
      </w:r>
    </w:p>
    <w:p w14:paraId="141E86B9" w14:textId="77777777" w:rsidR="00687834" w:rsidRDefault="00687834" w:rsidP="00687834">
      <w:pPr>
        <w:pStyle w:val="Corpodetexto"/>
      </w:pPr>
    </w:p>
    <w:p w14:paraId="7223252C" w14:textId="77777777" w:rsidR="00687834" w:rsidRDefault="00687834" w:rsidP="00687834">
      <w:pPr>
        <w:pStyle w:val="Corpodetexto"/>
      </w:pPr>
    </w:p>
    <w:p w14:paraId="4955EB24" w14:textId="77777777" w:rsidR="00687834" w:rsidRDefault="00687834" w:rsidP="00687834">
      <w:pPr>
        <w:pStyle w:val="Corpodetexto"/>
      </w:pPr>
    </w:p>
    <w:p w14:paraId="002A9C20" w14:textId="77777777" w:rsidR="00687834" w:rsidRDefault="00687834" w:rsidP="00687834">
      <w:pPr>
        <w:pStyle w:val="Corpodetexto"/>
      </w:pPr>
    </w:p>
    <w:p w14:paraId="7DB41525" w14:textId="77777777" w:rsidR="00687834" w:rsidRDefault="00687834" w:rsidP="00687834">
      <w:pPr>
        <w:pStyle w:val="Corpodetexto"/>
        <w:spacing w:before="98"/>
      </w:pPr>
    </w:p>
    <w:p w14:paraId="009C1C04" w14:textId="77777777" w:rsidR="00687834" w:rsidRDefault="00687834" w:rsidP="00687834">
      <w:pPr>
        <w:pStyle w:val="Corpodetexto"/>
        <w:spacing w:line="362" w:lineRule="auto"/>
        <w:ind w:left="140" w:right="147"/>
        <w:jc w:val="both"/>
      </w:pPr>
      <w:r>
        <w:t>faceta cruel (mais uma) do capitalismo. Tais movimentos tendem a ser individualizados, sendo interpretados como fruto e vontade do esforço dos indivíduos: vai-se atrás de sonhos. Há uma ideia que acaba por isentar o modo de produção capitalista de responsabilização nessas ações.</w:t>
      </w:r>
    </w:p>
    <w:p w14:paraId="7FEB72C8" w14:textId="77777777" w:rsidR="00687834" w:rsidRDefault="00687834" w:rsidP="00687834">
      <w:pPr>
        <w:pStyle w:val="Corpodetexto"/>
        <w:spacing w:before="148" w:line="360" w:lineRule="auto"/>
        <w:ind w:left="140" w:right="133" w:firstLine="720"/>
        <w:jc w:val="both"/>
      </w:pPr>
      <w:r>
        <w:t>Sob uma perspectiva liberal, são atribuídos aspectos individuais às</w:t>
      </w:r>
      <w:r>
        <w:rPr>
          <w:spacing w:val="40"/>
        </w:rPr>
        <w:t xml:space="preserve"> </w:t>
      </w:r>
      <w:r>
        <w:t>migrações, isentando o modo como se produz e reproduz a vida no capitalismo de qualquer participação na origem dos deslocamentos. Santos (2018), destaca a influência da Escola de Chicago sobre essa forma de interpretar e perceber os processos migratórios, ignorando aspectos essenciais como “as diferenças que envolvem os estágios de formação capitalista dos lugares que originam os fluxos, como exemplo os fatores do colonialismo e imperialismo” (p. 71). E mais, sob a perspectiva de Chicago, “[...] a migração é explicada como a liberdade do</w:t>
      </w:r>
      <w:r>
        <w:rPr>
          <w:spacing w:val="40"/>
        </w:rPr>
        <w:t xml:space="preserve"> </w:t>
      </w:r>
      <w:r>
        <w:t xml:space="preserve">trabalhador em busca do direito por melhores condições de vida” (Santos, 2018, p. </w:t>
      </w:r>
      <w:r>
        <w:rPr>
          <w:spacing w:val="-4"/>
        </w:rPr>
        <w:t>74).</w:t>
      </w:r>
    </w:p>
    <w:p w14:paraId="069F5EBE" w14:textId="77777777" w:rsidR="00687834" w:rsidRDefault="00687834" w:rsidP="00687834">
      <w:pPr>
        <w:pStyle w:val="Corpodetexto"/>
        <w:spacing w:before="163" w:line="360" w:lineRule="auto"/>
        <w:ind w:left="140" w:right="140" w:firstLine="720"/>
        <w:jc w:val="both"/>
      </w:pPr>
      <w:r>
        <w:t>Essa individualização compatibiliza com um outro aspecto defendido no ideário neoliberal: a diminuição do Estado. Os indivíduos são incentivados a buscarem</w:t>
      </w:r>
      <w:r>
        <w:rPr>
          <w:spacing w:val="-5"/>
        </w:rPr>
        <w:t xml:space="preserve"> </w:t>
      </w:r>
      <w:r>
        <w:t>sua sobrevivência por conta própria; a empreender e não buscar proteção no</w:t>
      </w:r>
      <w:r>
        <w:rPr>
          <w:spacing w:val="-3"/>
        </w:rPr>
        <w:t xml:space="preserve"> </w:t>
      </w:r>
      <w:r>
        <w:t>Estado.</w:t>
      </w:r>
      <w:r>
        <w:rPr>
          <w:spacing w:val="-3"/>
        </w:rPr>
        <w:t xml:space="preserve"> </w:t>
      </w:r>
      <w:r>
        <w:t>Contudo,</w:t>
      </w:r>
      <w:r>
        <w:rPr>
          <w:spacing w:val="-3"/>
        </w:rPr>
        <w:t xml:space="preserve"> </w:t>
      </w:r>
      <w:r>
        <w:t>esse</w:t>
      </w:r>
      <w:r>
        <w:rPr>
          <w:spacing w:val="-3"/>
        </w:rPr>
        <w:t xml:space="preserve"> </w:t>
      </w:r>
      <w:r>
        <w:t>Estado</w:t>
      </w:r>
      <w:r>
        <w:rPr>
          <w:spacing w:val="-3"/>
        </w:rPr>
        <w:t xml:space="preserve"> </w:t>
      </w:r>
      <w:r>
        <w:t>que,</w:t>
      </w:r>
      <w:r>
        <w:rPr>
          <w:spacing w:val="-3"/>
        </w:rPr>
        <w:t xml:space="preserve"> </w:t>
      </w:r>
      <w:r>
        <w:t>teoricamente,</w:t>
      </w:r>
      <w:r>
        <w:rPr>
          <w:spacing w:val="-3"/>
        </w:rPr>
        <w:t xml:space="preserve"> </w:t>
      </w:r>
      <w:r>
        <w:t>tende</w:t>
      </w:r>
      <w:r>
        <w:rPr>
          <w:spacing w:val="-3"/>
        </w:rPr>
        <w:t xml:space="preserve"> </w:t>
      </w:r>
      <w:r>
        <w:t>a</w:t>
      </w:r>
      <w:r>
        <w:rPr>
          <w:spacing w:val="-2"/>
        </w:rPr>
        <w:t xml:space="preserve"> </w:t>
      </w:r>
      <w:r>
        <w:t>ser</w:t>
      </w:r>
      <w:r>
        <w:rPr>
          <w:spacing w:val="-2"/>
        </w:rPr>
        <w:t xml:space="preserve"> </w:t>
      </w:r>
      <w:r>
        <w:t>menosprezado</w:t>
      </w:r>
      <w:r>
        <w:rPr>
          <w:spacing w:val="-7"/>
        </w:rPr>
        <w:t xml:space="preserve"> </w:t>
      </w:r>
      <w:r>
        <w:t>está sempre apto a atender as elites capitalistas, e mesmo “socorrer” esse sistema quando de suas crises.</w:t>
      </w:r>
    </w:p>
    <w:p w14:paraId="2B02563F" w14:textId="77777777" w:rsidR="00687834" w:rsidRDefault="00687834" w:rsidP="00687834">
      <w:pPr>
        <w:pStyle w:val="Corpodetexto"/>
        <w:spacing w:before="161" w:line="360" w:lineRule="auto"/>
        <w:ind w:left="140" w:right="135" w:firstLine="720"/>
        <w:jc w:val="both"/>
      </w:pPr>
      <w:r>
        <w:t>Então, Safatle (2021) postula que o discurso do Estado mínimo não corresponde à realidade, onde vemos um Estado forte: “[...] o neoliberalismo é, na verdade,</w:t>
      </w:r>
      <w:r>
        <w:rPr>
          <w:spacing w:val="-1"/>
        </w:rPr>
        <w:t xml:space="preserve"> </w:t>
      </w:r>
      <w:r>
        <w:t xml:space="preserve">o triunfo do Estado, e não sua redução ao mínimo” (n.p). Ou seja, o que se tem é o mesmo </w:t>
      </w:r>
      <w:r>
        <w:rPr>
          <w:rFonts w:ascii="Arial" w:hAnsi="Arial"/>
          <w:i/>
        </w:rPr>
        <w:t xml:space="preserve">modus operandi </w:t>
      </w:r>
      <w:r>
        <w:t>do capital, entretanto, agora tudo é mais profundo, enérgico e violento, dada a velocidade que a vida vem se processando e a consequente descartabilidade das coisas e dos sujeitos.</w:t>
      </w:r>
    </w:p>
    <w:p w14:paraId="13B383B5" w14:textId="77777777" w:rsidR="00687834" w:rsidRDefault="00687834" w:rsidP="00687834">
      <w:pPr>
        <w:pStyle w:val="Corpodetexto"/>
        <w:spacing w:line="360" w:lineRule="auto"/>
        <w:jc w:val="both"/>
        <w:sectPr w:rsidR="00687834" w:rsidSect="00687834">
          <w:pgSz w:w="11910" w:h="16840"/>
          <w:pgMar w:top="1920" w:right="992" w:bottom="280" w:left="1559" w:header="720" w:footer="720" w:gutter="0"/>
          <w:cols w:space="720"/>
        </w:sectPr>
      </w:pPr>
    </w:p>
    <w:p w14:paraId="68D081E8" w14:textId="77777777" w:rsidR="00687834" w:rsidRDefault="00687834" w:rsidP="00687834">
      <w:pPr>
        <w:pStyle w:val="Corpodetexto"/>
      </w:pPr>
      <w:r>
        <w:rPr>
          <w:noProof/>
        </w:rPr>
        <w:lastRenderedPageBreak/>
        <w:drawing>
          <wp:anchor distT="0" distB="0" distL="0" distR="0" simplePos="0" relativeHeight="251663360" behindDoc="1" locked="0" layoutInCell="1" allowOverlap="1" wp14:anchorId="6234AD72" wp14:editId="19EEDF1C">
            <wp:simplePos x="0" y="0"/>
            <wp:positionH relativeFrom="page">
              <wp:posOffset>0</wp:posOffset>
            </wp:positionH>
            <wp:positionV relativeFrom="page">
              <wp:posOffset>6982</wp:posOffset>
            </wp:positionV>
            <wp:extent cx="7562088" cy="1048327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7562088" cy="10483270"/>
                    </a:xfrm>
                    <a:prstGeom prst="rect">
                      <a:avLst/>
                    </a:prstGeom>
                  </pic:spPr>
                </pic:pic>
              </a:graphicData>
            </a:graphic>
          </wp:anchor>
        </w:drawing>
      </w:r>
    </w:p>
    <w:p w14:paraId="2214823E" w14:textId="77777777" w:rsidR="00687834" w:rsidRDefault="00687834" w:rsidP="00687834">
      <w:pPr>
        <w:pStyle w:val="Corpodetexto"/>
      </w:pPr>
    </w:p>
    <w:p w14:paraId="07D539A7" w14:textId="77777777" w:rsidR="00687834" w:rsidRDefault="00687834" w:rsidP="00687834">
      <w:pPr>
        <w:pStyle w:val="Corpodetexto"/>
      </w:pPr>
    </w:p>
    <w:p w14:paraId="1A1166D4" w14:textId="77777777" w:rsidR="00687834" w:rsidRDefault="00687834" w:rsidP="00687834">
      <w:pPr>
        <w:pStyle w:val="Corpodetexto"/>
      </w:pPr>
    </w:p>
    <w:p w14:paraId="28A29E78" w14:textId="77777777" w:rsidR="00687834" w:rsidRDefault="00687834" w:rsidP="00687834">
      <w:pPr>
        <w:pStyle w:val="Corpodetexto"/>
      </w:pPr>
    </w:p>
    <w:p w14:paraId="01A63811" w14:textId="77777777" w:rsidR="00687834" w:rsidRDefault="00687834" w:rsidP="00687834">
      <w:pPr>
        <w:pStyle w:val="Corpodetexto"/>
        <w:spacing w:before="98"/>
      </w:pPr>
    </w:p>
    <w:p w14:paraId="60C188D0" w14:textId="77777777" w:rsidR="00687834" w:rsidRDefault="00687834" w:rsidP="00687834">
      <w:pPr>
        <w:pStyle w:val="Corpodetexto"/>
        <w:spacing w:line="362" w:lineRule="auto"/>
        <w:ind w:left="140" w:right="140" w:firstLine="720"/>
        <w:jc w:val="both"/>
      </w:pPr>
      <w:r>
        <w:t>Manifestamente, a visão de mundo que prevalece, as ideias da classe hegemônica, favorece e cria um ambiente que viabilize e concretize seu domínio (Chagas, 2013). Para tanto, uma teoria que zela pelo individualismo, liberdades individuais e de mercado, pelo ‘faça você mesmo’ é a que será propagada, tendo o neoliberalismo grande sucesso em se infiltrar no senso comum. É a ideia</w:t>
      </w:r>
      <w:r>
        <w:rPr>
          <w:spacing w:val="40"/>
        </w:rPr>
        <w:t xml:space="preserve"> </w:t>
      </w:r>
      <w:r>
        <w:t>empresarial de coragem, desbravar, ousar, a</w:t>
      </w:r>
      <w:r>
        <w:rPr>
          <w:spacing w:val="-3"/>
        </w:rPr>
        <w:t xml:space="preserve"> </w:t>
      </w:r>
      <w:r>
        <w:t>que predomina e pretende-se que seja incutida nas mentes da classe trabalhadora (Safatle, 2021).</w:t>
      </w:r>
    </w:p>
    <w:p w14:paraId="7BAA8CF2" w14:textId="77777777" w:rsidR="00687834" w:rsidRDefault="00687834" w:rsidP="00687834">
      <w:pPr>
        <w:pStyle w:val="Corpodetexto"/>
        <w:spacing w:before="142" w:line="360" w:lineRule="auto"/>
        <w:ind w:left="140" w:right="143" w:firstLine="720"/>
        <w:jc w:val="both"/>
      </w:pPr>
      <w:r>
        <w:t>O neoliberalismo faz uso de artifícios retóricos para se estabelecer e se apresenta como solução para todos os males (Harvey, 2008; Safatle, 2021). Inclusive, instituições de grande prestígio e poder surgiram nos períodos de restauração capitalista, para (re)produzirem seus discursos e suas práticas, por exemplo o Banco Mundial, o Fundo Monetário Internacional, meios de comunicação, universidades, Organização das Nações Unidas etc. (Harvey, 2008).</w:t>
      </w:r>
    </w:p>
    <w:p w14:paraId="3FC66DED" w14:textId="77777777" w:rsidR="00687834" w:rsidRDefault="00687834" w:rsidP="00687834">
      <w:pPr>
        <w:pStyle w:val="Corpodetexto"/>
        <w:spacing w:before="248"/>
      </w:pPr>
    </w:p>
    <w:p w14:paraId="3A740540" w14:textId="77777777" w:rsidR="00687834" w:rsidRDefault="00687834" w:rsidP="00687834">
      <w:pPr>
        <w:pStyle w:val="Ttulo1"/>
        <w:numPr>
          <w:ilvl w:val="0"/>
          <w:numId w:val="1"/>
        </w:numPr>
        <w:tabs>
          <w:tab w:val="left" w:pos="861"/>
        </w:tabs>
      </w:pPr>
      <w:r>
        <w:t>A</w:t>
      </w:r>
      <w:r>
        <w:rPr>
          <w:spacing w:val="-5"/>
        </w:rPr>
        <w:t xml:space="preserve"> </w:t>
      </w:r>
      <w:r>
        <w:t>MINIMIZAÇÃO</w:t>
      </w:r>
      <w:r>
        <w:rPr>
          <w:spacing w:val="-4"/>
        </w:rPr>
        <w:t xml:space="preserve"> </w:t>
      </w:r>
      <w:r>
        <w:t>DOS</w:t>
      </w:r>
      <w:r>
        <w:rPr>
          <w:spacing w:val="-5"/>
        </w:rPr>
        <w:t xml:space="preserve"> </w:t>
      </w:r>
      <w:r>
        <w:rPr>
          <w:spacing w:val="-2"/>
        </w:rPr>
        <w:t>SUJEITOS</w:t>
      </w:r>
    </w:p>
    <w:p w14:paraId="0FFA2E29" w14:textId="77777777" w:rsidR="00687834" w:rsidRDefault="00687834" w:rsidP="00687834">
      <w:pPr>
        <w:pStyle w:val="Corpodetexto"/>
        <w:rPr>
          <w:rFonts w:ascii="Arial"/>
          <w:b/>
        </w:rPr>
      </w:pPr>
    </w:p>
    <w:p w14:paraId="511C6504" w14:textId="77777777" w:rsidR="00687834" w:rsidRDefault="00687834" w:rsidP="00687834">
      <w:pPr>
        <w:pStyle w:val="Corpodetexto"/>
        <w:spacing w:line="360" w:lineRule="auto"/>
        <w:ind w:left="140" w:right="137" w:firstLine="720"/>
        <w:jc w:val="both"/>
      </w:pPr>
      <w:r>
        <w:t>Sendo o trabalho central ao capitalismo, ele se torna o motor de muitos movimentos migratórios: migra-se em busca de melhores oportunidades de trabalho (em</w:t>
      </w:r>
      <w:r>
        <w:rPr>
          <w:spacing w:val="-6"/>
        </w:rPr>
        <w:t xml:space="preserve"> </w:t>
      </w:r>
      <w:r>
        <w:t>alguns</w:t>
      </w:r>
      <w:r>
        <w:rPr>
          <w:spacing w:val="-3"/>
        </w:rPr>
        <w:t xml:space="preserve"> </w:t>
      </w:r>
      <w:r>
        <w:t>casos</w:t>
      </w:r>
      <w:r>
        <w:rPr>
          <w:spacing w:val="-3"/>
        </w:rPr>
        <w:t xml:space="preserve"> </w:t>
      </w:r>
      <w:r>
        <w:t>só oportunidades</w:t>
      </w:r>
      <w:r>
        <w:rPr>
          <w:spacing w:val="-3"/>
        </w:rPr>
        <w:t xml:space="preserve"> </w:t>
      </w:r>
      <w:r>
        <w:t>mesmo). Nesse sentido, na retórica</w:t>
      </w:r>
      <w:r>
        <w:rPr>
          <w:spacing w:val="-2"/>
        </w:rPr>
        <w:t xml:space="preserve"> </w:t>
      </w:r>
      <w:r>
        <w:t xml:space="preserve">apresentada pela classe dominante, trabalhar se torna um fim em si mesmo: trabalha-se porque tem-se que trabalhar e assim todas as ações humanas vão sendo enquadradas no mercado, e mantidas sob seu domínio (Harvey, 2008). Com isso, os sujeitos são anulados (Chagas, 2013). Muitos imigrantes partilham casas com outros colegas para terem suas despesas reduzidas e mais de um trabalho, em turnos diversos, a fim de poderem ‘guardar’ mais dinheiro para repassar à suas famílias. Entretanto, esses sujeitos tem esses companheiros, mas não convive com eles, não há trocas sociais; o trabalho consome seu tempo, sua vida, o consome … o ser social se </w:t>
      </w:r>
      <w:r>
        <w:rPr>
          <w:spacing w:val="-2"/>
        </w:rPr>
        <w:t>perde.</w:t>
      </w:r>
    </w:p>
    <w:p w14:paraId="495C281D" w14:textId="77777777" w:rsidR="00687834" w:rsidRDefault="00687834" w:rsidP="00687834">
      <w:pPr>
        <w:pStyle w:val="Corpodetexto"/>
        <w:spacing w:line="360" w:lineRule="auto"/>
        <w:jc w:val="both"/>
        <w:sectPr w:rsidR="00687834" w:rsidSect="00687834">
          <w:pgSz w:w="11910" w:h="16840"/>
          <w:pgMar w:top="1920" w:right="992" w:bottom="280" w:left="1559" w:header="720" w:footer="720" w:gutter="0"/>
          <w:cols w:space="720"/>
        </w:sectPr>
      </w:pPr>
    </w:p>
    <w:p w14:paraId="6F7BBC52" w14:textId="77777777" w:rsidR="00687834" w:rsidRDefault="00687834" w:rsidP="00687834">
      <w:pPr>
        <w:pStyle w:val="Corpodetexto"/>
      </w:pPr>
      <w:r>
        <w:rPr>
          <w:noProof/>
        </w:rPr>
        <w:lastRenderedPageBreak/>
        <w:drawing>
          <wp:anchor distT="0" distB="0" distL="0" distR="0" simplePos="0" relativeHeight="251664384" behindDoc="1" locked="0" layoutInCell="1" allowOverlap="1" wp14:anchorId="7BF1EFD6" wp14:editId="0B8AED91">
            <wp:simplePos x="0" y="0"/>
            <wp:positionH relativeFrom="page">
              <wp:posOffset>0</wp:posOffset>
            </wp:positionH>
            <wp:positionV relativeFrom="page">
              <wp:posOffset>6982</wp:posOffset>
            </wp:positionV>
            <wp:extent cx="7562088" cy="1048327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7562088" cy="10483270"/>
                    </a:xfrm>
                    <a:prstGeom prst="rect">
                      <a:avLst/>
                    </a:prstGeom>
                  </pic:spPr>
                </pic:pic>
              </a:graphicData>
            </a:graphic>
          </wp:anchor>
        </w:drawing>
      </w:r>
    </w:p>
    <w:p w14:paraId="78F4832E" w14:textId="77777777" w:rsidR="00687834" w:rsidRDefault="00687834" w:rsidP="00687834">
      <w:pPr>
        <w:pStyle w:val="Corpodetexto"/>
      </w:pPr>
    </w:p>
    <w:p w14:paraId="57598368" w14:textId="77777777" w:rsidR="00687834" w:rsidRDefault="00687834" w:rsidP="00687834">
      <w:pPr>
        <w:pStyle w:val="Corpodetexto"/>
      </w:pPr>
    </w:p>
    <w:p w14:paraId="201304D3" w14:textId="77777777" w:rsidR="00687834" w:rsidRDefault="00687834" w:rsidP="00687834">
      <w:pPr>
        <w:pStyle w:val="Corpodetexto"/>
      </w:pPr>
    </w:p>
    <w:p w14:paraId="14ACD68A" w14:textId="77777777" w:rsidR="00687834" w:rsidRDefault="00687834" w:rsidP="00687834">
      <w:pPr>
        <w:pStyle w:val="Corpodetexto"/>
      </w:pPr>
    </w:p>
    <w:p w14:paraId="45AF3556" w14:textId="77777777" w:rsidR="00687834" w:rsidRDefault="00687834" w:rsidP="00687834">
      <w:pPr>
        <w:pStyle w:val="Corpodetexto"/>
        <w:spacing w:before="98"/>
      </w:pPr>
    </w:p>
    <w:p w14:paraId="6D9E0FD6" w14:textId="77777777" w:rsidR="00687834" w:rsidRDefault="00687834" w:rsidP="00687834">
      <w:pPr>
        <w:pStyle w:val="Corpodetexto"/>
        <w:spacing w:line="360" w:lineRule="auto"/>
        <w:ind w:left="140" w:right="135" w:firstLine="720"/>
        <w:jc w:val="both"/>
      </w:pPr>
      <w:r>
        <w:t>Pessoas que vivem para trabalhar tem suas potencialidades podadas. O trabalho</w:t>
      </w:r>
      <w:r>
        <w:rPr>
          <w:spacing w:val="-1"/>
        </w:rPr>
        <w:t xml:space="preserve"> </w:t>
      </w:r>
      <w:r>
        <w:t>que</w:t>
      </w:r>
      <w:r>
        <w:rPr>
          <w:spacing w:val="-1"/>
        </w:rPr>
        <w:t xml:space="preserve"> </w:t>
      </w:r>
      <w:r>
        <w:t>poderia ser</w:t>
      </w:r>
      <w:r>
        <w:rPr>
          <w:spacing w:val="-1"/>
        </w:rPr>
        <w:t xml:space="preserve"> </w:t>
      </w:r>
      <w:r>
        <w:t>um</w:t>
      </w:r>
      <w:r>
        <w:rPr>
          <w:spacing w:val="-1"/>
        </w:rPr>
        <w:t xml:space="preserve"> </w:t>
      </w:r>
      <w:r>
        <w:t>momento de criação e</w:t>
      </w:r>
      <w:r>
        <w:rPr>
          <w:spacing w:val="-2"/>
        </w:rPr>
        <w:t xml:space="preserve"> </w:t>
      </w:r>
      <w:r>
        <w:t>liberdade para</w:t>
      </w:r>
      <w:r>
        <w:rPr>
          <w:spacing w:val="-1"/>
        </w:rPr>
        <w:t xml:space="preserve"> </w:t>
      </w:r>
      <w:r>
        <w:t>os seres</w:t>
      </w:r>
      <w:r>
        <w:rPr>
          <w:spacing w:val="-2"/>
        </w:rPr>
        <w:t xml:space="preserve"> </w:t>
      </w:r>
      <w:r>
        <w:t>humano- genéricos, no capitalismo os aprisiona. Eduardo Chagas (2013) corrobora tal pensamento destacando que o sujeito só é livre “à medida que é sujeito de uma atividade livre e consciente” (p. 76). O que não ocorre no capitalismo uma vez que</w:t>
      </w:r>
      <w:r>
        <w:rPr>
          <w:spacing w:val="40"/>
        </w:rPr>
        <w:t xml:space="preserve"> </w:t>
      </w:r>
      <w:r>
        <w:t xml:space="preserve">os trabalhadores estão alienados e são forçados a seguir a lógica do sistema para garantirem sua sobrevivência. Ricardo Antunes (2010) afirma que neste sistema o trabalho aparece como </w:t>
      </w:r>
      <w:r>
        <w:rPr>
          <w:rFonts w:ascii="Arial" w:hAnsi="Arial"/>
          <w:i/>
        </w:rPr>
        <w:t>uni</w:t>
      </w:r>
      <w:r>
        <w:t xml:space="preserve">, e não </w:t>
      </w:r>
      <w:r>
        <w:rPr>
          <w:rFonts w:ascii="Arial" w:hAnsi="Arial"/>
          <w:i/>
        </w:rPr>
        <w:t>omni</w:t>
      </w:r>
      <w:r>
        <w:t>; tem apenas uma dimensão e não várias; serve apenas ao capital, não é um caminho para possibilidades múltiplas.</w:t>
      </w:r>
    </w:p>
    <w:p w14:paraId="63D27EA6" w14:textId="77777777" w:rsidR="00687834" w:rsidRDefault="00687834" w:rsidP="00687834">
      <w:pPr>
        <w:pStyle w:val="Corpodetexto"/>
        <w:spacing w:before="163" w:line="360" w:lineRule="auto"/>
        <w:ind w:left="140" w:right="143" w:firstLine="720"/>
        <w:jc w:val="both"/>
      </w:pPr>
      <w:r>
        <w:t>O indivíduo da sociedade neoliberal é moldado para corresponder ao projeto neoliberal em seu pleno funcionamento. Seu comportamento, seus desejos etc, são modulados para o encaixe nesse sistema: “Cada época prescreve a maneira como devemos exprimir ou esconder, narrar ou silenciar, reconhecer ou criticar modalidades específicas de sofrimento” (Safatle, 2021, n.p). Assim, as migrações também</w:t>
      </w:r>
      <w:r>
        <w:rPr>
          <w:spacing w:val="-1"/>
        </w:rPr>
        <w:t xml:space="preserve"> </w:t>
      </w:r>
      <w:r>
        <w:t>vão ocorrer em</w:t>
      </w:r>
      <w:r>
        <w:rPr>
          <w:spacing w:val="-1"/>
        </w:rPr>
        <w:t xml:space="preserve"> </w:t>
      </w:r>
      <w:r>
        <w:t>moldes neoliberais com</w:t>
      </w:r>
      <w:r>
        <w:rPr>
          <w:spacing w:val="-1"/>
        </w:rPr>
        <w:t xml:space="preserve"> </w:t>
      </w:r>
      <w:r>
        <w:t>a crença de que é possível escapar das artimanhas do capitalismo e ‘vencer na vida’ de forma individual, gozando de uma liberdade falsa, que aparenta manter ‘portas’ abertas, mas no cotidiano para a classe trabalhadora não é dessa forma que ocorre.</w:t>
      </w:r>
    </w:p>
    <w:p w14:paraId="1D519487" w14:textId="77777777" w:rsidR="00687834" w:rsidRDefault="00687834" w:rsidP="00687834">
      <w:pPr>
        <w:pStyle w:val="Corpodetexto"/>
        <w:spacing w:before="159" w:line="360" w:lineRule="auto"/>
        <w:ind w:left="140" w:right="142" w:firstLine="720"/>
        <w:jc w:val="both"/>
      </w:pPr>
      <w:r>
        <w:t>Na vida social capitalista os sujeitos não se realizam e as relações sociais se tornam relações entre coisas (Antunes, 2018; Tertulian, 2004). Essa existência estranhada atende a demandas externas aos indivíduos, atende a reprodução do capital. E tudo isso ocorre de forma coercitiva, imposta pelos detentores do poder hegemônico, atrelado ao capital. Uma vez que a classe trabalhadora não tem domínio sobre os meios de produção, a venda de sua força de trabalho se torna a única</w:t>
      </w:r>
      <w:r>
        <w:rPr>
          <w:spacing w:val="-2"/>
        </w:rPr>
        <w:t xml:space="preserve"> </w:t>
      </w:r>
      <w:r>
        <w:t>opção para garantir sua subsistência. Contudo, o domínio não envolve apenas o aspecto econômico (Debord, 1997). Como já mencionado, outras instituições entram em ação, em campos variados, para sedimentar no imaginário social ideias que respaldem os valores neoliberais.</w:t>
      </w:r>
    </w:p>
    <w:p w14:paraId="5DBBB9EF" w14:textId="77777777" w:rsidR="00687834" w:rsidRDefault="00687834" w:rsidP="00687834">
      <w:pPr>
        <w:pStyle w:val="Corpodetexto"/>
        <w:spacing w:line="360" w:lineRule="auto"/>
        <w:jc w:val="both"/>
        <w:sectPr w:rsidR="00687834" w:rsidSect="00687834">
          <w:pgSz w:w="11910" w:h="16840"/>
          <w:pgMar w:top="1920" w:right="992" w:bottom="280" w:left="1559" w:header="720" w:footer="720" w:gutter="0"/>
          <w:cols w:space="720"/>
        </w:sectPr>
      </w:pPr>
    </w:p>
    <w:p w14:paraId="05D8FD30" w14:textId="77777777" w:rsidR="00687834" w:rsidRDefault="00687834" w:rsidP="00687834">
      <w:pPr>
        <w:pStyle w:val="Corpodetexto"/>
      </w:pPr>
      <w:r>
        <w:rPr>
          <w:noProof/>
        </w:rPr>
        <w:lastRenderedPageBreak/>
        <w:drawing>
          <wp:anchor distT="0" distB="0" distL="0" distR="0" simplePos="0" relativeHeight="251665408" behindDoc="1" locked="0" layoutInCell="1" allowOverlap="1" wp14:anchorId="6BC87ADC" wp14:editId="051E4A0E">
            <wp:simplePos x="0" y="0"/>
            <wp:positionH relativeFrom="page">
              <wp:posOffset>0</wp:posOffset>
            </wp:positionH>
            <wp:positionV relativeFrom="page">
              <wp:posOffset>6982</wp:posOffset>
            </wp:positionV>
            <wp:extent cx="7562088" cy="1048327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7562088" cy="10483270"/>
                    </a:xfrm>
                    <a:prstGeom prst="rect">
                      <a:avLst/>
                    </a:prstGeom>
                  </pic:spPr>
                </pic:pic>
              </a:graphicData>
            </a:graphic>
          </wp:anchor>
        </w:drawing>
      </w:r>
    </w:p>
    <w:p w14:paraId="7075DB79" w14:textId="77777777" w:rsidR="00687834" w:rsidRDefault="00687834" w:rsidP="00687834">
      <w:pPr>
        <w:pStyle w:val="Corpodetexto"/>
      </w:pPr>
    </w:p>
    <w:p w14:paraId="7471A445" w14:textId="77777777" w:rsidR="00687834" w:rsidRDefault="00687834" w:rsidP="00687834">
      <w:pPr>
        <w:pStyle w:val="Corpodetexto"/>
      </w:pPr>
    </w:p>
    <w:p w14:paraId="46B7D9E3" w14:textId="77777777" w:rsidR="00687834" w:rsidRDefault="00687834" w:rsidP="00687834">
      <w:pPr>
        <w:pStyle w:val="Corpodetexto"/>
      </w:pPr>
    </w:p>
    <w:p w14:paraId="162EA5D2" w14:textId="77777777" w:rsidR="00687834" w:rsidRDefault="00687834" w:rsidP="00687834">
      <w:pPr>
        <w:pStyle w:val="Corpodetexto"/>
      </w:pPr>
    </w:p>
    <w:p w14:paraId="169C204A" w14:textId="77777777" w:rsidR="00687834" w:rsidRDefault="00687834" w:rsidP="00687834">
      <w:pPr>
        <w:pStyle w:val="Corpodetexto"/>
        <w:spacing w:before="98"/>
      </w:pPr>
    </w:p>
    <w:p w14:paraId="7E8F76CB" w14:textId="77777777" w:rsidR="00687834" w:rsidRDefault="00687834" w:rsidP="00687834">
      <w:pPr>
        <w:pStyle w:val="Corpodetexto"/>
        <w:spacing w:line="360" w:lineRule="auto"/>
        <w:ind w:left="140" w:right="144" w:firstLine="710"/>
        <w:jc w:val="both"/>
      </w:pPr>
      <w:r>
        <w:t>A alienação da classe trabalhadora afasta sua subjetividade de “sua consciência prática de classe” (Debord, 1997, p.81). As alienações suspendem as energias emancipatórias da classe, que é imobilizada (Tertulian, 2004). Essa passividade é parte do projeto capitalista. Mas, Debord (1997) afirma que o ‘ser’ da classe ainda resiste.</w:t>
      </w:r>
    </w:p>
    <w:p w14:paraId="60CD47A0" w14:textId="77777777" w:rsidR="00687834" w:rsidRDefault="00687834" w:rsidP="00687834">
      <w:pPr>
        <w:pStyle w:val="Corpodetexto"/>
        <w:spacing w:before="163" w:line="360" w:lineRule="auto"/>
        <w:ind w:left="140" w:right="129" w:firstLine="710"/>
        <w:jc w:val="both"/>
      </w:pPr>
      <w:r>
        <w:t>Uma retórica carregada de valores morais se internaliza na sociedade a fim</w:t>
      </w:r>
      <w:r>
        <w:rPr>
          <w:spacing w:val="80"/>
        </w:rPr>
        <w:t xml:space="preserve"> </w:t>
      </w:r>
      <w:r>
        <w:t>de justificar ações econômicas, garantir e respaldar a materialização da teoria neoliberal (Safatle, 2021). Tudo isso concorre para que o programa neoliberal seja percebido como algo natural, logo minando questionamentos e qualquer possibilidade de mudança, conformando a sociedade neoliberal e naturalizando hierarquias. Ademais, segundo Safatle (2021), despolitiza a sociedade. Harvey (2008), destaca que o domínio sobre o senso comum é essencial para que não haja questionamentos à ordem neoliberal. E quaisquer enfrentamentos, indagações ou resistência são relacionados à falta de moral (Safatle, 2021).</w:t>
      </w:r>
    </w:p>
    <w:p w14:paraId="7762310E" w14:textId="77777777" w:rsidR="00687834" w:rsidRDefault="00687834" w:rsidP="00687834">
      <w:pPr>
        <w:pStyle w:val="Corpodetexto"/>
        <w:spacing w:before="269"/>
      </w:pPr>
    </w:p>
    <w:p w14:paraId="0D00CF10" w14:textId="77777777" w:rsidR="00687834" w:rsidRDefault="00687834" w:rsidP="00687834">
      <w:pPr>
        <w:pStyle w:val="Ttulo1"/>
        <w:numPr>
          <w:ilvl w:val="0"/>
          <w:numId w:val="1"/>
        </w:numPr>
        <w:tabs>
          <w:tab w:val="left" w:pos="861"/>
        </w:tabs>
      </w:pPr>
      <w:r>
        <w:t>CAMINHOS</w:t>
      </w:r>
      <w:r>
        <w:rPr>
          <w:spacing w:val="-3"/>
        </w:rPr>
        <w:t xml:space="preserve"> </w:t>
      </w:r>
      <w:r>
        <w:t>COM</w:t>
      </w:r>
      <w:r>
        <w:rPr>
          <w:spacing w:val="-4"/>
        </w:rPr>
        <w:t xml:space="preserve"> </w:t>
      </w:r>
      <w:r>
        <w:rPr>
          <w:spacing w:val="-2"/>
        </w:rPr>
        <w:t>POSSIBILIDADES</w:t>
      </w:r>
    </w:p>
    <w:p w14:paraId="6F82A4BD" w14:textId="77777777" w:rsidR="00687834" w:rsidRDefault="00687834" w:rsidP="00687834">
      <w:pPr>
        <w:pStyle w:val="Corpodetexto"/>
        <w:spacing w:before="8"/>
        <w:rPr>
          <w:rFonts w:ascii="Arial"/>
          <w:b/>
        </w:rPr>
      </w:pPr>
    </w:p>
    <w:p w14:paraId="01F6D615" w14:textId="77777777" w:rsidR="00687834" w:rsidRDefault="00687834" w:rsidP="00687834">
      <w:pPr>
        <w:pStyle w:val="Corpodetexto"/>
        <w:spacing w:line="360" w:lineRule="auto"/>
        <w:ind w:left="140" w:right="140" w:firstLine="720"/>
        <w:jc w:val="both"/>
      </w:pPr>
      <w:r>
        <w:t>A mobilidade de trabalhadores migrantes acaba por tornar a classe trabalhadora mais diversificada em todos os cantos do planeta. Ricardo Antunes (2018) destaca que imigrantes compõem a parte da classe trabalhadora “mais desfavorecida e mais global” (n.p). O aspecto ‘desfavorecido’ diz respeito às condições degradantes de trabalho e de vida a que estão sujeitos os imigrantes: jornadas de trabalho</w:t>
      </w:r>
      <w:r>
        <w:rPr>
          <w:spacing w:val="-2"/>
        </w:rPr>
        <w:t xml:space="preserve"> </w:t>
      </w:r>
      <w:r>
        <w:t>extensas e</w:t>
      </w:r>
      <w:r>
        <w:rPr>
          <w:spacing w:val="-3"/>
        </w:rPr>
        <w:t xml:space="preserve"> </w:t>
      </w:r>
      <w:r>
        <w:t>ininterruptas,</w:t>
      </w:r>
      <w:r>
        <w:rPr>
          <w:spacing w:val="-3"/>
        </w:rPr>
        <w:t xml:space="preserve"> </w:t>
      </w:r>
      <w:r>
        <w:t>habitações</w:t>
      </w:r>
      <w:r>
        <w:rPr>
          <w:spacing w:val="-3"/>
        </w:rPr>
        <w:t xml:space="preserve"> </w:t>
      </w:r>
      <w:r>
        <w:t>em más condições,</w:t>
      </w:r>
      <w:r>
        <w:rPr>
          <w:spacing w:val="-3"/>
        </w:rPr>
        <w:t xml:space="preserve"> </w:t>
      </w:r>
      <w:r>
        <w:t xml:space="preserve">formas de contratações incertas etc. (Antunes, 2018). Antunes afirma que imigrantes são “a ponta mais visível do </w:t>
      </w:r>
      <w:r>
        <w:rPr>
          <w:rFonts w:ascii="Arial" w:hAnsi="Arial"/>
          <w:i/>
        </w:rPr>
        <w:t>iceberg</w:t>
      </w:r>
      <w:r>
        <w:t>”</w:t>
      </w:r>
      <w:r>
        <w:rPr>
          <w:spacing w:val="-3"/>
        </w:rPr>
        <w:t xml:space="preserve"> </w:t>
      </w:r>
      <w:r>
        <w:t>(2018, n.p)</w:t>
      </w:r>
      <w:r>
        <w:rPr>
          <w:spacing w:val="-3"/>
        </w:rPr>
        <w:t xml:space="preserve"> </w:t>
      </w:r>
      <w:r>
        <w:t>da</w:t>
      </w:r>
      <w:r>
        <w:rPr>
          <w:spacing w:val="-3"/>
        </w:rPr>
        <w:t xml:space="preserve"> </w:t>
      </w:r>
      <w:r>
        <w:t>precarização do mundo do</w:t>
      </w:r>
      <w:r>
        <w:rPr>
          <w:spacing w:val="-3"/>
        </w:rPr>
        <w:t xml:space="preserve"> </w:t>
      </w:r>
      <w:r>
        <w:t>trabalho nas últimas cinco décadas.</w:t>
      </w:r>
    </w:p>
    <w:p w14:paraId="757F9AFF" w14:textId="77777777" w:rsidR="00687834" w:rsidRDefault="00687834" w:rsidP="00687834">
      <w:pPr>
        <w:pStyle w:val="Corpodetexto"/>
        <w:spacing w:line="360" w:lineRule="auto"/>
        <w:jc w:val="both"/>
        <w:sectPr w:rsidR="00687834" w:rsidSect="00687834">
          <w:pgSz w:w="11910" w:h="16840"/>
          <w:pgMar w:top="1920" w:right="992" w:bottom="280" w:left="1559" w:header="720" w:footer="720" w:gutter="0"/>
          <w:cols w:space="720"/>
        </w:sectPr>
      </w:pPr>
    </w:p>
    <w:p w14:paraId="3B6A31C2" w14:textId="77777777" w:rsidR="00687834" w:rsidRDefault="00687834" w:rsidP="00687834">
      <w:pPr>
        <w:pStyle w:val="Corpodetexto"/>
      </w:pPr>
      <w:r>
        <w:rPr>
          <w:noProof/>
        </w:rPr>
        <w:lastRenderedPageBreak/>
        <w:drawing>
          <wp:anchor distT="0" distB="0" distL="0" distR="0" simplePos="0" relativeHeight="251666432" behindDoc="1" locked="0" layoutInCell="1" allowOverlap="1" wp14:anchorId="760B9F93" wp14:editId="36F5B5DA">
            <wp:simplePos x="0" y="0"/>
            <wp:positionH relativeFrom="page">
              <wp:posOffset>0</wp:posOffset>
            </wp:positionH>
            <wp:positionV relativeFrom="page">
              <wp:posOffset>6982</wp:posOffset>
            </wp:positionV>
            <wp:extent cx="7562088" cy="1048327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7562088" cy="10483270"/>
                    </a:xfrm>
                    <a:prstGeom prst="rect">
                      <a:avLst/>
                    </a:prstGeom>
                  </pic:spPr>
                </pic:pic>
              </a:graphicData>
            </a:graphic>
          </wp:anchor>
        </w:drawing>
      </w:r>
    </w:p>
    <w:p w14:paraId="7403B976" w14:textId="77777777" w:rsidR="00687834" w:rsidRDefault="00687834" w:rsidP="00687834">
      <w:pPr>
        <w:pStyle w:val="Corpodetexto"/>
      </w:pPr>
    </w:p>
    <w:p w14:paraId="4DEEE9D7" w14:textId="77777777" w:rsidR="00687834" w:rsidRDefault="00687834" w:rsidP="00687834">
      <w:pPr>
        <w:pStyle w:val="Corpodetexto"/>
      </w:pPr>
    </w:p>
    <w:p w14:paraId="618DAE40" w14:textId="77777777" w:rsidR="00687834" w:rsidRDefault="00687834" w:rsidP="00687834">
      <w:pPr>
        <w:pStyle w:val="Corpodetexto"/>
      </w:pPr>
    </w:p>
    <w:p w14:paraId="1362C297" w14:textId="77777777" w:rsidR="00687834" w:rsidRDefault="00687834" w:rsidP="00687834">
      <w:pPr>
        <w:pStyle w:val="Corpodetexto"/>
      </w:pPr>
    </w:p>
    <w:p w14:paraId="4ECFDF90" w14:textId="77777777" w:rsidR="00687834" w:rsidRDefault="00687834" w:rsidP="00687834">
      <w:pPr>
        <w:pStyle w:val="Corpodetexto"/>
        <w:spacing w:before="98"/>
      </w:pPr>
    </w:p>
    <w:p w14:paraId="17C086CF" w14:textId="77777777" w:rsidR="00687834" w:rsidRDefault="00687834" w:rsidP="00687834">
      <w:pPr>
        <w:pStyle w:val="Corpodetexto"/>
        <w:spacing w:line="360" w:lineRule="auto"/>
        <w:ind w:left="140" w:right="137" w:firstLine="720"/>
        <w:jc w:val="both"/>
      </w:pPr>
      <w:r>
        <w:t>Imigrantes partem</w:t>
      </w:r>
      <w:r>
        <w:rPr>
          <w:spacing w:val="-1"/>
        </w:rPr>
        <w:t xml:space="preserve"> </w:t>
      </w:r>
      <w:r>
        <w:t>em</w:t>
      </w:r>
      <w:r>
        <w:rPr>
          <w:spacing w:val="-1"/>
        </w:rPr>
        <w:t xml:space="preserve"> </w:t>
      </w:r>
      <w:r>
        <w:t>busca de melhores condições de vida e oportunidades, entretanto nos novos espaços onde se inserem, percebe-se que as contradições capitalistas se mantêm (Harvey, 2009). Apesar de encontrarem certas melhorias, se comparadas</w:t>
      </w:r>
      <w:r>
        <w:rPr>
          <w:spacing w:val="-1"/>
        </w:rPr>
        <w:t xml:space="preserve"> </w:t>
      </w:r>
      <w:r>
        <w:t>aos</w:t>
      </w:r>
      <w:r>
        <w:rPr>
          <w:spacing w:val="-1"/>
        </w:rPr>
        <w:t xml:space="preserve"> </w:t>
      </w:r>
      <w:r>
        <w:t>seus</w:t>
      </w:r>
      <w:r>
        <w:rPr>
          <w:spacing w:val="-1"/>
        </w:rPr>
        <w:t xml:space="preserve"> </w:t>
      </w:r>
      <w:r>
        <w:t>países</w:t>
      </w:r>
      <w:r>
        <w:rPr>
          <w:spacing w:val="-1"/>
        </w:rPr>
        <w:t xml:space="preserve"> </w:t>
      </w:r>
      <w:r>
        <w:t>de</w:t>
      </w:r>
      <w:r>
        <w:rPr>
          <w:spacing w:val="-1"/>
        </w:rPr>
        <w:t xml:space="preserve"> </w:t>
      </w:r>
      <w:r>
        <w:t>origem,</w:t>
      </w:r>
      <w:r>
        <w:rPr>
          <w:spacing w:val="-1"/>
        </w:rPr>
        <w:t xml:space="preserve"> </w:t>
      </w:r>
      <w:r>
        <w:t>de modo</w:t>
      </w:r>
      <w:r>
        <w:rPr>
          <w:spacing w:val="-1"/>
        </w:rPr>
        <w:t xml:space="preserve"> </w:t>
      </w:r>
      <w:r>
        <w:t>geral,</w:t>
      </w:r>
      <w:r>
        <w:rPr>
          <w:spacing w:val="-1"/>
        </w:rPr>
        <w:t xml:space="preserve"> </w:t>
      </w:r>
      <w:r>
        <w:t>a</w:t>
      </w:r>
      <w:r>
        <w:rPr>
          <w:spacing w:val="-1"/>
        </w:rPr>
        <w:t xml:space="preserve"> </w:t>
      </w:r>
      <w:r>
        <w:t>exploração</w:t>
      </w:r>
      <w:r>
        <w:rPr>
          <w:spacing w:val="-1"/>
        </w:rPr>
        <w:t xml:space="preserve"> </w:t>
      </w:r>
      <w:r>
        <w:t>sobre</w:t>
      </w:r>
      <w:r>
        <w:rPr>
          <w:spacing w:val="-1"/>
        </w:rPr>
        <w:t xml:space="preserve"> </w:t>
      </w:r>
      <w:r>
        <w:t xml:space="preserve">a classe trabalhadora permanece. Isso porque o capitalismo, enquanto sistema global, vai reproduzir seu </w:t>
      </w:r>
      <w:r>
        <w:rPr>
          <w:rFonts w:ascii="Arial" w:hAnsi="Arial"/>
          <w:i/>
        </w:rPr>
        <w:t xml:space="preserve">modus operandi </w:t>
      </w:r>
      <w:r>
        <w:t>em todos os espaços em que se fizer presente, em maior ou menor escala a depender do grau de desenvolvimento e as</w:t>
      </w:r>
      <w:r>
        <w:rPr>
          <w:spacing w:val="40"/>
        </w:rPr>
        <w:t xml:space="preserve"> </w:t>
      </w:r>
      <w:r>
        <w:t>particularidades de um dado local. Segundo Antunes (2018), nesse cenário globalizado,</w:t>
      </w:r>
      <w:r>
        <w:rPr>
          <w:spacing w:val="-2"/>
        </w:rPr>
        <w:t xml:space="preserve"> </w:t>
      </w:r>
      <w:r>
        <w:t>observa-se</w:t>
      </w:r>
      <w:r>
        <w:rPr>
          <w:spacing w:val="-2"/>
        </w:rPr>
        <w:t xml:space="preserve"> </w:t>
      </w:r>
      <w:r>
        <w:t>a degradação mais</w:t>
      </w:r>
      <w:r>
        <w:rPr>
          <w:spacing w:val="-2"/>
        </w:rPr>
        <w:t xml:space="preserve"> </w:t>
      </w:r>
      <w:r>
        <w:t>intensa do trabalho</w:t>
      </w:r>
      <w:r>
        <w:rPr>
          <w:spacing w:val="-2"/>
        </w:rPr>
        <w:t xml:space="preserve"> </w:t>
      </w:r>
      <w:r>
        <w:t>imigrante, em</w:t>
      </w:r>
      <w:r>
        <w:rPr>
          <w:spacing w:val="-5"/>
        </w:rPr>
        <w:t xml:space="preserve"> </w:t>
      </w:r>
      <w:r>
        <w:t xml:space="preserve">escala </w:t>
      </w:r>
      <w:r>
        <w:rPr>
          <w:spacing w:val="-2"/>
        </w:rPr>
        <w:t>ampliada.</w:t>
      </w:r>
    </w:p>
    <w:p w14:paraId="50007177" w14:textId="77777777" w:rsidR="00687834" w:rsidRDefault="00687834" w:rsidP="00687834">
      <w:pPr>
        <w:pStyle w:val="Corpodetexto"/>
        <w:spacing w:before="163" w:line="360" w:lineRule="auto"/>
        <w:ind w:left="140" w:right="146" w:firstLine="720"/>
        <w:jc w:val="both"/>
      </w:pPr>
      <w:r>
        <w:t>A potencialidade viria do encontro, do contato entre trabalhadores de lugares diversos, mas que experienciam semelhantes formas de exploração (Harvey, 2009). É o despertar de que seus interesses e suas reivindicações são comuns que pode oportunizar um enfrentamento ao sistema capitalista. Segundo Harvey, a união operária seria “a única reação apropriada às estratégias globalizantes de acumulação de capital” (2009, p.58).</w:t>
      </w:r>
    </w:p>
    <w:p w14:paraId="3C0DB9E6" w14:textId="77777777" w:rsidR="00687834" w:rsidRDefault="00687834" w:rsidP="00687834">
      <w:pPr>
        <w:pStyle w:val="Corpodetexto"/>
        <w:spacing w:before="161" w:line="360" w:lineRule="auto"/>
        <w:ind w:left="140" w:right="143" w:firstLine="720"/>
        <w:jc w:val="both"/>
      </w:pPr>
      <w:r>
        <w:t>A classe trabalhadora está mais diversificada e mais fragmentada. Assim, Antunes (2018) destaca a</w:t>
      </w:r>
      <w:r>
        <w:rPr>
          <w:spacing w:val="-2"/>
        </w:rPr>
        <w:t xml:space="preserve"> </w:t>
      </w:r>
      <w:r>
        <w:t>importância de compreender a subjetividade dessa classe no cenário atual, a fim</w:t>
      </w:r>
      <w:r>
        <w:rPr>
          <w:spacing w:val="-4"/>
        </w:rPr>
        <w:t xml:space="preserve"> </w:t>
      </w:r>
      <w:r>
        <w:t>de se pensar possibilidades de</w:t>
      </w:r>
      <w:r>
        <w:rPr>
          <w:spacing w:val="-1"/>
        </w:rPr>
        <w:t xml:space="preserve"> </w:t>
      </w:r>
      <w:r>
        <w:t>lutas</w:t>
      </w:r>
      <w:r>
        <w:rPr>
          <w:spacing w:val="-1"/>
        </w:rPr>
        <w:t xml:space="preserve"> </w:t>
      </w:r>
      <w:r>
        <w:t>anticapitalistas. Tertulian (2004) assinala o papel do trabalho na constituição da subjetividade dos indivíduos. O trabalho na sociedade capitalista, como já mencionado, consome os indivíduos que</w:t>
      </w:r>
      <w:r>
        <w:rPr>
          <w:spacing w:val="-1"/>
        </w:rPr>
        <w:t xml:space="preserve"> </w:t>
      </w:r>
      <w:r>
        <w:t>vivem</w:t>
      </w:r>
      <w:r>
        <w:rPr>
          <w:spacing w:val="-9"/>
        </w:rPr>
        <w:t xml:space="preserve"> </w:t>
      </w:r>
      <w:r>
        <w:t>apenas</w:t>
      </w:r>
      <w:r>
        <w:rPr>
          <w:spacing w:val="-1"/>
        </w:rPr>
        <w:t xml:space="preserve"> </w:t>
      </w:r>
      <w:r>
        <w:t>para</w:t>
      </w:r>
      <w:r>
        <w:rPr>
          <w:spacing w:val="-1"/>
        </w:rPr>
        <w:t xml:space="preserve"> </w:t>
      </w:r>
      <w:r>
        <w:t>trabalhar.</w:t>
      </w:r>
      <w:r>
        <w:rPr>
          <w:spacing w:val="-1"/>
        </w:rPr>
        <w:t xml:space="preserve"> </w:t>
      </w:r>
      <w:r>
        <w:t>E</w:t>
      </w:r>
      <w:r>
        <w:rPr>
          <w:spacing w:val="-3"/>
        </w:rPr>
        <w:t xml:space="preserve"> </w:t>
      </w:r>
      <w:r>
        <w:t>trabalham</w:t>
      </w:r>
      <w:r>
        <w:rPr>
          <w:spacing w:val="-5"/>
        </w:rPr>
        <w:t xml:space="preserve"> </w:t>
      </w:r>
      <w:r>
        <w:t>para</w:t>
      </w:r>
      <w:r>
        <w:rPr>
          <w:spacing w:val="-1"/>
        </w:rPr>
        <w:t xml:space="preserve"> </w:t>
      </w:r>
      <w:r>
        <w:t>reproduzir o sistema</w:t>
      </w:r>
      <w:r>
        <w:rPr>
          <w:spacing w:val="-1"/>
        </w:rPr>
        <w:t xml:space="preserve"> </w:t>
      </w:r>
      <w:r>
        <w:t>que</w:t>
      </w:r>
      <w:r>
        <w:rPr>
          <w:spacing w:val="-1"/>
        </w:rPr>
        <w:t xml:space="preserve"> </w:t>
      </w:r>
      <w:r>
        <w:t>captura suas subjetividades e torna suas ações estranhas às suas reais necessidades (Tertulian, 2004).</w:t>
      </w:r>
    </w:p>
    <w:p w14:paraId="75A173F5" w14:textId="77777777" w:rsidR="00687834" w:rsidRDefault="00687834" w:rsidP="00687834">
      <w:pPr>
        <w:pStyle w:val="Corpodetexto"/>
        <w:spacing w:before="160" w:line="362" w:lineRule="auto"/>
        <w:ind w:left="140" w:right="143" w:firstLine="720"/>
        <w:jc w:val="both"/>
      </w:pPr>
      <w:r>
        <w:t>No capitalismo contemporâneo, em sua lógica ampliada e global, o centro da transformação social reside, como sempre, no conjunto da classe trabalhadora organizada (Antunes, 2018), numa “crítica formulada globalmente contra todos os aspectos da vida social alienada” (Debord, 1997, p. 85).</w:t>
      </w:r>
    </w:p>
    <w:p w14:paraId="4DEA822D" w14:textId="77777777" w:rsidR="00687834" w:rsidRDefault="00687834" w:rsidP="00687834">
      <w:pPr>
        <w:pStyle w:val="Corpodetexto"/>
        <w:spacing w:line="362" w:lineRule="auto"/>
        <w:jc w:val="both"/>
        <w:sectPr w:rsidR="00687834" w:rsidSect="00687834">
          <w:pgSz w:w="11910" w:h="16840"/>
          <w:pgMar w:top="1920" w:right="992" w:bottom="280" w:left="1559" w:header="720" w:footer="720" w:gutter="0"/>
          <w:cols w:space="720"/>
        </w:sectPr>
      </w:pPr>
    </w:p>
    <w:p w14:paraId="3890E212" w14:textId="77777777" w:rsidR="00687834" w:rsidRDefault="00687834" w:rsidP="00687834">
      <w:pPr>
        <w:pStyle w:val="Corpodetexto"/>
      </w:pPr>
      <w:r>
        <w:rPr>
          <w:noProof/>
        </w:rPr>
        <w:lastRenderedPageBreak/>
        <w:drawing>
          <wp:anchor distT="0" distB="0" distL="0" distR="0" simplePos="0" relativeHeight="251667456" behindDoc="1" locked="0" layoutInCell="1" allowOverlap="1" wp14:anchorId="0B4E31F5" wp14:editId="51DF3B9A">
            <wp:simplePos x="0" y="0"/>
            <wp:positionH relativeFrom="page">
              <wp:posOffset>0</wp:posOffset>
            </wp:positionH>
            <wp:positionV relativeFrom="page">
              <wp:posOffset>6982</wp:posOffset>
            </wp:positionV>
            <wp:extent cx="7562088" cy="1048327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7562088" cy="10483270"/>
                    </a:xfrm>
                    <a:prstGeom prst="rect">
                      <a:avLst/>
                    </a:prstGeom>
                  </pic:spPr>
                </pic:pic>
              </a:graphicData>
            </a:graphic>
          </wp:anchor>
        </w:drawing>
      </w:r>
    </w:p>
    <w:p w14:paraId="293DB1B2" w14:textId="77777777" w:rsidR="00687834" w:rsidRDefault="00687834" w:rsidP="00687834">
      <w:pPr>
        <w:pStyle w:val="Corpodetexto"/>
      </w:pPr>
    </w:p>
    <w:p w14:paraId="3ED6B562" w14:textId="77777777" w:rsidR="00687834" w:rsidRDefault="00687834" w:rsidP="00687834">
      <w:pPr>
        <w:pStyle w:val="Corpodetexto"/>
      </w:pPr>
    </w:p>
    <w:p w14:paraId="4DF94186" w14:textId="77777777" w:rsidR="00687834" w:rsidRDefault="00687834" w:rsidP="00687834">
      <w:pPr>
        <w:pStyle w:val="Corpodetexto"/>
      </w:pPr>
    </w:p>
    <w:p w14:paraId="6E53921C" w14:textId="77777777" w:rsidR="00687834" w:rsidRDefault="00687834" w:rsidP="00687834">
      <w:pPr>
        <w:pStyle w:val="Corpodetexto"/>
      </w:pPr>
    </w:p>
    <w:p w14:paraId="1719339C" w14:textId="77777777" w:rsidR="00687834" w:rsidRDefault="00687834" w:rsidP="00687834">
      <w:pPr>
        <w:pStyle w:val="Corpodetexto"/>
        <w:spacing w:before="98"/>
      </w:pPr>
    </w:p>
    <w:p w14:paraId="3CDDAFD4" w14:textId="77777777" w:rsidR="00687834" w:rsidRDefault="00687834" w:rsidP="00687834">
      <w:pPr>
        <w:pStyle w:val="Corpodetexto"/>
        <w:spacing w:line="360" w:lineRule="auto"/>
        <w:ind w:left="140" w:right="130" w:firstLine="720"/>
        <w:jc w:val="both"/>
      </w:pPr>
      <w:r>
        <w:t>Harvey (2009) destaca que o</w:t>
      </w:r>
      <w:r>
        <w:rPr>
          <w:spacing w:val="-1"/>
        </w:rPr>
        <w:t xml:space="preserve"> </w:t>
      </w:r>
      <w:r>
        <w:t>proletariado global,</w:t>
      </w:r>
      <w:r>
        <w:rPr>
          <w:spacing w:val="-1"/>
        </w:rPr>
        <w:t xml:space="preserve"> </w:t>
      </w:r>
      <w:r>
        <w:t>em</w:t>
      </w:r>
      <w:r>
        <w:rPr>
          <w:spacing w:val="-4"/>
        </w:rPr>
        <w:t xml:space="preserve"> </w:t>
      </w:r>
      <w:r>
        <w:t>consonância com</w:t>
      </w:r>
      <w:r>
        <w:rPr>
          <w:spacing w:val="-4"/>
        </w:rPr>
        <w:t xml:space="preserve"> </w:t>
      </w:r>
      <w:r>
        <w:t>a ideia de Antunes, é numeroso e profícuo, logo sua organização é urgente. Sob influência neoliberal, cada vez mais se intensificam</w:t>
      </w:r>
      <w:r>
        <w:rPr>
          <w:spacing w:val="-3"/>
        </w:rPr>
        <w:t xml:space="preserve"> </w:t>
      </w:r>
      <w:r>
        <w:t>as formas de dispersão e fragmentação da classe trabalhadora. O pensamento neoliberal se apodera dos sujeitos, que</w:t>
      </w:r>
      <w:r>
        <w:rPr>
          <w:spacing w:val="80"/>
        </w:rPr>
        <w:t xml:space="preserve"> </w:t>
      </w:r>
      <w:r>
        <w:t>imbuídos de uma lógica empresarial tem no trabalho não apenas seu meio para viver, mas a finalidade de se viver.</w:t>
      </w:r>
    </w:p>
    <w:p w14:paraId="1EA29589" w14:textId="77777777" w:rsidR="00687834" w:rsidRDefault="00687834" w:rsidP="00687834">
      <w:pPr>
        <w:pStyle w:val="Corpodetexto"/>
        <w:spacing w:before="272"/>
      </w:pPr>
    </w:p>
    <w:p w14:paraId="5E4F6B4E" w14:textId="77777777" w:rsidR="00687834" w:rsidRDefault="00687834" w:rsidP="00687834">
      <w:pPr>
        <w:pStyle w:val="Ttulo1"/>
        <w:tabs>
          <w:tab w:val="left" w:pos="861"/>
        </w:tabs>
        <w:spacing w:before="1"/>
        <w:ind w:left="140"/>
      </w:pPr>
      <w:r>
        <w:rPr>
          <w:spacing w:val="-10"/>
        </w:rPr>
        <w:t>4</w:t>
      </w:r>
      <w:r>
        <w:tab/>
      </w:r>
      <w:r>
        <w:rPr>
          <w:spacing w:val="-2"/>
        </w:rPr>
        <w:t>CONCLUSÃO</w:t>
      </w:r>
    </w:p>
    <w:p w14:paraId="1C88A15D" w14:textId="77777777" w:rsidR="00687834" w:rsidRDefault="00687834" w:rsidP="00687834">
      <w:pPr>
        <w:pStyle w:val="Corpodetexto"/>
        <w:spacing w:before="7"/>
        <w:rPr>
          <w:rFonts w:ascii="Arial"/>
          <w:b/>
        </w:rPr>
      </w:pPr>
    </w:p>
    <w:p w14:paraId="40A33996" w14:textId="77777777" w:rsidR="00687834" w:rsidRDefault="00687834" w:rsidP="00687834">
      <w:pPr>
        <w:pStyle w:val="Corpodetexto"/>
        <w:spacing w:line="360" w:lineRule="auto"/>
        <w:ind w:left="140" w:right="137" w:firstLine="720"/>
        <w:jc w:val="both"/>
      </w:pPr>
      <w:r>
        <w:t>É urgente na luta de classe, superar o trabalho assalariado do sistema capitalista, e o sistema como todo. O trabalho assalariado permite o fetichismo e a coisificação das relações (Antunes, 2018). No discurso neoliberal, a exaltação do empreendedorismo (Safatle, 2021) como uma atividade de livre iniciativa, na</w:t>
      </w:r>
      <w:r>
        <w:rPr>
          <w:spacing w:val="40"/>
        </w:rPr>
        <w:t xml:space="preserve"> </w:t>
      </w:r>
      <w:r>
        <w:t>verdade se trata de uma forma mascarada de trabalho assalariado (Antunes, 2018), com inúmeras vantagens para as elites capitalistas.</w:t>
      </w:r>
    </w:p>
    <w:p w14:paraId="50E5104D" w14:textId="77777777" w:rsidR="00687834" w:rsidRDefault="00687834" w:rsidP="00687834">
      <w:pPr>
        <w:pStyle w:val="Corpodetexto"/>
        <w:spacing w:before="157" w:line="362" w:lineRule="auto"/>
        <w:ind w:left="140" w:right="144" w:firstLine="720"/>
        <w:jc w:val="both"/>
      </w:pPr>
      <w:r>
        <w:t>Antunes (2018), aponta a inevitabilidade da recuperação do sentido original</w:t>
      </w:r>
      <w:r>
        <w:rPr>
          <w:spacing w:val="40"/>
        </w:rPr>
        <w:t xml:space="preserve"> </w:t>
      </w:r>
      <w:r>
        <w:t>do trabalho como atividade vital e orgânica aos sujeitos, e produzir valores de uso socialmente, de fato, necessários para a reprodução dos seres. Na sociedade capitalista o valor de troca tem</w:t>
      </w:r>
      <w:r>
        <w:rPr>
          <w:spacing w:val="-1"/>
        </w:rPr>
        <w:t xml:space="preserve"> </w:t>
      </w:r>
      <w:r>
        <w:t>predominância sobre os valores de uso e nos termos de Debord: “o único uso que ainda se expressa aqui é o uso fundamental de submissão” (1997, p. 45).</w:t>
      </w:r>
    </w:p>
    <w:p w14:paraId="7EAF2785" w14:textId="77777777" w:rsidR="00687834" w:rsidRDefault="00687834" w:rsidP="00687834">
      <w:pPr>
        <w:pStyle w:val="Corpodetexto"/>
        <w:spacing w:before="145" w:line="360" w:lineRule="auto"/>
        <w:ind w:left="140" w:right="138" w:firstLine="720"/>
        <w:jc w:val="both"/>
      </w:pPr>
      <w:r>
        <w:t>Harvey (2009) destaca que há espaços à espera de serem cultivados para que daí surjam novas possibilidades de construção de uma outra sociabilidade, radicalmente diferente da capitalista. Segundo Tertulian (2004, p. 7): “se a essência do homem</w:t>
      </w:r>
      <w:r>
        <w:rPr>
          <w:spacing w:val="-4"/>
        </w:rPr>
        <w:t xml:space="preserve"> </w:t>
      </w:r>
      <w:r>
        <w:t>se identifica com</w:t>
      </w:r>
      <w:r>
        <w:rPr>
          <w:spacing w:val="-4"/>
        </w:rPr>
        <w:t xml:space="preserve"> </w:t>
      </w:r>
      <w:r>
        <w:t>a totalidade das</w:t>
      </w:r>
      <w:r>
        <w:rPr>
          <w:spacing w:val="-1"/>
        </w:rPr>
        <w:t xml:space="preserve"> </w:t>
      </w:r>
      <w:r>
        <w:t>relações sociais, então a realização e</w:t>
      </w:r>
      <w:r>
        <w:rPr>
          <w:spacing w:val="-1"/>
        </w:rPr>
        <w:t xml:space="preserve"> </w:t>
      </w:r>
      <w:r>
        <w:t xml:space="preserve">a libertação do gênero humano estão indissociavelmente ligadas à transformação do </w:t>
      </w:r>
      <w:r>
        <w:rPr>
          <w:spacing w:val="-2"/>
        </w:rPr>
        <w:t>mundo”.</w:t>
      </w:r>
    </w:p>
    <w:p w14:paraId="208C1972" w14:textId="77777777" w:rsidR="00687834" w:rsidRDefault="00687834" w:rsidP="00687834">
      <w:pPr>
        <w:pStyle w:val="Corpodetexto"/>
        <w:spacing w:line="360" w:lineRule="auto"/>
        <w:jc w:val="both"/>
        <w:sectPr w:rsidR="00687834" w:rsidSect="00687834">
          <w:pgSz w:w="11910" w:h="16840"/>
          <w:pgMar w:top="1920" w:right="992" w:bottom="280" w:left="1559" w:header="720" w:footer="720" w:gutter="0"/>
          <w:cols w:space="720"/>
        </w:sectPr>
      </w:pPr>
    </w:p>
    <w:p w14:paraId="39B8F545" w14:textId="77777777" w:rsidR="00687834" w:rsidRDefault="00687834" w:rsidP="00687834">
      <w:pPr>
        <w:pStyle w:val="Corpodetexto"/>
      </w:pPr>
      <w:r>
        <w:rPr>
          <w:noProof/>
        </w:rPr>
        <w:lastRenderedPageBreak/>
        <w:drawing>
          <wp:anchor distT="0" distB="0" distL="0" distR="0" simplePos="0" relativeHeight="251668480" behindDoc="1" locked="0" layoutInCell="1" allowOverlap="1" wp14:anchorId="7BFE543D" wp14:editId="66F2AB6F">
            <wp:simplePos x="0" y="0"/>
            <wp:positionH relativeFrom="page">
              <wp:posOffset>0</wp:posOffset>
            </wp:positionH>
            <wp:positionV relativeFrom="page">
              <wp:posOffset>6982</wp:posOffset>
            </wp:positionV>
            <wp:extent cx="7562088" cy="1048327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7562088" cy="10483270"/>
                    </a:xfrm>
                    <a:prstGeom prst="rect">
                      <a:avLst/>
                    </a:prstGeom>
                  </pic:spPr>
                </pic:pic>
              </a:graphicData>
            </a:graphic>
          </wp:anchor>
        </w:drawing>
      </w:r>
    </w:p>
    <w:p w14:paraId="07A61D27" w14:textId="77777777" w:rsidR="00687834" w:rsidRDefault="00687834" w:rsidP="00687834">
      <w:pPr>
        <w:pStyle w:val="Corpodetexto"/>
      </w:pPr>
    </w:p>
    <w:p w14:paraId="0AB926C8" w14:textId="77777777" w:rsidR="00687834" w:rsidRDefault="00687834" w:rsidP="00687834">
      <w:pPr>
        <w:pStyle w:val="Corpodetexto"/>
      </w:pPr>
    </w:p>
    <w:p w14:paraId="7C117050" w14:textId="77777777" w:rsidR="00687834" w:rsidRDefault="00687834" w:rsidP="00687834">
      <w:pPr>
        <w:pStyle w:val="Corpodetexto"/>
      </w:pPr>
    </w:p>
    <w:p w14:paraId="440EACF7" w14:textId="77777777" w:rsidR="00687834" w:rsidRDefault="00687834" w:rsidP="00687834">
      <w:pPr>
        <w:pStyle w:val="Corpodetexto"/>
      </w:pPr>
    </w:p>
    <w:p w14:paraId="020E5BF9" w14:textId="77777777" w:rsidR="00687834" w:rsidRDefault="00687834" w:rsidP="00687834">
      <w:pPr>
        <w:pStyle w:val="Corpodetexto"/>
        <w:spacing w:before="98"/>
      </w:pPr>
    </w:p>
    <w:p w14:paraId="7BEB0392" w14:textId="77777777" w:rsidR="00687834" w:rsidRDefault="00687834" w:rsidP="00687834">
      <w:pPr>
        <w:pStyle w:val="Corpodetexto"/>
        <w:spacing w:line="362" w:lineRule="auto"/>
        <w:ind w:left="140" w:right="137" w:firstLine="720"/>
        <w:jc w:val="both"/>
      </w:pPr>
      <w:r>
        <w:t>A ampliação e expansão capitalista, com a globalização unificaram o espaço (Debord, 1997), aproximando todos os cantos do planeta. Mas essa proximidade só é favorável às elites capitalistas. Para a classe trabalhadora, por mais que ela possa migrar de um lugar a outro, a exploração e as expropriações a perseguem.</w:t>
      </w:r>
    </w:p>
    <w:p w14:paraId="01F4E704" w14:textId="77777777" w:rsidR="00687834" w:rsidRDefault="00687834" w:rsidP="00687834">
      <w:pPr>
        <w:pStyle w:val="Corpodetexto"/>
        <w:spacing w:before="148" w:line="360" w:lineRule="auto"/>
        <w:ind w:left="140" w:right="144" w:firstLine="720"/>
        <w:jc w:val="both"/>
      </w:pPr>
      <w:r>
        <w:t>O discurso neoliberal enfeitiça a classe trabalhadora</w:t>
      </w:r>
      <w:r>
        <w:rPr>
          <w:spacing w:val="-3"/>
        </w:rPr>
        <w:t xml:space="preserve"> </w:t>
      </w:r>
      <w:r>
        <w:t>que crê na ‘aldeia global’ de</w:t>
      </w:r>
      <w:r>
        <w:rPr>
          <w:spacing w:val="-2"/>
        </w:rPr>
        <w:t xml:space="preserve"> </w:t>
      </w:r>
      <w:r>
        <w:t>igual acesso</w:t>
      </w:r>
      <w:r>
        <w:rPr>
          <w:spacing w:val="-2"/>
        </w:rPr>
        <w:t xml:space="preserve"> </w:t>
      </w:r>
      <w:r>
        <w:t>a</w:t>
      </w:r>
      <w:r>
        <w:rPr>
          <w:spacing w:val="-1"/>
        </w:rPr>
        <w:t xml:space="preserve"> </w:t>
      </w:r>
      <w:r>
        <w:t>todos.</w:t>
      </w:r>
      <w:r>
        <w:rPr>
          <w:spacing w:val="-2"/>
        </w:rPr>
        <w:t xml:space="preserve"> </w:t>
      </w:r>
      <w:r>
        <w:t>Crê</w:t>
      </w:r>
      <w:r>
        <w:rPr>
          <w:spacing w:val="-2"/>
        </w:rPr>
        <w:t xml:space="preserve"> </w:t>
      </w:r>
      <w:r>
        <w:t>que</w:t>
      </w:r>
      <w:r>
        <w:rPr>
          <w:spacing w:val="-2"/>
        </w:rPr>
        <w:t xml:space="preserve"> </w:t>
      </w:r>
      <w:r>
        <w:t>é</w:t>
      </w:r>
      <w:r>
        <w:rPr>
          <w:spacing w:val="-1"/>
        </w:rPr>
        <w:t xml:space="preserve"> </w:t>
      </w:r>
      <w:r>
        <w:t>possível escapar</w:t>
      </w:r>
      <w:r>
        <w:rPr>
          <w:spacing w:val="-1"/>
        </w:rPr>
        <w:t xml:space="preserve"> </w:t>
      </w:r>
      <w:r>
        <w:t>das</w:t>
      </w:r>
      <w:r>
        <w:rPr>
          <w:spacing w:val="-2"/>
        </w:rPr>
        <w:t xml:space="preserve"> </w:t>
      </w:r>
      <w:r>
        <w:t>artimanhas</w:t>
      </w:r>
      <w:r>
        <w:rPr>
          <w:spacing w:val="-2"/>
        </w:rPr>
        <w:t xml:space="preserve"> </w:t>
      </w:r>
      <w:r>
        <w:t>do</w:t>
      </w:r>
      <w:r>
        <w:rPr>
          <w:spacing w:val="-2"/>
        </w:rPr>
        <w:t xml:space="preserve"> </w:t>
      </w:r>
      <w:r>
        <w:t>capital e</w:t>
      </w:r>
      <w:r>
        <w:rPr>
          <w:spacing w:val="-1"/>
        </w:rPr>
        <w:t xml:space="preserve"> </w:t>
      </w:r>
      <w:r>
        <w:t>que são livres para empreender. Mas tão logo se lançam em suas jornadas, os cenários com os quais se deparam arruinam suas expectativas</w:t>
      </w:r>
    </w:p>
    <w:p w14:paraId="16E29101" w14:textId="77777777" w:rsidR="00687834" w:rsidRDefault="00687834" w:rsidP="00687834">
      <w:pPr>
        <w:pStyle w:val="Corpodetexto"/>
        <w:spacing w:before="275"/>
      </w:pPr>
    </w:p>
    <w:p w14:paraId="0CE1899D" w14:textId="77777777" w:rsidR="00687834" w:rsidRDefault="00687834" w:rsidP="00687834">
      <w:pPr>
        <w:pStyle w:val="Ttulo1"/>
        <w:ind w:right="3"/>
        <w:jc w:val="center"/>
      </w:pPr>
      <w:r>
        <w:rPr>
          <w:spacing w:val="-2"/>
        </w:rPr>
        <w:t>REFERÊNCIAS</w:t>
      </w:r>
    </w:p>
    <w:p w14:paraId="436912FE" w14:textId="77777777" w:rsidR="00687834" w:rsidRDefault="00687834" w:rsidP="00687834">
      <w:pPr>
        <w:pStyle w:val="Corpodetexto"/>
        <w:spacing w:before="139"/>
        <w:rPr>
          <w:rFonts w:ascii="Arial"/>
          <w:b/>
        </w:rPr>
      </w:pPr>
    </w:p>
    <w:p w14:paraId="310A74A3" w14:textId="77777777" w:rsidR="00687834" w:rsidRDefault="00687834" w:rsidP="00687834">
      <w:pPr>
        <w:spacing w:line="367" w:lineRule="auto"/>
        <w:ind w:left="140" w:right="141"/>
        <w:jc w:val="both"/>
        <w:rPr>
          <w:sz w:val="24"/>
        </w:rPr>
      </w:pPr>
      <w:r>
        <w:rPr>
          <w:sz w:val="24"/>
        </w:rPr>
        <w:t xml:space="preserve">ANTUNES, Ricardo. </w:t>
      </w:r>
      <w:r>
        <w:rPr>
          <w:rFonts w:ascii="Arial" w:hAnsi="Arial"/>
          <w:b/>
          <w:sz w:val="24"/>
        </w:rPr>
        <w:t xml:space="preserve">O privilégio da servidão: </w:t>
      </w:r>
      <w:r>
        <w:rPr>
          <w:sz w:val="24"/>
        </w:rPr>
        <w:t>o novo proletariado de serviços na era digital. São Paulo: Boitempo, 2018.</w:t>
      </w:r>
    </w:p>
    <w:p w14:paraId="79296D4C" w14:textId="77777777" w:rsidR="00687834" w:rsidRDefault="00687834" w:rsidP="00687834">
      <w:pPr>
        <w:pStyle w:val="Corpodetexto"/>
        <w:spacing w:before="145" w:line="362" w:lineRule="auto"/>
        <w:ind w:left="140" w:right="140"/>
        <w:jc w:val="both"/>
      </w:pPr>
      <w:r>
        <w:t xml:space="preserve">ANTUNES, Ricardo. Trabalho uno ou omni: a dialética entre o trabalho concreto e o trabalho abstrato. </w:t>
      </w:r>
      <w:r>
        <w:rPr>
          <w:rFonts w:ascii="Arial" w:hAnsi="Arial"/>
          <w:b/>
        </w:rPr>
        <w:t>ARGUMENTUM</w:t>
      </w:r>
      <w:r>
        <w:t>, Vitória, v. 2, n. 2, p. 09-15, jul./dez. 2010. Disponível em:</w:t>
      </w:r>
      <w:r>
        <w:rPr>
          <w:spacing w:val="-2"/>
        </w:rPr>
        <w:t xml:space="preserve"> </w:t>
      </w:r>
      <w:r>
        <w:t>Vista</w:t>
      </w:r>
      <w:r>
        <w:rPr>
          <w:spacing w:val="-1"/>
        </w:rPr>
        <w:t xml:space="preserve"> </w:t>
      </w:r>
      <w:r>
        <w:t>do</w:t>
      </w:r>
      <w:r>
        <w:rPr>
          <w:spacing w:val="-2"/>
        </w:rPr>
        <w:t xml:space="preserve"> </w:t>
      </w:r>
      <w:r>
        <w:t>Trabalho</w:t>
      </w:r>
      <w:r>
        <w:rPr>
          <w:spacing w:val="-1"/>
        </w:rPr>
        <w:t xml:space="preserve"> </w:t>
      </w:r>
      <w:r>
        <w:t>uno</w:t>
      </w:r>
      <w:r>
        <w:rPr>
          <w:spacing w:val="-2"/>
        </w:rPr>
        <w:t xml:space="preserve"> </w:t>
      </w:r>
      <w:r>
        <w:t>ou</w:t>
      </w:r>
      <w:r>
        <w:rPr>
          <w:spacing w:val="-6"/>
        </w:rPr>
        <w:t xml:space="preserve"> </w:t>
      </w:r>
      <w:r>
        <w:t>omni:</w:t>
      </w:r>
      <w:r>
        <w:rPr>
          <w:spacing w:val="-2"/>
        </w:rPr>
        <w:t xml:space="preserve"> </w:t>
      </w:r>
      <w:r>
        <w:t>entre</w:t>
      </w:r>
      <w:r>
        <w:rPr>
          <w:spacing w:val="-2"/>
        </w:rPr>
        <w:t xml:space="preserve"> </w:t>
      </w:r>
      <w:r>
        <w:t>o</w:t>
      </w:r>
      <w:r>
        <w:rPr>
          <w:spacing w:val="-1"/>
        </w:rPr>
        <w:t xml:space="preserve"> </w:t>
      </w:r>
      <w:r>
        <w:t>trabalho</w:t>
      </w:r>
      <w:r>
        <w:rPr>
          <w:spacing w:val="-2"/>
        </w:rPr>
        <w:t xml:space="preserve"> </w:t>
      </w:r>
      <w:r>
        <w:t>concreto</w:t>
      </w:r>
      <w:r>
        <w:rPr>
          <w:spacing w:val="-1"/>
        </w:rPr>
        <w:t xml:space="preserve"> </w:t>
      </w:r>
      <w:r>
        <w:t>e</w:t>
      </w:r>
      <w:r>
        <w:rPr>
          <w:spacing w:val="-6"/>
        </w:rPr>
        <w:t xml:space="preserve"> </w:t>
      </w:r>
      <w:r>
        <w:t>o</w:t>
      </w:r>
      <w:r>
        <w:rPr>
          <w:spacing w:val="-2"/>
        </w:rPr>
        <w:t xml:space="preserve"> </w:t>
      </w:r>
      <w:r>
        <w:t>trabalho abstrato (ufes.br). Acesso em: 12 mar 2023.</w:t>
      </w:r>
    </w:p>
    <w:p w14:paraId="455305E1" w14:textId="77777777" w:rsidR="00687834" w:rsidRDefault="00687834" w:rsidP="00687834">
      <w:pPr>
        <w:pStyle w:val="Corpodetexto"/>
        <w:spacing w:before="153" w:line="362" w:lineRule="auto"/>
        <w:ind w:left="140" w:right="144"/>
        <w:jc w:val="both"/>
      </w:pPr>
      <w:r>
        <w:t xml:space="preserve">CHAGAS, Eduardo F. O pensamento de Marx sobre a subjetividade. </w:t>
      </w:r>
      <w:r>
        <w:rPr>
          <w:rFonts w:ascii="Arial" w:hAnsi="Arial"/>
          <w:b/>
        </w:rPr>
        <w:t>Trans/Form/Ação</w:t>
      </w:r>
      <w:r>
        <w:t xml:space="preserve">, Marília, v. 36, n. 2, p. 63-84, Mai./Ago., 2013. Disponível em: </w:t>
      </w:r>
      <w:hyperlink r:id="rId9">
        <w:r>
          <w:rPr>
            <w:u w:val="single"/>
          </w:rPr>
          <w:t>SciELO - Brasil - O pensamento de Marx sobre a subjetividade O pensamento de</w:t>
        </w:r>
      </w:hyperlink>
      <w:r>
        <w:t xml:space="preserve"> </w:t>
      </w:r>
      <w:hyperlink r:id="rId10">
        <w:r>
          <w:rPr>
            <w:u w:val="single"/>
          </w:rPr>
          <w:t>Marx sobre a subjetividade</w:t>
        </w:r>
      </w:hyperlink>
      <w:r>
        <w:t>. Acesso em: 19 mar. 2024.</w:t>
      </w:r>
    </w:p>
    <w:p w14:paraId="1D155997" w14:textId="77777777" w:rsidR="00687834" w:rsidRDefault="00687834" w:rsidP="00687834">
      <w:pPr>
        <w:pStyle w:val="Corpodetexto"/>
        <w:tabs>
          <w:tab w:val="left" w:pos="1398"/>
          <w:tab w:val="left" w:pos="2381"/>
          <w:tab w:val="left" w:pos="2827"/>
          <w:tab w:val="left" w:pos="3670"/>
          <w:tab w:val="left" w:pos="4251"/>
          <w:tab w:val="left" w:pos="4696"/>
          <w:tab w:val="left" w:pos="5489"/>
          <w:tab w:val="left" w:pos="6337"/>
          <w:tab w:val="left" w:pos="7706"/>
          <w:tab w:val="left" w:pos="8344"/>
        </w:tabs>
        <w:spacing w:before="143" w:line="360" w:lineRule="auto"/>
        <w:ind w:left="140" w:right="136"/>
      </w:pPr>
      <w:r>
        <w:t>CHESNAIS,</w:t>
      </w:r>
      <w:r>
        <w:rPr>
          <w:spacing w:val="40"/>
        </w:rPr>
        <w:t xml:space="preserve"> </w:t>
      </w:r>
      <w:r>
        <w:t>François.</w:t>
      </w:r>
      <w:r>
        <w:rPr>
          <w:spacing w:val="40"/>
        </w:rPr>
        <w:t xml:space="preserve"> </w:t>
      </w:r>
      <w:r>
        <w:t>Mundialização:</w:t>
      </w:r>
      <w:r>
        <w:rPr>
          <w:spacing w:val="40"/>
        </w:rPr>
        <w:t xml:space="preserve"> </w:t>
      </w:r>
      <w:r>
        <w:t>o</w:t>
      </w:r>
      <w:r>
        <w:rPr>
          <w:spacing w:val="40"/>
        </w:rPr>
        <w:t xml:space="preserve"> </w:t>
      </w:r>
      <w:r>
        <w:t>capital</w:t>
      </w:r>
      <w:r>
        <w:rPr>
          <w:spacing w:val="40"/>
        </w:rPr>
        <w:t xml:space="preserve"> </w:t>
      </w:r>
      <w:r>
        <w:t>financeiro</w:t>
      </w:r>
      <w:r>
        <w:rPr>
          <w:spacing w:val="40"/>
        </w:rPr>
        <w:t xml:space="preserve"> </w:t>
      </w:r>
      <w:r>
        <w:t>no</w:t>
      </w:r>
      <w:r>
        <w:rPr>
          <w:spacing w:val="40"/>
        </w:rPr>
        <w:t xml:space="preserve"> </w:t>
      </w:r>
      <w:r>
        <w:t>comando.</w:t>
      </w:r>
      <w:r>
        <w:rPr>
          <w:spacing w:val="80"/>
        </w:rPr>
        <w:t xml:space="preserve"> </w:t>
      </w:r>
      <w:r>
        <w:rPr>
          <w:rFonts w:ascii="Arial" w:hAnsi="Arial"/>
          <w:b/>
        </w:rPr>
        <w:t>Revista</w:t>
      </w:r>
      <w:r>
        <w:rPr>
          <w:rFonts w:ascii="Arial" w:hAnsi="Arial"/>
          <w:b/>
          <w:spacing w:val="40"/>
        </w:rPr>
        <w:t xml:space="preserve"> </w:t>
      </w:r>
      <w:r>
        <w:rPr>
          <w:rFonts w:ascii="Arial" w:hAnsi="Arial"/>
          <w:b/>
          <w:spacing w:val="-2"/>
        </w:rPr>
        <w:t>Outubro</w:t>
      </w:r>
      <w:r>
        <w:rPr>
          <w:spacing w:val="-2"/>
        </w:rPr>
        <w:t>,</w:t>
      </w:r>
      <w:r>
        <w:tab/>
      </w:r>
      <w:r>
        <w:rPr>
          <w:spacing w:val="-2"/>
        </w:rPr>
        <w:t>Edição</w:t>
      </w:r>
      <w:r>
        <w:tab/>
      </w:r>
      <w:r>
        <w:rPr>
          <w:spacing w:val="-5"/>
        </w:rPr>
        <w:t>5,</w:t>
      </w:r>
      <w:r>
        <w:tab/>
      </w:r>
      <w:r>
        <w:rPr>
          <w:spacing w:val="-2"/>
        </w:rPr>
        <w:t>artigo</w:t>
      </w:r>
      <w:r>
        <w:tab/>
      </w:r>
      <w:r>
        <w:rPr>
          <w:spacing w:val="-5"/>
        </w:rPr>
        <w:t>02,</w:t>
      </w:r>
      <w:r>
        <w:tab/>
      </w:r>
      <w:r>
        <w:rPr>
          <w:spacing w:val="-5"/>
        </w:rPr>
        <w:t>p.</w:t>
      </w:r>
      <w:r>
        <w:tab/>
      </w:r>
      <w:r>
        <w:rPr>
          <w:spacing w:val="-2"/>
        </w:rPr>
        <w:t>7-</w:t>
      </w:r>
      <w:r>
        <w:rPr>
          <w:spacing w:val="-5"/>
        </w:rPr>
        <w:t>28,</w:t>
      </w:r>
      <w:r>
        <w:tab/>
      </w:r>
      <w:r>
        <w:rPr>
          <w:spacing w:val="-4"/>
        </w:rPr>
        <w:t>2001.</w:t>
      </w:r>
      <w:r>
        <w:tab/>
      </w:r>
      <w:r>
        <w:rPr>
          <w:spacing w:val="-2"/>
        </w:rPr>
        <w:t>Disponível</w:t>
      </w:r>
      <w:r>
        <w:tab/>
      </w:r>
      <w:r>
        <w:rPr>
          <w:spacing w:val="-5"/>
        </w:rPr>
        <w:t>em:</w:t>
      </w:r>
      <w:r>
        <w:tab/>
      </w:r>
      <w:r>
        <w:rPr>
          <w:spacing w:val="-2"/>
        </w:rPr>
        <w:t>out5#06</w:t>
      </w:r>
    </w:p>
    <w:p w14:paraId="571AA8F5" w14:textId="77777777" w:rsidR="00687834" w:rsidRDefault="00687834" w:rsidP="00687834">
      <w:pPr>
        <w:pStyle w:val="Corpodetexto"/>
        <w:spacing w:before="12"/>
        <w:ind w:left="140"/>
      </w:pPr>
      <w:r>
        <w:t>(outubrorevista.com.br).</w:t>
      </w:r>
      <w:r>
        <w:rPr>
          <w:spacing w:val="-11"/>
        </w:rPr>
        <w:t xml:space="preserve"> </w:t>
      </w:r>
      <w:r>
        <w:t>Acesso</w:t>
      </w:r>
      <w:r>
        <w:rPr>
          <w:spacing w:val="-10"/>
        </w:rPr>
        <w:t xml:space="preserve"> </w:t>
      </w:r>
      <w:r>
        <w:t>em:</w:t>
      </w:r>
      <w:r>
        <w:rPr>
          <w:spacing w:val="-10"/>
        </w:rPr>
        <w:t xml:space="preserve"> </w:t>
      </w:r>
      <w:r>
        <w:t>21</w:t>
      </w:r>
      <w:r>
        <w:rPr>
          <w:spacing w:val="-6"/>
        </w:rPr>
        <w:t xml:space="preserve"> </w:t>
      </w:r>
      <w:r>
        <w:t>mar.</w:t>
      </w:r>
      <w:r>
        <w:rPr>
          <w:spacing w:val="-10"/>
        </w:rPr>
        <w:t xml:space="preserve"> </w:t>
      </w:r>
      <w:r>
        <w:rPr>
          <w:spacing w:val="-2"/>
        </w:rPr>
        <w:t>2023.</w:t>
      </w:r>
    </w:p>
    <w:p w14:paraId="34D09433" w14:textId="77777777" w:rsidR="00687834" w:rsidRDefault="00687834" w:rsidP="00687834">
      <w:pPr>
        <w:pStyle w:val="Corpodetexto"/>
        <w:spacing w:before="14"/>
      </w:pPr>
    </w:p>
    <w:p w14:paraId="40D23029" w14:textId="77777777" w:rsidR="00687834" w:rsidRDefault="00687834" w:rsidP="00687834">
      <w:pPr>
        <w:spacing w:line="501" w:lineRule="auto"/>
        <w:ind w:left="140"/>
        <w:rPr>
          <w:sz w:val="24"/>
        </w:rPr>
      </w:pPr>
      <w:r>
        <w:rPr>
          <w:sz w:val="24"/>
        </w:rPr>
        <w:t xml:space="preserve">DEBORD, Guy. </w:t>
      </w:r>
      <w:r>
        <w:rPr>
          <w:rFonts w:ascii="Arial" w:hAnsi="Arial"/>
          <w:b/>
          <w:sz w:val="24"/>
        </w:rPr>
        <w:t xml:space="preserve">A sociedade do espetáculo. </w:t>
      </w:r>
      <w:r>
        <w:rPr>
          <w:sz w:val="24"/>
        </w:rPr>
        <w:t>Rio de Janeiro: Contraponto, 1997. HARVEY,</w:t>
      </w:r>
      <w:r>
        <w:rPr>
          <w:spacing w:val="-3"/>
          <w:sz w:val="24"/>
        </w:rPr>
        <w:t xml:space="preserve"> </w:t>
      </w:r>
      <w:r>
        <w:rPr>
          <w:sz w:val="24"/>
        </w:rPr>
        <w:t>David.</w:t>
      </w:r>
      <w:r>
        <w:rPr>
          <w:spacing w:val="-1"/>
          <w:sz w:val="24"/>
        </w:rPr>
        <w:t xml:space="preserve"> </w:t>
      </w:r>
      <w:r>
        <w:rPr>
          <w:rFonts w:ascii="Arial" w:hAnsi="Arial"/>
          <w:b/>
          <w:sz w:val="24"/>
        </w:rPr>
        <w:t>Espaços</w:t>
      </w:r>
      <w:r>
        <w:rPr>
          <w:rFonts w:ascii="Arial" w:hAnsi="Arial"/>
          <w:b/>
          <w:spacing w:val="-7"/>
          <w:sz w:val="24"/>
        </w:rPr>
        <w:t xml:space="preserve"> </w:t>
      </w:r>
      <w:r>
        <w:rPr>
          <w:rFonts w:ascii="Arial" w:hAnsi="Arial"/>
          <w:b/>
          <w:sz w:val="24"/>
        </w:rPr>
        <w:t>de</w:t>
      </w:r>
      <w:r>
        <w:rPr>
          <w:rFonts w:ascii="Arial" w:hAnsi="Arial"/>
          <w:b/>
          <w:spacing w:val="-3"/>
          <w:sz w:val="24"/>
        </w:rPr>
        <w:t xml:space="preserve"> </w:t>
      </w:r>
      <w:r>
        <w:rPr>
          <w:rFonts w:ascii="Arial" w:hAnsi="Arial"/>
          <w:b/>
          <w:sz w:val="24"/>
        </w:rPr>
        <w:t xml:space="preserve">esperança. </w:t>
      </w:r>
      <w:r>
        <w:rPr>
          <w:sz w:val="24"/>
        </w:rPr>
        <w:t>3.</w:t>
      </w:r>
      <w:r>
        <w:rPr>
          <w:spacing w:val="-12"/>
          <w:sz w:val="24"/>
        </w:rPr>
        <w:t xml:space="preserve"> </w:t>
      </w:r>
      <w:r>
        <w:rPr>
          <w:sz w:val="24"/>
        </w:rPr>
        <w:t>ed.</w:t>
      </w:r>
      <w:r>
        <w:rPr>
          <w:spacing w:val="-1"/>
          <w:sz w:val="24"/>
        </w:rPr>
        <w:t xml:space="preserve"> </w:t>
      </w:r>
      <w:r>
        <w:rPr>
          <w:sz w:val="24"/>
        </w:rPr>
        <w:t>São</w:t>
      </w:r>
      <w:r>
        <w:rPr>
          <w:spacing w:val="-3"/>
          <w:sz w:val="24"/>
        </w:rPr>
        <w:t xml:space="preserve"> </w:t>
      </w:r>
      <w:r>
        <w:rPr>
          <w:sz w:val="24"/>
        </w:rPr>
        <w:t>Paulo:</w:t>
      </w:r>
      <w:r>
        <w:rPr>
          <w:spacing w:val="-3"/>
          <w:sz w:val="24"/>
        </w:rPr>
        <w:t xml:space="preserve"> </w:t>
      </w:r>
      <w:r>
        <w:rPr>
          <w:sz w:val="24"/>
        </w:rPr>
        <w:t>Edições</w:t>
      </w:r>
      <w:r>
        <w:rPr>
          <w:spacing w:val="-8"/>
          <w:sz w:val="24"/>
        </w:rPr>
        <w:t xml:space="preserve"> </w:t>
      </w:r>
      <w:r>
        <w:rPr>
          <w:sz w:val="24"/>
        </w:rPr>
        <w:t>Loyola,</w:t>
      </w:r>
      <w:r>
        <w:rPr>
          <w:spacing w:val="-3"/>
          <w:sz w:val="24"/>
        </w:rPr>
        <w:t xml:space="preserve"> </w:t>
      </w:r>
      <w:r>
        <w:rPr>
          <w:sz w:val="24"/>
        </w:rPr>
        <w:t>2009.</w:t>
      </w:r>
    </w:p>
    <w:p w14:paraId="5A8E613F" w14:textId="77777777" w:rsidR="00687834" w:rsidRDefault="00687834" w:rsidP="00687834">
      <w:pPr>
        <w:spacing w:line="501" w:lineRule="auto"/>
        <w:rPr>
          <w:sz w:val="24"/>
        </w:rPr>
        <w:sectPr w:rsidR="00687834" w:rsidSect="00687834">
          <w:pgSz w:w="11910" w:h="16840"/>
          <w:pgMar w:top="1920" w:right="992" w:bottom="280" w:left="1559" w:header="720" w:footer="720" w:gutter="0"/>
          <w:cols w:space="720"/>
        </w:sectPr>
      </w:pPr>
    </w:p>
    <w:p w14:paraId="23358B40" w14:textId="77777777" w:rsidR="00687834" w:rsidRDefault="00687834" w:rsidP="00687834">
      <w:pPr>
        <w:pStyle w:val="Corpodetexto"/>
      </w:pPr>
      <w:r>
        <w:rPr>
          <w:noProof/>
        </w:rPr>
        <w:lastRenderedPageBreak/>
        <w:drawing>
          <wp:anchor distT="0" distB="0" distL="0" distR="0" simplePos="0" relativeHeight="251669504" behindDoc="1" locked="0" layoutInCell="1" allowOverlap="1" wp14:anchorId="06A7A429" wp14:editId="68515C69">
            <wp:simplePos x="0" y="0"/>
            <wp:positionH relativeFrom="page">
              <wp:posOffset>0</wp:posOffset>
            </wp:positionH>
            <wp:positionV relativeFrom="page">
              <wp:posOffset>6982</wp:posOffset>
            </wp:positionV>
            <wp:extent cx="7562088" cy="1048327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7562088" cy="10483270"/>
                    </a:xfrm>
                    <a:prstGeom prst="rect">
                      <a:avLst/>
                    </a:prstGeom>
                  </pic:spPr>
                </pic:pic>
              </a:graphicData>
            </a:graphic>
          </wp:anchor>
        </w:drawing>
      </w:r>
    </w:p>
    <w:p w14:paraId="582BD62A" w14:textId="77777777" w:rsidR="00687834" w:rsidRDefault="00687834" w:rsidP="00687834">
      <w:pPr>
        <w:pStyle w:val="Corpodetexto"/>
      </w:pPr>
    </w:p>
    <w:p w14:paraId="24C3E0C7" w14:textId="77777777" w:rsidR="00687834" w:rsidRDefault="00687834" w:rsidP="00687834">
      <w:pPr>
        <w:pStyle w:val="Corpodetexto"/>
      </w:pPr>
    </w:p>
    <w:p w14:paraId="0992EBC4" w14:textId="77777777" w:rsidR="00687834" w:rsidRDefault="00687834" w:rsidP="00687834">
      <w:pPr>
        <w:pStyle w:val="Corpodetexto"/>
      </w:pPr>
    </w:p>
    <w:p w14:paraId="646B7DE4" w14:textId="77777777" w:rsidR="00687834" w:rsidRDefault="00687834" w:rsidP="00687834">
      <w:pPr>
        <w:pStyle w:val="Corpodetexto"/>
      </w:pPr>
    </w:p>
    <w:p w14:paraId="0AC97CCE" w14:textId="77777777" w:rsidR="00687834" w:rsidRDefault="00687834" w:rsidP="00687834">
      <w:pPr>
        <w:pStyle w:val="Corpodetexto"/>
        <w:spacing w:before="93"/>
      </w:pPr>
    </w:p>
    <w:p w14:paraId="6EC5B0AB" w14:textId="77777777" w:rsidR="00687834" w:rsidRDefault="00687834" w:rsidP="00687834">
      <w:pPr>
        <w:spacing w:line="367" w:lineRule="auto"/>
        <w:ind w:left="140" w:right="142"/>
        <w:jc w:val="both"/>
        <w:rPr>
          <w:sz w:val="24"/>
        </w:rPr>
      </w:pPr>
      <w:r>
        <w:rPr>
          <w:sz w:val="24"/>
        </w:rPr>
        <w:t xml:space="preserve">HARVEY, David. </w:t>
      </w:r>
      <w:r>
        <w:rPr>
          <w:rFonts w:ascii="Arial" w:hAnsi="Arial"/>
          <w:b/>
          <w:sz w:val="24"/>
        </w:rPr>
        <w:t xml:space="preserve">O Neoliberalismo: </w:t>
      </w:r>
      <w:r>
        <w:rPr>
          <w:sz w:val="24"/>
        </w:rPr>
        <w:t>história e implicações. São Paulo: Loyola,</w:t>
      </w:r>
      <w:r>
        <w:rPr>
          <w:spacing w:val="40"/>
          <w:sz w:val="24"/>
        </w:rPr>
        <w:t xml:space="preserve"> </w:t>
      </w:r>
      <w:r>
        <w:rPr>
          <w:spacing w:val="-2"/>
          <w:sz w:val="24"/>
        </w:rPr>
        <w:t>2008.</w:t>
      </w:r>
    </w:p>
    <w:p w14:paraId="3117750D" w14:textId="77777777" w:rsidR="00687834" w:rsidRDefault="00687834" w:rsidP="00687834">
      <w:pPr>
        <w:pStyle w:val="Corpodetexto"/>
        <w:spacing w:before="150" w:line="362" w:lineRule="auto"/>
        <w:ind w:left="140" w:right="137"/>
        <w:jc w:val="both"/>
      </w:pPr>
      <w:r>
        <w:t xml:space="preserve">SABADINI, Mauricio de S. A teoria do valor-trabalho em Marx: a mercadoria e a crítica da crítica à centralidade do trabalho. </w:t>
      </w:r>
      <w:r>
        <w:rPr>
          <w:rFonts w:ascii="Arial" w:hAnsi="Arial"/>
          <w:b/>
        </w:rPr>
        <w:t>Caderno CRH</w:t>
      </w:r>
      <w:r>
        <w:t xml:space="preserve">, v. 36, p. 1-13, 2023. Disponível em: </w:t>
      </w:r>
      <w:hyperlink r:id="rId11">
        <w:r>
          <w:rPr>
            <w:u w:val="single"/>
          </w:rPr>
          <w:t>scielo.br/j/ccrh/a/vx8dh5Yn3Smw7NRjFwcnYyp/?format=pdf</w:t>
        </w:r>
      </w:hyperlink>
      <w:r>
        <w:t>. Acesso em: 13 out. 2023.</w:t>
      </w:r>
    </w:p>
    <w:p w14:paraId="6BF240F9" w14:textId="77777777" w:rsidR="00687834" w:rsidRDefault="00687834" w:rsidP="00687834">
      <w:pPr>
        <w:spacing w:before="148" w:line="360" w:lineRule="auto"/>
        <w:ind w:left="140" w:right="135"/>
        <w:jc w:val="both"/>
        <w:rPr>
          <w:sz w:val="24"/>
        </w:rPr>
      </w:pPr>
      <w:r>
        <w:rPr>
          <w:sz w:val="24"/>
        </w:rPr>
        <w:t xml:space="preserve">SAFATLE, Vladimir. A economia é a continuação da psicologia por outros meios. </w:t>
      </w:r>
      <w:r>
        <w:rPr>
          <w:rFonts w:ascii="Arial" w:hAnsi="Arial"/>
          <w:i/>
          <w:sz w:val="24"/>
        </w:rPr>
        <w:t xml:space="preserve">In: </w:t>
      </w:r>
      <w:r>
        <w:rPr>
          <w:sz w:val="24"/>
        </w:rPr>
        <w:t xml:space="preserve">Safatle, V.; Silva Júnior, N.; Dunker, C. (orgs) </w:t>
      </w:r>
      <w:r>
        <w:rPr>
          <w:rFonts w:ascii="Arial" w:hAnsi="Arial"/>
          <w:b/>
          <w:sz w:val="24"/>
        </w:rPr>
        <w:t xml:space="preserve">Neoliberalismo como gestão do sofrimento psíquico. </w:t>
      </w:r>
      <w:r>
        <w:rPr>
          <w:sz w:val="24"/>
        </w:rPr>
        <w:t>Belo Horizonte: Autêntica, 2021.</w:t>
      </w:r>
    </w:p>
    <w:p w14:paraId="47B374B6" w14:textId="77777777" w:rsidR="00687834" w:rsidRDefault="00687834" w:rsidP="00687834">
      <w:pPr>
        <w:pStyle w:val="Corpodetexto"/>
        <w:spacing w:before="155" w:line="362" w:lineRule="auto"/>
        <w:ind w:left="140" w:right="139"/>
        <w:jc w:val="both"/>
      </w:pPr>
      <w:r>
        <w:t xml:space="preserve">SANTOS, Amanda de B. </w:t>
      </w:r>
      <w:r>
        <w:rPr>
          <w:rFonts w:ascii="Arial" w:hAnsi="Arial"/>
          <w:b/>
        </w:rPr>
        <w:t xml:space="preserve">Imigrantes nos territórios: </w:t>
      </w:r>
      <w:r>
        <w:t>qualidade do acesso e os desafios para a política de assistência social. Dissertação (Mestrado em Serviço Social e Política Social) - Universidade Estadual de Londrina, Centro de Estudos Sociais Aplicados, Programa de Pós Graduação em</w:t>
      </w:r>
      <w:r>
        <w:rPr>
          <w:spacing w:val="-2"/>
        </w:rPr>
        <w:t xml:space="preserve"> </w:t>
      </w:r>
      <w:r>
        <w:t xml:space="preserve">Serviço Social e Política Social, Paraná, p. 174. 2018. Disponível em: </w:t>
      </w:r>
      <w:hyperlink r:id="rId12">
        <w:r>
          <w:rPr>
            <w:u w:val="single"/>
          </w:rPr>
          <w:t>Imigrantes nos territórios: qualidade do acesso</w:t>
        </w:r>
      </w:hyperlink>
      <w:r>
        <w:t xml:space="preserve"> </w:t>
      </w:r>
      <w:hyperlink r:id="rId13">
        <w:r>
          <w:rPr>
            <w:u w:val="single"/>
          </w:rPr>
          <w:t>e os desafios</w:t>
        </w:r>
        <w:r>
          <w:rPr>
            <w:spacing w:val="-3"/>
            <w:u w:val="single"/>
          </w:rPr>
          <w:t xml:space="preserve"> </w:t>
        </w:r>
        <w:r>
          <w:rPr>
            <w:u w:val="single"/>
          </w:rPr>
          <w:t>para</w:t>
        </w:r>
        <w:r>
          <w:rPr>
            <w:spacing w:val="-2"/>
            <w:u w:val="single"/>
          </w:rPr>
          <w:t xml:space="preserve"> </w:t>
        </w:r>
        <w:r>
          <w:rPr>
            <w:u w:val="single"/>
          </w:rPr>
          <w:t>a política</w:t>
        </w:r>
        <w:r>
          <w:rPr>
            <w:spacing w:val="-2"/>
            <w:u w:val="single"/>
          </w:rPr>
          <w:t xml:space="preserve"> </w:t>
        </w:r>
        <w:r>
          <w:rPr>
            <w:u w:val="single"/>
          </w:rPr>
          <w:t>de assistência social (uel.br)</w:t>
        </w:r>
      </w:hyperlink>
      <w:r>
        <w:t>. Acesso em: 25 ago. 2022.</w:t>
      </w:r>
    </w:p>
    <w:p w14:paraId="4A914574" w14:textId="77777777" w:rsidR="00687834" w:rsidRDefault="00687834" w:rsidP="00687834">
      <w:pPr>
        <w:spacing w:before="145" w:line="367" w:lineRule="auto"/>
        <w:ind w:left="140" w:right="141"/>
        <w:jc w:val="both"/>
        <w:rPr>
          <w:sz w:val="24"/>
        </w:rPr>
      </w:pPr>
      <w:r>
        <w:rPr>
          <w:sz w:val="24"/>
        </w:rPr>
        <w:t xml:space="preserve">SANTOS, Milton. </w:t>
      </w:r>
      <w:r>
        <w:rPr>
          <w:rFonts w:ascii="Arial" w:hAnsi="Arial"/>
          <w:b/>
          <w:sz w:val="24"/>
        </w:rPr>
        <w:t xml:space="preserve">Por uma outra globalização: </w:t>
      </w:r>
      <w:r>
        <w:rPr>
          <w:sz w:val="24"/>
        </w:rPr>
        <w:t>do pensamento único à consciência universal. 19. ed. Rio de Janeiro: Record, 2010.</w:t>
      </w:r>
    </w:p>
    <w:p w14:paraId="42225D17" w14:textId="77777777" w:rsidR="00687834" w:rsidRDefault="00687834" w:rsidP="00687834">
      <w:pPr>
        <w:pStyle w:val="Corpodetexto"/>
        <w:spacing w:before="145" w:line="362" w:lineRule="auto"/>
        <w:ind w:left="140" w:right="135"/>
        <w:jc w:val="both"/>
      </w:pPr>
      <w:r>
        <w:t xml:space="preserve">TERTULIAN, Nicolas. Marx: Uma Filosofia da Subjetividade. </w:t>
      </w:r>
      <w:r>
        <w:rPr>
          <w:rFonts w:ascii="Arial" w:hAnsi="Arial"/>
          <w:b/>
        </w:rPr>
        <w:t>Revista Outubro</w:t>
      </w:r>
      <w:r>
        <w:t>, n.</w:t>
      </w:r>
      <w:r>
        <w:rPr>
          <w:spacing w:val="40"/>
        </w:rPr>
        <w:t xml:space="preserve"> </w:t>
      </w:r>
      <w:r>
        <w:t xml:space="preserve">10, São Paulo, 2004. Disponível em: </w:t>
      </w:r>
      <w:hyperlink r:id="rId14">
        <w:r>
          <w:rPr>
            <w:u w:val="single"/>
          </w:rPr>
          <w:t>Marx - Uma Filosofia Da Subjetividade -</w:t>
        </w:r>
      </w:hyperlink>
      <w:r>
        <w:t xml:space="preserve"> </w:t>
      </w:r>
      <w:hyperlink r:id="rId15">
        <w:r>
          <w:rPr>
            <w:u w:val="single"/>
          </w:rPr>
          <w:t>Tertulian | PDF | Karl Marx | Georg Wilhelm Friedrich Hegel (scribd.com)</w:t>
        </w:r>
      </w:hyperlink>
      <w:r>
        <w:t>. Acesso</w:t>
      </w:r>
      <w:r>
        <w:rPr>
          <w:spacing w:val="80"/>
        </w:rPr>
        <w:t xml:space="preserve"> </w:t>
      </w:r>
      <w:r>
        <w:t>em: 15 jul 2024.</w:t>
      </w:r>
    </w:p>
    <w:p w14:paraId="3C21C11B" w14:textId="77777777" w:rsidR="00D225EA" w:rsidRDefault="00D225EA"/>
    <w:sectPr w:rsidR="00D225EA" w:rsidSect="00687834">
      <w:pgSz w:w="11910" w:h="16840"/>
      <w:pgMar w:top="1920" w:right="992"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33FCB" w14:textId="77777777" w:rsidR="00CB70CB" w:rsidRDefault="00CB70CB" w:rsidP="008C4698">
      <w:r>
        <w:separator/>
      </w:r>
    </w:p>
  </w:endnote>
  <w:endnote w:type="continuationSeparator" w:id="0">
    <w:p w14:paraId="5144AEFE" w14:textId="77777777" w:rsidR="00CB70CB" w:rsidRDefault="00CB70CB" w:rsidP="008C4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C4E19" w14:textId="77777777" w:rsidR="00CB70CB" w:rsidRDefault="00CB70CB" w:rsidP="008C4698">
      <w:r>
        <w:separator/>
      </w:r>
    </w:p>
  </w:footnote>
  <w:footnote w:type="continuationSeparator" w:id="0">
    <w:p w14:paraId="330700AE" w14:textId="77777777" w:rsidR="00CB70CB" w:rsidRDefault="00CB70CB" w:rsidP="008C4698">
      <w:r>
        <w:continuationSeparator/>
      </w:r>
    </w:p>
  </w:footnote>
  <w:footnote w:id="1">
    <w:p w14:paraId="5E331FC8" w14:textId="6AF1E634" w:rsidR="008C4698" w:rsidRPr="0090094E" w:rsidRDefault="008C4698" w:rsidP="0090094E">
      <w:pPr>
        <w:pStyle w:val="Textodenotaderodap"/>
        <w:jc w:val="both"/>
        <w:rPr>
          <w:rFonts w:ascii="Arial" w:hAnsi="Arial" w:cs="Arial"/>
          <w:lang w:val="pt-BR"/>
        </w:rPr>
      </w:pPr>
      <w:r w:rsidRPr="0090094E">
        <w:rPr>
          <w:rStyle w:val="Refdenotaderodap"/>
          <w:rFonts w:ascii="Arial" w:hAnsi="Arial" w:cs="Arial"/>
        </w:rPr>
        <w:footnoteRef/>
      </w:r>
      <w:r w:rsidRPr="0090094E">
        <w:rPr>
          <w:rFonts w:ascii="Arial" w:hAnsi="Arial" w:cs="Arial"/>
        </w:rPr>
        <w:t xml:space="preserve"> </w:t>
      </w:r>
      <w:r w:rsidRPr="0090094E">
        <w:rPr>
          <w:rFonts w:ascii="Arial" w:hAnsi="Arial" w:cs="Arial"/>
          <w:lang w:val="pt-BR"/>
        </w:rPr>
        <w:t>Mestranda do Programa de Pós-graduação em Política Social e graduada em Serviço Social e História, todos pela Universidade Federal do Espírito Santo. Bolsista pela Fundação de Amparo à Pesquisa e Inovação do Espírito Santo (F</w:t>
      </w:r>
      <w:r w:rsidR="006B56E7">
        <w:rPr>
          <w:rFonts w:ascii="Arial" w:hAnsi="Arial" w:cs="Arial"/>
          <w:lang w:val="pt-BR"/>
        </w:rPr>
        <w:t>apes</w:t>
      </w:r>
      <w:r w:rsidRPr="0090094E">
        <w:rPr>
          <w:rFonts w:ascii="Arial" w:hAnsi="Arial" w:cs="Arial"/>
          <w:lang w:val="pt-BR"/>
        </w:rPr>
        <w:t>). E-mail: camilabiianchi@gmail.com.</w:t>
      </w:r>
    </w:p>
  </w:footnote>
  <w:footnote w:id="2">
    <w:p w14:paraId="69336CBD" w14:textId="11626B72" w:rsidR="008C4698" w:rsidRPr="0090094E" w:rsidRDefault="008C4698" w:rsidP="0090094E">
      <w:pPr>
        <w:pStyle w:val="Textodenotaderodap"/>
        <w:jc w:val="both"/>
        <w:rPr>
          <w:rFonts w:ascii="Arial" w:hAnsi="Arial" w:cs="Arial"/>
          <w:lang w:val="pt-BR"/>
        </w:rPr>
      </w:pPr>
      <w:r w:rsidRPr="0090094E">
        <w:rPr>
          <w:rStyle w:val="Refdenotaderodap"/>
          <w:rFonts w:ascii="Arial" w:hAnsi="Arial" w:cs="Arial"/>
        </w:rPr>
        <w:footnoteRef/>
      </w:r>
      <w:r w:rsidRPr="0090094E">
        <w:rPr>
          <w:rFonts w:ascii="Arial" w:hAnsi="Arial" w:cs="Arial"/>
        </w:rPr>
        <w:t xml:space="preserve"> </w:t>
      </w:r>
      <w:r w:rsidRPr="0090094E">
        <w:rPr>
          <w:rFonts w:ascii="Arial" w:hAnsi="Arial" w:cs="Arial"/>
          <w:lang w:val="pt-BR"/>
        </w:rPr>
        <w:t>Mestrando do Programa de Pós-graduação em Política Social e assistente social, ambos pela Universidade Federal do Espírito Santo. Bolsista pela Coordenação de Aperfeiçoamento de Pessoal de Nível Superior (C</w:t>
      </w:r>
      <w:r w:rsidR="006B56E7">
        <w:rPr>
          <w:rFonts w:ascii="Arial" w:hAnsi="Arial" w:cs="Arial"/>
          <w:lang w:val="pt-BR"/>
        </w:rPr>
        <w:t>apes</w:t>
      </w:r>
      <w:r w:rsidRPr="0090094E">
        <w:rPr>
          <w:rFonts w:ascii="Arial" w:hAnsi="Arial" w:cs="Arial"/>
          <w:lang w:val="pt-BR"/>
        </w:rPr>
        <w:t>). E-mail: jhooonvdk@gmail.com.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E034F7"/>
    <w:multiLevelType w:val="hybridMultilevel"/>
    <w:tmpl w:val="5CB04FF8"/>
    <w:lvl w:ilvl="0" w:tplc="6E1A3906">
      <w:start w:val="1"/>
      <w:numFmt w:val="decimal"/>
      <w:lvlText w:val="%1"/>
      <w:lvlJc w:val="left"/>
      <w:pPr>
        <w:ind w:left="861" w:hanging="721"/>
        <w:jc w:val="left"/>
      </w:pPr>
      <w:rPr>
        <w:rFonts w:ascii="Arial" w:eastAsia="Arial" w:hAnsi="Arial" w:cs="Arial" w:hint="default"/>
        <w:b/>
        <w:bCs/>
        <w:i w:val="0"/>
        <w:iCs w:val="0"/>
        <w:spacing w:val="0"/>
        <w:w w:val="100"/>
        <w:sz w:val="24"/>
        <w:szCs w:val="24"/>
        <w:lang w:val="pt-PT" w:eastAsia="en-US" w:bidi="ar-SA"/>
      </w:rPr>
    </w:lvl>
    <w:lvl w:ilvl="1" w:tplc="F15C211C">
      <w:numFmt w:val="bullet"/>
      <w:lvlText w:val="•"/>
      <w:lvlJc w:val="left"/>
      <w:pPr>
        <w:ind w:left="1709" w:hanging="721"/>
      </w:pPr>
      <w:rPr>
        <w:rFonts w:hint="default"/>
        <w:lang w:val="pt-PT" w:eastAsia="en-US" w:bidi="ar-SA"/>
      </w:rPr>
    </w:lvl>
    <w:lvl w:ilvl="2" w:tplc="88721C62">
      <w:numFmt w:val="bullet"/>
      <w:lvlText w:val="•"/>
      <w:lvlJc w:val="left"/>
      <w:pPr>
        <w:ind w:left="2559" w:hanging="721"/>
      </w:pPr>
      <w:rPr>
        <w:rFonts w:hint="default"/>
        <w:lang w:val="pt-PT" w:eastAsia="en-US" w:bidi="ar-SA"/>
      </w:rPr>
    </w:lvl>
    <w:lvl w:ilvl="3" w:tplc="3DA6895E">
      <w:numFmt w:val="bullet"/>
      <w:lvlText w:val="•"/>
      <w:lvlJc w:val="left"/>
      <w:pPr>
        <w:ind w:left="3409" w:hanging="721"/>
      </w:pPr>
      <w:rPr>
        <w:rFonts w:hint="default"/>
        <w:lang w:val="pt-PT" w:eastAsia="en-US" w:bidi="ar-SA"/>
      </w:rPr>
    </w:lvl>
    <w:lvl w:ilvl="4" w:tplc="48E6FB1C">
      <w:numFmt w:val="bullet"/>
      <w:lvlText w:val="•"/>
      <w:lvlJc w:val="left"/>
      <w:pPr>
        <w:ind w:left="4259" w:hanging="721"/>
      </w:pPr>
      <w:rPr>
        <w:rFonts w:hint="default"/>
        <w:lang w:val="pt-PT" w:eastAsia="en-US" w:bidi="ar-SA"/>
      </w:rPr>
    </w:lvl>
    <w:lvl w:ilvl="5" w:tplc="1DF49F42">
      <w:numFmt w:val="bullet"/>
      <w:lvlText w:val="•"/>
      <w:lvlJc w:val="left"/>
      <w:pPr>
        <w:ind w:left="5108" w:hanging="721"/>
      </w:pPr>
      <w:rPr>
        <w:rFonts w:hint="default"/>
        <w:lang w:val="pt-PT" w:eastAsia="en-US" w:bidi="ar-SA"/>
      </w:rPr>
    </w:lvl>
    <w:lvl w:ilvl="6" w:tplc="47CCBC00">
      <w:numFmt w:val="bullet"/>
      <w:lvlText w:val="•"/>
      <w:lvlJc w:val="left"/>
      <w:pPr>
        <w:ind w:left="5958" w:hanging="721"/>
      </w:pPr>
      <w:rPr>
        <w:rFonts w:hint="default"/>
        <w:lang w:val="pt-PT" w:eastAsia="en-US" w:bidi="ar-SA"/>
      </w:rPr>
    </w:lvl>
    <w:lvl w:ilvl="7" w:tplc="0660EAB2">
      <w:numFmt w:val="bullet"/>
      <w:lvlText w:val="•"/>
      <w:lvlJc w:val="left"/>
      <w:pPr>
        <w:ind w:left="6808" w:hanging="721"/>
      </w:pPr>
      <w:rPr>
        <w:rFonts w:hint="default"/>
        <w:lang w:val="pt-PT" w:eastAsia="en-US" w:bidi="ar-SA"/>
      </w:rPr>
    </w:lvl>
    <w:lvl w:ilvl="8" w:tplc="73448688">
      <w:numFmt w:val="bullet"/>
      <w:lvlText w:val="•"/>
      <w:lvlJc w:val="left"/>
      <w:pPr>
        <w:ind w:left="7658" w:hanging="721"/>
      </w:pPr>
      <w:rPr>
        <w:rFonts w:hint="default"/>
        <w:lang w:val="pt-PT" w:eastAsia="en-US" w:bidi="ar-SA"/>
      </w:rPr>
    </w:lvl>
  </w:abstractNum>
  <w:num w:numId="1" w16cid:durableId="1140150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34"/>
    <w:rsid w:val="00012251"/>
    <w:rsid w:val="00123572"/>
    <w:rsid w:val="001F1764"/>
    <w:rsid w:val="003577DB"/>
    <w:rsid w:val="005D5FCA"/>
    <w:rsid w:val="00687834"/>
    <w:rsid w:val="006B56E7"/>
    <w:rsid w:val="008C4698"/>
    <w:rsid w:val="0090094E"/>
    <w:rsid w:val="00980F5F"/>
    <w:rsid w:val="00B17E03"/>
    <w:rsid w:val="00CB70CB"/>
    <w:rsid w:val="00D225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04FFB"/>
  <w15:chartTrackingRefBased/>
  <w15:docId w15:val="{BEA2FC98-9633-4800-9E20-5E4C83A3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834"/>
    <w:pPr>
      <w:widowControl w:val="0"/>
      <w:autoSpaceDE w:val="0"/>
      <w:autoSpaceDN w:val="0"/>
      <w:spacing w:after="0" w:line="240" w:lineRule="auto"/>
    </w:pPr>
    <w:rPr>
      <w:rFonts w:ascii="Arial MT" w:eastAsia="Arial MT" w:hAnsi="Arial MT" w:cs="Arial MT"/>
      <w:kern w:val="0"/>
      <w:lang w:val="pt-PT"/>
      <w14:ligatures w14:val="none"/>
    </w:rPr>
  </w:style>
  <w:style w:type="paragraph" w:styleId="Ttulo1">
    <w:name w:val="heading 1"/>
    <w:basedOn w:val="Normal"/>
    <w:next w:val="Normal"/>
    <w:link w:val="Ttulo1Char"/>
    <w:uiPriority w:val="9"/>
    <w:qFormat/>
    <w:rsid w:val="006878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6878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68783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68783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68783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68783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8783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8783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87834"/>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8783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68783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68783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68783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68783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68783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8783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8783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87834"/>
    <w:rPr>
      <w:rFonts w:eastAsiaTheme="majorEastAsia" w:cstheme="majorBidi"/>
      <w:color w:val="272727" w:themeColor="text1" w:themeTint="D8"/>
    </w:rPr>
  </w:style>
  <w:style w:type="paragraph" w:styleId="Ttulo">
    <w:name w:val="Title"/>
    <w:basedOn w:val="Normal"/>
    <w:next w:val="Normal"/>
    <w:link w:val="TtuloChar"/>
    <w:uiPriority w:val="10"/>
    <w:qFormat/>
    <w:rsid w:val="00687834"/>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8783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8783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8783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87834"/>
    <w:pPr>
      <w:spacing w:before="160"/>
      <w:jc w:val="center"/>
    </w:pPr>
    <w:rPr>
      <w:i/>
      <w:iCs/>
      <w:color w:val="404040" w:themeColor="text1" w:themeTint="BF"/>
    </w:rPr>
  </w:style>
  <w:style w:type="character" w:customStyle="1" w:styleId="CitaoChar">
    <w:name w:val="Citação Char"/>
    <w:basedOn w:val="Fontepargpadro"/>
    <w:link w:val="Citao"/>
    <w:uiPriority w:val="29"/>
    <w:rsid w:val="00687834"/>
    <w:rPr>
      <w:i/>
      <w:iCs/>
      <w:color w:val="404040" w:themeColor="text1" w:themeTint="BF"/>
    </w:rPr>
  </w:style>
  <w:style w:type="paragraph" w:styleId="PargrafodaLista">
    <w:name w:val="List Paragraph"/>
    <w:basedOn w:val="Normal"/>
    <w:uiPriority w:val="34"/>
    <w:qFormat/>
    <w:rsid w:val="00687834"/>
    <w:pPr>
      <w:ind w:left="720"/>
      <w:contextualSpacing/>
    </w:pPr>
  </w:style>
  <w:style w:type="character" w:styleId="nfaseIntensa">
    <w:name w:val="Intense Emphasis"/>
    <w:basedOn w:val="Fontepargpadro"/>
    <w:uiPriority w:val="21"/>
    <w:qFormat/>
    <w:rsid w:val="00687834"/>
    <w:rPr>
      <w:i/>
      <w:iCs/>
      <w:color w:val="2F5496" w:themeColor="accent1" w:themeShade="BF"/>
    </w:rPr>
  </w:style>
  <w:style w:type="paragraph" w:styleId="CitaoIntensa">
    <w:name w:val="Intense Quote"/>
    <w:basedOn w:val="Normal"/>
    <w:next w:val="Normal"/>
    <w:link w:val="CitaoIntensaChar"/>
    <w:uiPriority w:val="30"/>
    <w:qFormat/>
    <w:rsid w:val="006878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687834"/>
    <w:rPr>
      <w:i/>
      <w:iCs/>
      <w:color w:val="2F5496" w:themeColor="accent1" w:themeShade="BF"/>
    </w:rPr>
  </w:style>
  <w:style w:type="character" w:styleId="RefernciaIntensa">
    <w:name w:val="Intense Reference"/>
    <w:basedOn w:val="Fontepargpadro"/>
    <w:uiPriority w:val="32"/>
    <w:qFormat/>
    <w:rsid w:val="00687834"/>
    <w:rPr>
      <w:b/>
      <w:bCs/>
      <w:smallCaps/>
      <w:color w:val="2F5496" w:themeColor="accent1" w:themeShade="BF"/>
      <w:spacing w:val="5"/>
    </w:rPr>
  </w:style>
  <w:style w:type="paragraph" w:styleId="Corpodetexto">
    <w:name w:val="Body Text"/>
    <w:basedOn w:val="Normal"/>
    <w:link w:val="CorpodetextoChar"/>
    <w:uiPriority w:val="1"/>
    <w:qFormat/>
    <w:rsid w:val="00687834"/>
    <w:rPr>
      <w:sz w:val="24"/>
      <w:szCs w:val="24"/>
    </w:rPr>
  </w:style>
  <w:style w:type="character" w:customStyle="1" w:styleId="CorpodetextoChar">
    <w:name w:val="Corpo de texto Char"/>
    <w:basedOn w:val="Fontepargpadro"/>
    <w:link w:val="Corpodetexto"/>
    <w:uiPriority w:val="1"/>
    <w:rsid w:val="00687834"/>
    <w:rPr>
      <w:rFonts w:ascii="Arial MT" w:eastAsia="Arial MT" w:hAnsi="Arial MT" w:cs="Arial MT"/>
      <w:kern w:val="0"/>
      <w:sz w:val="24"/>
      <w:szCs w:val="24"/>
      <w:lang w:val="pt-PT"/>
      <w14:ligatures w14:val="none"/>
    </w:rPr>
  </w:style>
  <w:style w:type="paragraph" w:styleId="Textodenotaderodap">
    <w:name w:val="footnote text"/>
    <w:basedOn w:val="Normal"/>
    <w:link w:val="TextodenotaderodapChar"/>
    <w:uiPriority w:val="99"/>
    <w:semiHidden/>
    <w:unhideWhenUsed/>
    <w:rsid w:val="008C4698"/>
    <w:rPr>
      <w:sz w:val="20"/>
      <w:szCs w:val="20"/>
    </w:rPr>
  </w:style>
  <w:style w:type="character" w:customStyle="1" w:styleId="TextodenotaderodapChar">
    <w:name w:val="Texto de nota de rodapé Char"/>
    <w:basedOn w:val="Fontepargpadro"/>
    <w:link w:val="Textodenotaderodap"/>
    <w:uiPriority w:val="99"/>
    <w:semiHidden/>
    <w:rsid w:val="008C4698"/>
    <w:rPr>
      <w:rFonts w:ascii="Arial MT" w:eastAsia="Arial MT" w:hAnsi="Arial MT" w:cs="Arial MT"/>
      <w:kern w:val="0"/>
      <w:sz w:val="20"/>
      <w:szCs w:val="20"/>
      <w:lang w:val="pt-PT"/>
      <w14:ligatures w14:val="none"/>
    </w:rPr>
  </w:style>
  <w:style w:type="character" w:styleId="Refdenotaderodap">
    <w:name w:val="footnote reference"/>
    <w:basedOn w:val="Fontepargpadro"/>
    <w:uiPriority w:val="99"/>
    <w:semiHidden/>
    <w:unhideWhenUsed/>
    <w:rsid w:val="008C46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epositorio.uel.br/items/7b960efb-6d87-485b-bb7b-c8c075bd72e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positorio.uel.br/items/7b960efb-6d87-485b-bb7b-c8c075bd72e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lo.br/j/ccrh/a/vx8dh5Yn3Smw7NRjFwcnYyp/?format=pdf" TargetMode="External"/><Relationship Id="rId5" Type="http://schemas.openxmlformats.org/officeDocument/2006/relationships/webSettings" Target="webSettings.xml"/><Relationship Id="rId15" Type="http://schemas.openxmlformats.org/officeDocument/2006/relationships/hyperlink" Target="https://pt.scribd.com/document/235186928/Marx-Uma-Filosofia-Da-Subjetividade-Tertulian" TargetMode="External"/><Relationship Id="rId10" Type="http://schemas.openxmlformats.org/officeDocument/2006/relationships/hyperlink" Target="https://www.scielo.br/j/trans/a/qhWBvjmF5DjWmyMZvc3pzGN/" TargetMode="External"/><Relationship Id="rId4" Type="http://schemas.openxmlformats.org/officeDocument/2006/relationships/settings" Target="settings.xml"/><Relationship Id="rId9" Type="http://schemas.openxmlformats.org/officeDocument/2006/relationships/hyperlink" Target="https://www.scielo.br/j/trans/a/qhWBvjmF5DjWmyMZvc3pzGN/" TargetMode="External"/><Relationship Id="rId14" Type="http://schemas.openxmlformats.org/officeDocument/2006/relationships/hyperlink" Target="https://pt.scribd.com/document/235186928/Marx-Uma-Filosofia-Da-Subjetividade-Tertulian"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3A8FD-66FF-4925-83A6-C81EA97BB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3118</Words>
  <Characters>16838</Characters>
  <Application>Microsoft Office Word</Application>
  <DocSecurity>0</DocSecurity>
  <Lines>140</Lines>
  <Paragraphs>39</Paragraphs>
  <ScaleCrop>false</ScaleCrop>
  <Company/>
  <LinksUpToDate>false</LinksUpToDate>
  <CharactersWithSpaces>19917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dc:creator>
  <cp:keywords/>
  <dc:description/>
  <cp:lastModifiedBy>Camila</cp:lastModifiedBy>
  <cp:revision>8</cp:revision>
  <dcterms:created xsi:type="dcterms:W3CDTF">2025-06-07T11:28:00Z</dcterms:created>
  <dcterms:modified xsi:type="dcterms:W3CDTF">2025-06-07T12:33:00Z</dcterms:modified>
</cp:coreProperties>
</file>