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C909" w14:textId="77777777" w:rsidR="00394982" w:rsidRDefault="00AD06A3">
      <w:pPr>
        <w:pStyle w:val="Corpodetexto"/>
        <w:ind w:left="0"/>
        <w:rPr>
          <w:rFonts w:ascii="Times New Roman"/>
        </w:rPr>
      </w:pPr>
      <w:r>
        <w:rPr>
          <w:rFonts w:ascii="Times New Roman"/>
          <w:noProof/>
        </w:rPr>
        <w:drawing>
          <wp:anchor distT="0" distB="0" distL="0" distR="0" simplePos="0" relativeHeight="251659264" behindDoc="1" locked="0" layoutInCell="1" allowOverlap="1" wp14:anchorId="3A4EC988" wp14:editId="5A86C153">
            <wp:simplePos x="0" y="0"/>
            <wp:positionH relativeFrom="page">
              <wp:posOffset>0</wp:posOffset>
            </wp:positionH>
            <wp:positionV relativeFrom="page">
              <wp:posOffset>0</wp:posOffset>
            </wp:positionV>
            <wp:extent cx="7556298" cy="10668000"/>
            <wp:effectExtent l="0" t="0" r="698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75577" cy="10695218"/>
                    </a:xfrm>
                    <a:prstGeom prst="rect">
                      <a:avLst/>
                    </a:prstGeom>
                  </pic:spPr>
                </pic:pic>
              </a:graphicData>
            </a:graphic>
            <wp14:sizeRelV relativeFrom="margin">
              <wp14:pctHeight>0</wp14:pctHeight>
            </wp14:sizeRelV>
          </wp:anchor>
        </w:drawing>
      </w:r>
    </w:p>
    <w:p w14:paraId="3A4EC90A" w14:textId="77777777" w:rsidR="00394982" w:rsidRDefault="00394982">
      <w:pPr>
        <w:pStyle w:val="Corpodetexto"/>
        <w:ind w:left="0"/>
        <w:rPr>
          <w:rFonts w:ascii="Times New Roman"/>
        </w:rPr>
      </w:pPr>
    </w:p>
    <w:p w14:paraId="3A4EC90B" w14:textId="77777777" w:rsidR="00394982" w:rsidRDefault="00394982">
      <w:pPr>
        <w:pStyle w:val="Corpodetexto"/>
        <w:ind w:left="0"/>
        <w:rPr>
          <w:rFonts w:ascii="Times New Roman"/>
        </w:rPr>
      </w:pPr>
    </w:p>
    <w:p w14:paraId="3A4EC90C" w14:textId="77777777" w:rsidR="00394982" w:rsidRDefault="00394982">
      <w:pPr>
        <w:pStyle w:val="Corpodetexto"/>
        <w:spacing w:before="216"/>
        <w:ind w:left="0"/>
        <w:rPr>
          <w:rFonts w:ascii="Times New Roman"/>
        </w:rPr>
      </w:pPr>
    </w:p>
    <w:p w14:paraId="3A4EC90E" w14:textId="5A12E63B" w:rsidR="00394982" w:rsidRDefault="00711A82" w:rsidP="00711A82">
      <w:pPr>
        <w:pStyle w:val="Ttulo1"/>
        <w:spacing w:before="1"/>
        <w:ind w:left="531" w:firstLine="0"/>
        <w:rPr>
          <w:b w:val="0"/>
          <w:spacing w:val="-5"/>
        </w:rPr>
      </w:pPr>
      <w:r w:rsidRPr="00400178">
        <w:t xml:space="preserve">PRECARIZAÇÃO </w:t>
      </w:r>
      <w:r w:rsidR="00E869B7">
        <w:t>DAS CONDIÇÕES</w:t>
      </w:r>
      <w:r w:rsidR="00AD06A3" w:rsidRPr="00400178">
        <w:rPr>
          <w:spacing w:val="-4"/>
        </w:rPr>
        <w:t xml:space="preserve"> </w:t>
      </w:r>
      <w:r w:rsidR="00AD06A3" w:rsidRPr="00400178">
        <w:t>D</w:t>
      </w:r>
      <w:r w:rsidR="00E869B7">
        <w:t>E</w:t>
      </w:r>
      <w:r w:rsidR="00AD06A3" w:rsidRPr="00400178">
        <w:rPr>
          <w:spacing w:val="-4"/>
        </w:rPr>
        <w:t xml:space="preserve"> </w:t>
      </w:r>
      <w:r w:rsidR="00AD06A3" w:rsidRPr="00400178">
        <w:t>TRABALHO</w:t>
      </w:r>
      <w:r w:rsidR="002C66E0">
        <w:t xml:space="preserve"> NO BRASIL</w:t>
      </w:r>
      <w:r w:rsidR="00AD06A3" w:rsidRPr="00400178">
        <w:t>:</w:t>
      </w:r>
      <w:r w:rsidR="00AD06A3" w:rsidRPr="00400178">
        <w:rPr>
          <w:spacing w:val="63"/>
        </w:rPr>
        <w:t xml:space="preserve"> </w:t>
      </w:r>
      <w:r w:rsidR="00AD06A3" w:rsidRPr="00400178">
        <w:rPr>
          <w:b w:val="0"/>
          <w:spacing w:val="-5"/>
        </w:rPr>
        <w:t>uma</w:t>
      </w:r>
      <w:r w:rsidRPr="00400178">
        <w:rPr>
          <w:b w:val="0"/>
          <w:spacing w:val="-5"/>
        </w:rPr>
        <w:t xml:space="preserve"> </w:t>
      </w:r>
      <w:r w:rsidR="002C66E0">
        <w:rPr>
          <w:b w:val="0"/>
          <w:spacing w:val="-5"/>
        </w:rPr>
        <w:t>análise</w:t>
      </w:r>
      <w:r w:rsidR="00AD06A3" w:rsidRPr="00400178">
        <w:rPr>
          <w:b w:val="0"/>
          <w:spacing w:val="-5"/>
        </w:rPr>
        <w:t xml:space="preserve"> a partir </w:t>
      </w:r>
      <w:r w:rsidR="00304C9C">
        <w:rPr>
          <w:b w:val="0"/>
          <w:spacing w:val="-5"/>
        </w:rPr>
        <w:t>do</w:t>
      </w:r>
      <w:r w:rsidR="00AD06A3" w:rsidRPr="00400178">
        <w:rPr>
          <w:b w:val="0"/>
          <w:spacing w:val="-5"/>
        </w:rPr>
        <w:t xml:space="preserve"> Instituto Nacional de Câncer</w:t>
      </w:r>
      <w:r w:rsidR="00001D22" w:rsidRPr="00400178">
        <w:rPr>
          <w:b w:val="0"/>
          <w:spacing w:val="-5"/>
        </w:rPr>
        <w:t xml:space="preserve"> (INCA)</w:t>
      </w:r>
      <w:r w:rsidR="0092505B">
        <w:rPr>
          <w:rStyle w:val="Refdenotaderodap"/>
          <w:b w:val="0"/>
          <w:spacing w:val="-5"/>
        </w:rPr>
        <w:footnoteReference w:id="1"/>
      </w:r>
    </w:p>
    <w:p w14:paraId="1FD457E2" w14:textId="77777777" w:rsidR="00F94AC1" w:rsidRDefault="00F94AC1" w:rsidP="00711A82">
      <w:pPr>
        <w:pStyle w:val="Ttulo1"/>
        <w:spacing w:before="1"/>
        <w:ind w:left="531" w:firstLine="0"/>
        <w:rPr>
          <w:b w:val="0"/>
          <w:spacing w:val="-5"/>
        </w:rPr>
      </w:pPr>
    </w:p>
    <w:p w14:paraId="0D660860" w14:textId="4F41D531" w:rsidR="001A6D20" w:rsidRPr="00B102A5" w:rsidRDefault="001A6D20" w:rsidP="0055753E">
      <w:pPr>
        <w:pStyle w:val="Ttulo1"/>
        <w:ind w:left="533" w:firstLine="0"/>
        <w:jc w:val="right"/>
        <w:rPr>
          <w:b w:val="0"/>
          <w:spacing w:val="-5"/>
          <w:sz w:val="20"/>
          <w:szCs w:val="20"/>
        </w:rPr>
      </w:pPr>
      <w:r w:rsidRPr="00B102A5">
        <w:rPr>
          <w:b w:val="0"/>
          <w:spacing w:val="-5"/>
          <w:sz w:val="20"/>
          <w:szCs w:val="20"/>
        </w:rPr>
        <w:t>Sergio Paulo</w:t>
      </w:r>
      <w:r w:rsidR="00A5334C" w:rsidRPr="00B102A5">
        <w:rPr>
          <w:b w:val="0"/>
          <w:spacing w:val="-5"/>
          <w:sz w:val="20"/>
          <w:szCs w:val="20"/>
        </w:rPr>
        <w:t xml:space="preserve"> Carvalho de Souza</w:t>
      </w:r>
      <w:r w:rsidR="00430629" w:rsidRPr="00B102A5">
        <w:rPr>
          <w:rStyle w:val="Refdenotaderodap"/>
          <w:b w:val="0"/>
          <w:spacing w:val="-5"/>
          <w:sz w:val="20"/>
          <w:szCs w:val="20"/>
        </w:rPr>
        <w:footnoteReference w:id="2"/>
      </w:r>
    </w:p>
    <w:p w14:paraId="7DBD4F9B" w14:textId="43688F38" w:rsidR="00BA178A" w:rsidRPr="00B102A5" w:rsidRDefault="001A6D20" w:rsidP="0055753E">
      <w:pPr>
        <w:pStyle w:val="Ttulo1"/>
        <w:ind w:left="533" w:firstLine="0"/>
        <w:jc w:val="right"/>
        <w:rPr>
          <w:b w:val="0"/>
          <w:spacing w:val="-5"/>
          <w:sz w:val="20"/>
          <w:szCs w:val="20"/>
        </w:rPr>
      </w:pPr>
      <w:r w:rsidRPr="00B102A5">
        <w:rPr>
          <w:b w:val="0"/>
          <w:spacing w:val="-5"/>
          <w:sz w:val="20"/>
          <w:szCs w:val="20"/>
        </w:rPr>
        <w:t>Marcello de Moura Coutinho</w:t>
      </w:r>
      <w:r w:rsidR="00430629" w:rsidRPr="00B102A5">
        <w:rPr>
          <w:rStyle w:val="Refdenotaderodap"/>
          <w:b w:val="0"/>
          <w:spacing w:val="-5"/>
          <w:sz w:val="20"/>
          <w:szCs w:val="20"/>
        </w:rPr>
        <w:footnoteReference w:id="3"/>
      </w:r>
    </w:p>
    <w:p w14:paraId="0F813BB3" w14:textId="282710D4" w:rsidR="00F94AC1" w:rsidRPr="00400178" w:rsidRDefault="001A6D20" w:rsidP="0055753E">
      <w:pPr>
        <w:pStyle w:val="Ttulo1"/>
        <w:ind w:left="533" w:firstLine="0"/>
        <w:jc w:val="right"/>
        <w:rPr>
          <w:b w:val="0"/>
          <w:spacing w:val="-5"/>
        </w:rPr>
      </w:pPr>
      <w:r>
        <w:rPr>
          <w:b w:val="0"/>
          <w:spacing w:val="-5"/>
        </w:rPr>
        <w:t xml:space="preserve">  </w:t>
      </w:r>
    </w:p>
    <w:p w14:paraId="3A4EC90F" w14:textId="77777777" w:rsidR="00394982" w:rsidRPr="00711A82" w:rsidRDefault="00394982">
      <w:pPr>
        <w:pStyle w:val="Corpodetexto"/>
        <w:spacing w:before="206"/>
        <w:ind w:left="0"/>
        <w:rPr>
          <w:rFonts w:eastAsia="Arial" w:cs="Arial"/>
          <w:bCs/>
          <w:spacing w:val="-5"/>
        </w:rPr>
      </w:pPr>
    </w:p>
    <w:p w14:paraId="3A4EC910" w14:textId="4A15E530" w:rsidR="00394982" w:rsidRPr="00400178" w:rsidRDefault="007A6234" w:rsidP="007A6234">
      <w:pPr>
        <w:ind w:left="2835"/>
        <w:rPr>
          <w:rFonts w:ascii="Arial" w:hAnsi="Arial" w:cs="Arial"/>
          <w:b/>
          <w:sz w:val="20"/>
          <w:szCs w:val="20"/>
        </w:rPr>
      </w:pPr>
      <w:r w:rsidRPr="00400178">
        <w:rPr>
          <w:rFonts w:ascii="Arial" w:hAnsi="Arial" w:cs="Arial"/>
          <w:b/>
          <w:spacing w:val="-2"/>
          <w:sz w:val="20"/>
          <w:szCs w:val="20"/>
        </w:rPr>
        <w:t>RESUMO</w:t>
      </w:r>
    </w:p>
    <w:p w14:paraId="10640FCC" w14:textId="6A17397D" w:rsidR="00334EBC" w:rsidRPr="00400178" w:rsidRDefault="00334EBC" w:rsidP="007A6234">
      <w:pPr>
        <w:ind w:left="2835" w:right="131"/>
        <w:jc w:val="both"/>
        <w:rPr>
          <w:rFonts w:ascii="Arial" w:hAnsi="Arial" w:cs="Arial"/>
          <w:sz w:val="20"/>
          <w:szCs w:val="20"/>
        </w:rPr>
      </w:pPr>
      <w:r w:rsidRPr="00400178">
        <w:rPr>
          <w:rFonts w:ascii="Arial" w:hAnsi="Arial" w:cs="Arial"/>
          <w:sz w:val="20"/>
          <w:szCs w:val="20"/>
        </w:rPr>
        <w:t>No presente trabalho, analisa</w:t>
      </w:r>
      <w:r w:rsidR="00304C9C">
        <w:rPr>
          <w:rFonts w:ascii="Arial" w:hAnsi="Arial" w:cs="Arial"/>
          <w:sz w:val="20"/>
          <w:szCs w:val="20"/>
        </w:rPr>
        <w:t>mos</w:t>
      </w:r>
      <w:r w:rsidRPr="00400178">
        <w:rPr>
          <w:rFonts w:ascii="Arial" w:hAnsi="Arial" w:cs="Arial"/>
          <w:sz w:val="20"/>
          <w:szCs w:val="20"/>
        </w:rPr>
        <w:t xml:space="preserve"> práticas relativas à precarização das condições de trabalho</w:t>
      </w:r>
      <w:r w:rsidR="00E26BFD">
        <w:rPr>
          <w:rFonts w:ascii="Arial" w:hAnsi="Arial" w:cs="Arial"/>
          <w:sz w:val="20"/>
          <w:szCs w:val="20"/>
        </w:rPr>
        <w:t>, a</w:t>
      </w:r>
      <w:r w:rsidR="00E26BFD" w:rsidRPr="00400178">
        <w:rPr>
          <w:rFonts w:ascii="Arial" w:hAnsi="Arial" w:cs="Arial"/>
          <w:sz w:val="20"/>
          <w:szCs w:val="20"/>
        </w:rPr>
        <w:t xml:space="preserve"> partir d</w:t>
      </w:r>
      <w:r w:rsidR="00E26BFD">
        <w:rPr>
          <w:rFonts w:ascii="Arial" w:hAnsi="Arial" w:cs="Arial"/>
          <w:sz w:val="20"/>
          <w:szCs w:val="20"/>
        </w:rPr>
        <w:t>e um</w:t>
      </w:r>
      <w:r w:rsidR="00E26BFD" w:rsidRPr="00400178">
        <w:rPr>
          <w:rFonts w:ascii="Arial" w:hAnsi="Arial" w:cs="Arial"/>
          <w:sz w:val="20"/>
          <w:szCs w:val="20"/>
        </w:rPr>
        <w:t>a experiência observada no Instituto Nacional do Câncer (INCA).</w:t>
      </w:r>
      <w:r w:rsidR="00E26BFD">
        <w:rPr>
          <w:rFonts w:ascii="Arial" w:hAnsi="Arial" w:cs="Arial"/>
          <w:sz w:val="20"/>
          <w:szCs w:val="20"/>
        </w:rPr>
        <w:t xml:space="preserve"> </w:t>
      </w:r>
      <w:r w:rsidRPr="00400178">
        <w:rPr>
          <w:rFonts w:ascii="Arial" w:hAnsi="Arial" w:cs="Arial"/>
          <w:sz w:val="20"/>
          <w:szCs w:val="20"/>
        </w:rPr>
        <w:t>Adotamos enquanto método, o materialismo histórico-dialético, com base em uma abordagem exploratória de caráter qualitativo</w:t>
      </w:r>
      <w:r w:rsidR="004D467D">
        <w:rPr>
          <w:rFonts w:ascii="Arial" w:hAnsi="Arial" w:cs="Arial"/>
          <w:sz w:val="20"/>
          <w:szCs w:val="20"/>
        </w:rPr>
        <w:t xml:space="preserve"> </w:t>
      </w:r>
      <w:r w:rsidR="00893792">
        <w:rPr>
          <w:rFonts w:ascii="Arial" w:hAnsi="Arial" w:cs="Arial"/>
          <w:sz w:val="20"/>
          <w:szCs w:val="20"/>
        </w:rPr>
        <w:t xml:space="preserve">relativa ao </w:t>
      </w:r>
      <w:r w:rsidRPr="00400178">
        <w:rPr>
          <w:rFonts w:ascii="Arial" w:hAnsi="Arial" w:cs="Arial"/>
          <w:sz w:val="20"/>
          <w:szCs w:val="20"/>
        </w:rPr>
        <w:t>primeiro quarto do século XXI.</w:t>
      </w:r>
      <w:r w:rsidR="00893792">
        <w:rPr>
          <w:rFonts w:ascii="Arial" w:hAnsi="Arial" w:cs="Arial"/>
          <w:sz w:val="20"/>
          <w:szCs w:val="20"/>
        </w:rPr>
        <w:t xml:space="preserve"> </w:t>
      </w:r>
      <w:r w:rsidR="009C1C78">
        <w:rPr>
          <w:rFonts w:ascii="Arial" w:hAnsi="Arial" w:cs="Arial"/>
          <w:sz w:val="20"/>
          <w:szCs w:val="20"/>
        </w:rPr>
        <w:t xml:space="preserve">A análise está amparada em levantamento documental </w:t>
      </w:r>
      <w:r w:rsidR="00261CC3">
        <w:rPr>
          <w:rFonts w:ascii="Arial" w:hAnsi="Arial" w:cs="Arial"/>
          <w:sz w:val="20"/>
          <w:szCs w:val="20"/>
        </w:rPr>
        <w:t>referente a</w:t>
      </w:r>
      <w:r w:rsidRPr="00400178">
        <w:rPr>
          <w:rFonts w:ascii="Arial" w:hAnsi="Arial" w:cs="Arial"/>
          <w:sz w:val="20"/>
          <w:szCs w:val="20"/>
        </w:rPr>
        <w:t xml:space="preserve"> normativas e contratos de trabalho, bem como no conteúdo de falas de gestores públicos, repercutidas pela mídia.</w:t>
      </w:r>
      <w:r w:rsidR="00261CC3">
        <w:rPr>
          <w:rFonts w:ascii="Arial" w:hAnsi="Arial" w:cs="Arial"/>
          <w:sz w:val="20"/>
          <w:szCs w:val="20"/>
        </w:rPr>
        <w:t xml:space="preserve"> </w:t>
      </w:r>
      <w:r w:rsidRPr="00400178">
        <w:rPr>
          <w:rFonts w:ascii="Arial" w:hAnsi="Arial" w:cs="Arial"/>
          <w:sz w:val="20"/>
          <w:szCs w:val="20"/>
        </w:rPr>
        <w:t>Conclui</w:t>
      </w:r>
      <w:r w:rsidR="00261CC3">
        <w:rPr>
          <w:rFonts w:ascii="Arial" w:hAnsi="Arial" w:cs="Arial"/>
          <w:sz w:val="20"/>
          <w:szCs w:val="20"/>
        </w:rPr>
        <w:t xml:space="preserve">mos </w:t>
      </w:r>
      <w:r w:rsidR="004D3DBC">
        <w:rPr>
          <w:rFonts w:ascii="Arial" w:hAnsi="Arial" w:cs="Arial"/>
          <w:sz w:val="20"/>
          <w:szCs w:val="20"/>
        </w:rPr>
        <w:t xml:space="preserve">preliminarmente que, </w:t>
      </w:r>
      <w:r w:rsidR="004D3DBC" w:rsidRPr="004D3DBC">
        <w:rPr>
          <w:rFonts w:ascii="Arial" w:hAnsi="Arial" w:cs="Arial"/>
          <w:sz w:val="20"/>
          <w:szCs w:val="20"/>
        </w:rPr>
        <w:t>está em curso uma fase intermediária</w:t>
      </w:r>
      <w:r w:rsidR="00CE1CBA">
        <w:rPr>
          <w:rFonts w:ascii="Arial" w:hAnsi="Arial" w:cs="Arial"/>
          <w:sz w:val="20"/>
          <w:szCs w:val="20"/>
        </w:rPr>
        <w:t xml:space="preserve"> </w:t>
      </w:r>
      <w:r w:rsidR="003F7F9F" w:rsidRPr="004D3DBC">
        <w:rPr>
          <w:rFonts w:ascii="Arial" w:hAnsi="Arial" w:cs="Arial"/>
          <w:sz w:val="20"/>
          <w:szCs w:val="20"/>
        </w:rPr>
        <w:t>quanto à precarização das condições de trabalho</w:t>
      </w:r>
      <w:r w:rsidR="003F7F9F">
        <w:rPr>
          <w:rFonts w:ascii="Arial" w:hAnsi="Arial" w:cs="Arial"/>
          <w:sz w:val="20"/>
          <w:szCs w:val="20"/>
        </w:rPr>
        <w:t xml:space="preserve">, </w:t>
      </w:r>
      <w:r w:rsidR="00CE1CBA">
        <w:rPr>
          <w:rFonts w:ascii="Arial" w:hAnsi="Arial" w:cs="Arial"/>
          <w:sz w:val="20"/>
          <w:szCs w:val="20"/>
        </w:rPr>
        <w:t xml:space="preserve">a qual </w:t>
      </w:r>
      <w:r w:rsidR="004D3DBC" w:rsidRPr="004D3DBC">
        <w:rPr>
          <w:rFonts w:ascii="Arial" w:hAnsi="Arial" w:cs="Arial"/>
          <w:sz w:val="20"/>
          <w:szCs w:val="20"/>
        </w:rPr>
        <w:t>hibridiza características “adocicadas” e “ostensivas”</w:t>
      </w:r>
      <w:r w:rsidR="003F7F9F">
        <w:rPr>
          <w:rFonts w:ascii="Arial" w:hAnsi="Arial" w:cs="Arial"/>
          <w:sz w:val="20"/>
          <w:szCs w:val="20"/>
        </w:rPr>
        <w:t>.</w:t>
      </w:r>
    </w:p>
    <w:p w14:paraId="3A4EC912" w14:textId="0B6914E0" w:rsidR="00394982" w:rsidRPr="00400178" w:rsidRDefault="00AD06A3" w:rsidP="007A6234">
      <w:pPr>
        <w:spacing w:before="1"/>
        <w:ind w:left="2835" w:right="131"/>
        <w:jc w:val="both"/>
        <w:rPr>
          <w:rFonts w:ascii="Arial" w:hAnsi="Arial" w:cs="Arial"/>
          <w:sz w:val="20"/>
          <w:szCs w:val="20"/>
        </w:rPr>
      </w:pPr>
      <w:r w:rsidRPr="00400178">
        <w:rPr>
          <w:rFonts w:ascii="Arial" w:hAnsi="Arial" w:cs="Arial"/>
          <w:b/>
          <w:sz w:val="20"/>
          <w:szCs w:val="20"/>
        </w:rPr>
        <w:t>Palavras-chave</w:t>
      </w:r>
      <w:r w:rsidRPr="00400178">
        <w:rPr>
          <w:rFonts w:ascii="Arial" w:hAnsi="Arial" w:cs="Arial"/>
          <w:sz w:val="20"/>
          <w:szCs w:val="20"/>
        </w:rPr>
        <w:t>:</w:t>
      </w:r>
      <w:r w:rsidR="00334EBC" w:rsidRPr="00400178">
        <w:rPr>
          <w:rFonts w:ascii="Arial" w:hAnsi="Arial" w:cs="Arial"/>
          <w:sz w:val="20"/>
          <w:szCs w:val="20"/>
        </w:rPr>
        <w:t xml:space="preserve"> P</w:t>
      </w:r>
      <w:r w:rsidRPr="00400178">
        <w:rPr>
          <w:rFonts w:ascii="Arial" w:hAnsi="Arial" w:cs="Arial"/>
          <w:sz w:val="20"/>
          <w:szCs w:val="20"/>
        </w:rPr>
        <w:t>recarização</w:t>
      </w:r>
      <w:r w:rsidR="0072667C">
        <w:rPr>
          <w:rFonts w:ascii="Arial" w:hAnsi="Arial" w:cs="Arial"/>
          <w:sz w:val="20"/>
          <w:szCs w:val="20"/>
        </w:rPr>
        <w:t>;</w:t>
      </w:r>
      <w:r w:rsidRPr="00400178">
        <w:rPr>
          <w:rFonts w:ascii="Arial" w:hAnsi="Arial" w:cs="Arial"/>
          <w:sz w:val="20"/>
          <w:szCs w:val="20"/>
        </w:rPr>
        <w:t xml:space="preserve"> </w:t>
      </w:r>
      <w:r w:rsidR="003F7F9F">
        <w:rPr>
          <w:rFonts w:ascii="Arial" w:hAnsi="Arial" w:cs="Arial"/>
          <w:sz w:val="20"/>
          <w:szCs w:val="20"/>
        </w:rPr>
        <w:t>Condições de trabalho</w:t>
      </w:r>
      <w:r w:rsidR="0072667C">
        <w:rPr>
          <w:rFonts w:ascii="Arial" w:hAnsi="Arial" w:cs="Arial"/>
          <w:sz w:val="20"/>
          <w:szCs w:val="20"/>
        </w:rPr>
        <w:t>;</w:t>
      </w:r>
      <w:r w:rsidR="00334EBC" w:rsidRPr="00400178">
        <w:rPr>
          <w:rFonts w:ascii="Arial" w:hAnsi="Arial" w:cs="Arial"/>
          <w:sz w:val="20"/>
          <w:szCs w:val="20"/>
        </w:rPr>
        <w:t xml:space="preserve"> </w:t>
      </w:r>
      <w:r w:rsidR="003F7F9F">
        <w:rPr>
          <w:rFonts w:ascii="Arial" w:hAnsi="Arial" w:cs="Arial"/>
          <w:sz w:val="20"/>
          <w:szCs w:val="20"/>
        </w:rPr>
        <w:t>Brasil</w:t>
      </w:r>
      <w:r w:rsidR="0072667C">
        <w:rPr>
          <w:rFonts w:ascii="Arial" w:hAnsi="Arial" w:cs="Arial"/>
          <w:sz w:val="20"/>
          <w:szCs w:val="20"/>
        </w:rPr>
        <w:t>;</w:t>
      </w:r>
      <w:r w:rsidR="00971EC5" w:rsidRPr="00971EC5">
        <w:rPr>
          <w:rFonts w:ascii="Arial" w:hAnsi="Arial" w:cs="Arial"/>
          <w:sz w:val="20"/>
          <w:szCs w:val="20"/>
        </w:rPr>
        <w:t xml:space="preserve"> </w:t>
      </w:r>
      <w:r w:rsidR="00971EC5" w:rsidRPr="00400178">
        <w:rPr>
          <w:rFonts w:ascii="Arial" w:hAnsi="Arial" w:cs="Arial"/>
          <w:sz w:val="20"/>
          <w:szCs w:val="20"/>
        </w:rPr>
        <w:t>Instituto Nacional do Câncer</w:t>
      </w:r>
      <w:r w:rsidR="00971EC5">
        <w:rPr>
          <w:rFonts w:ascii="Arial" w:hAnsi="Arial" w:cs="Arial"/>
          <w:sz w:val="20"/>
          <w:szCs w:val="20"/>
        </w:rPr>
        <w:t xml:space="preserve">. </w:t>
      </w:r>
      <w:r w:rsidR="003F7F9F">
        <w:rPr>
          <w:rFonts w:ascii="Arial" w:hAnsi="Arial" w:cs="Arial"/>
          <w:sz w:val="20"/>
          <w:szCs w:val="20"/>
        </w:rPr>
        <w:t xml:space="preserve"> </w:t>
      </w:r>
    </w:p>
    <w:p w14:paraId="3A4EC913" w14:textId="77777777" w:rsidR="00394982" w:rsidRPr="00400178" w:rsidRDefault="00394982" w:rsidP="007A6234">
      <w:pPr>
        <w:pStyle w:val="Corpodetexto"/>
        <w:ind w:left="2835"/>
        <w:rPr>
          <w:rFonts w:ascii="Arial" w:hAnsi="Arial" w:cs="Arial"/>
          <w:sz w:val="20"/>
          <w:szCs w:val="20"/>
        </w:rPr>
      </w:pPr>
    </w:p>
    <w:p w14:paraId="3A4EC914" w14:textId="18DC1D25" w:rsidR="00394982" w:rsidRDefault="007A6234" w:rsidP="007A6234">
      <w:pPr>
        <w:ind w:left="2835"/>
        <w:rPr>
          <w:rFonts w:ascii="Arial" w:hAnsi="Arial" w:cs="Arial"/>
          <w:b/>
          <w:spacing w:val="-2"/>
          <w:sz w:val="20"/>
          <w:szCs w:val="20"/>
        </w:rPr>
      </w:pPr>
      <w:r w:rsidRPr="00400178">
        <w:rPr>
          <w:rFonts w:ascii="Arial" w:hAnsi="Arial" w:cs="Arial"/>
          <w:b/>
          <w:spacing w:val="-2"/>
          <w:sz w:val="20"/>
          <w:szCs w:val="20"/>
        </w:rPr>
        <w:t>ABSTRACT</w:t>
      </w:r>
    </w:p>
    <w:p w14:paraId="1E2FF169" w14:textId="25853880" w:rsidR="00270162" w:rsidRPr="00926D26" w:rsidRDefault="00270162" w:rsidP="00270162">
      <w:pPr>
        <w:ind w:left="2835" w:right="131"/>
        <w:jc w:val="both"/>
        <w:rPr>
          <w:rFonts w:ascii="Arial" w:hAnsi="Arial" w:cs="Arial"/>
          <w:sz w:val="20"/>
          <w:szCs w:val="20"/>
          <w:lang w:val="en"/>
        </w:rPr>
      </w:pPr>
      <w:r w:rsidRPr="00270162">
        <w:rPr>
          <w:rFonts w:ascii="Arial" w:hAnsi="Arial" w:cs="Arial"/>
          <w:sz w:val="20"/>
          <w:szCs w:val="20"/>
        </w:rPr>
        <w:t xml:space="preserve">In this paper, we analyze practices related to the precariousness of working conditions, based on an experience observed at the National Cancer Institute (INCA). We adopted historical-dialectical materialism as a method, based on an exploratory approach of a qualitative nature related to the first quarter of the 21st century. The analysis is supported by a documentary survey regarding regulations and employment contracts, as well as the content of speeches by public managers, echoed by the media. We preliminarily conclude that an intermediate phase regarding the precariousness of working conditions is underway, which hybridizes “sweetened” and “ostensive” </w:t>
      </w:r>
      <w:r w:rsidRPr="00926D26">
        <w:rPr>
          <w:rFonts w:ascii="Arial" w:hAnsi="Arial" w:cs="Arial"/>
          <w:sz w:val="20"/>
          <w:szCs w:val="20"/>
        </w:rPr>
        <w:t>characteristics.</w:t>
      </w:r>
    </w:p>
    <w:p w14:paraId="202FD236" w14:textId="52C2164E" w:rsidR="003C3D33" w:rsidRPr="003C3D33" w:rsidRDefault="00AD06A3" w:rsidP="003C3D33">
      <w:pPr>
        <w:spacing w:before="1"/>
        <w:ind w:left="2835" w:right="131"/>
        <w:jc w:val="both"/>
        <w:rPr>
          <w:rFonts w:ascii="Arial" w:hAnsi="Arial" w:cs="Arial"/>
          <w:bCs/>
          <w:sz w:val="20"/>
          <w:szCs w:val="20"/>
        </w:rPr>
      </w:pPr>
      <w:r w:rsidRPr="00926D26">
        <w:rPr>
          <w:rFonts w:ascii="Arial" w:hAnsi="Arial" w:cs="Arial"/>
          <w:b/>
          <w:bCs/>
          <w:sz w:val="20"/>
          <w:szCs w:val="20"/>
          <w:lang w:val="en"/>
        </w:rPr>
        <w:t>Keywords</w:t>
      </w:r>
      <w:r w:rsidRPr="00926D26">
        <w:rPr>
          <w:rFonts w:ascii="Arial" w:hAnsi="Arial" w:cs="Arial"/>
          <w:bCs/>
          <w:sz w:val="20"/>
          <w:szCs w:val="20"/>
          <w:lang w:val="en"/>
        </w:rPr>
        <w:t xml:space="preserve">: </w:t>
      </w:r>
      <w:r w:rsidR="002F2854" w:rsidRPr="00926D26">
        <w:rPr>
          <w:rFonts w:ascii="Arial" w:hAnsi="Arial" w:cs="Arial"/>
          <w:bCs/>
          <w:sz w:val="20"/>
          <w:szCs w:val="20"/>
          <w:lang w:val="en"/>
        </w:rPr>
        <w:t>Precariousness</w:t>
      </w:r>
      <w:r w:rsidR="0072667C">
        <w:rPr>
          <w:rFonts w:ascii="Arial" w:hAnsi="Arial" w:cs="Arial"/>
          <w:bCs/>
          <w:sz w:val="20"/>
          <w:szCs w:val="20"/>
          <w:lang w:val="en"/>
        </w:rPr>
        <w:t>;</w:t>
      </w:r>
      <w:r w:rsidR="002F2854" w:rsidRPr="00926D26">
        <w:rPr>
          <w:rFonts w:ascii="Arial" w:hAnsi="Arial" w:cs="Arial"/>
          <w:bCs/>
          <w:sz w:val="20"/>
          <w:szCs w:val="20"/>
          <w:lang w:val="en"/>
        </w:rPr>
        <w:t xml:space="preserve"> </w:t>
      </w:r>
      <w:r w:rsidR="00222BD9" w:rsidRPr="00926D26">
        <w:rPr>
          <w:rFonts w:ascii="Arial" w:hAnsi="Arial" w:cs="Arial"/>
          <w:bCs/>
          <w:sz w:val="20"/>
          <w:szCs w:val="20"/>
          <w:lang w:val="en"/>
        </w:rPr>
        <w:t>Working conditions</w:t>
      </w:r>
      <w:r w:rsidR="0072667C">
        <w:rPr>
          <w:rFonts w:ascii="Arial" w:hAnsi="Arial" w:cs="Arial"/>
          <w:bCs/>
          <w:sz w:val="20"/>
          <w:szCs w:val="20"/>
          <w:lang w:val="en"/>
        </w:rPr>
        <w:t>;</w:t>
      </w:r>
      <w:r w:rsidR="00222BD9" w:rsidRPr="00926D26">
        <w:rPr>
          <w:rFonts w:ascii="Arial" w:hAnsi="Arial" w:cs="Arial"/>
          <w:bCs/>
          <w:sz w:val="20"/>
          <w:szCs w:val="20"/>
          <w:lang w:val="en"/>
        </w:rPr>
        <w:t xml:space="preserve"> Brazil</w:t>
      </w:r>
      <w:r w:rsidR="0072667C">
        <w:rPr>
          <w:rFonts w:ascii="Arial" w:hAnsi="Arial" w:cs="Arial"/>
          <w:bCs/>
          <w:sz w:val="20"/>
          <w:szCs w:val="20"/>
          <w:lang w:val="en"/>
        </w:rPr>
        <w:t>;</w:t>
      </w:r>
      <w:r w:rsidR="003C3D33" w:rsidRPr="00926D26">
        <w:rPr>
          <w:rFonts w:ascii="Arial" w:hAnsi="Arial" w:cs="Arial"/>
          <w:bCs/>
          <w:sz w:val="20"/>
          <w:szCs w:val="20"/>
          <w:lang w:val="en"/>
        </w:rPr>
        <w:t xml:space="preserve"> </w:t>
      </w:r>
      <w:r w:rsidR="003C3D33" w:rsidRPr="003C3D33">
        <w:rPr>
          <w:rFonts w:ascii="Arial" w:hAnsi="Arial" w:cs="Arial"/>
          <w:bCs/>
          <w:sz w:val="20"/>
          <w:szCs w:val="20"/>
        </w:rPr>
        <w:t>National Cancer Institute.</w:t>
      </w:r>
    </w:p>
    <w:p w14:paraId="01658E7F" w14:textId="65A02C78" w:rsidR="00222BD9" w:rsidRPr="00222BD9" w:rsidRDefault="00222BD9" w:rsidP="00222BD9">
      <w:pPr>
        <w:spacing w:before="2"/>
        <w:ind w:left="2835"/>
        <w:jc w:val="both"/>
        <w:rPr>
          <w:rFonts w:ascii="Arial" w:hAnsi="Arial" w:cs="Arial"/>
          <w:highlight w:val="yellow"/>
          <w:lang w:val="en"/>
        </w:rPr>
      </w:pPr>
    </w:p>
    <w:p w14:paraId="1CC683E2" w14:textId="301843C1" w:rsidR="002F2854" w:rsidRPr="00222BD9" w:rsidRDefault="002F2854" w:rsidP="002F2854">
      <w:pPr>
        <w:spacing w:before="2"/>
        <w:ind w:left="2835"/>
        <w:jc w:val="both"/>
        <w:rPr>
          <w:rFonts w:ascii="Arial" w:hAnsi="Arial" w:cs="Arial"/>
          <w:highlight w:val="yellow"/>
          <w:lang w:val="en"/>
        </w:rPr>
      </w:pPr>
    </w:p>
    <w:p w14:paraId="3A4EC917" w14:textId="1115D10A" w:rsidR="00394982" w:rsidRPr="00222BD9" w:rsidRDefault="00394982" w:rsidP="007A6234">
      <w:pPr>
        <w:spacing w:before="1"/>
        <w:ind w:left="2835"/>
        <w:rPr>
          <w:sz w:val="20"/>
          <w:lang w:val="en"/>
        </w:rPr>
      </w:pPr>
    </w:p>
    <w:p w14:paraId="3A4EC918" w14:textId="77777777" w:rsidR="00394982" w:rsidRPr="00222BD9" w:rsidRDefault="00394982">
      <w:pPr>
        <w:rPr>
          <w:sz w:val="20"/>
          <w:lang w:val="en"/>
        </w:rPr>
        <w:sectPr w:rsidR="00394982" w:rsidRPr="00222BD9" w:rsidSect="00E34810">
          <w:footerReference w:type="default" r:id="rId9"/>
          <w:type w:val="continuous"/>
          <w:pgSz w:w="11900" w:h="16820"/>
          <w:pgMar w:top="1940" w:right="1134" w:bottom="1134" w:left="1559" w:header="720" w:footer="720" w:gutter="0"/>
          <w:cols w:space="720"/>
        </w:sectPr>
      </w:pPr>
    </w:p>
    <w:p w14:paraId="2BA798CE" w14:textId="77777777" w:rsidR="00E75EE2" w:rsidRPr="00222BD9" w:rsidRDefault="00E75EE2">
      <w:pPr>
        <w:pStyle w:val="Corpodetexto"/>
        <w:spacing w:before="214"/>
        <w:ind w:left="0"/>
        <w:rPr>
          <w:lang w:val="en"/>
        </w:rPr>
      </w:pPr>
    </w:p>
    <w:p w14:paraId="3A4EC919" w14:textId="0A34EE53" w:rsidR="00394982" w:rsidRPr="00222BD9" w:rsidRDefault="00AD06A3">
      <w:pPr>
        <w:pStyle w:val="Corpodetexto"/>
        <w:spacing w:before="214"/>
        <w:ind w:left="0"/>
        <w:rPr>
          <w:lang w:val="en"/>
        </w:rPr>
      </w:pPr>
      <w:r>
        <w:rPr>
          <w:noProof/>
        </w:rPr>
        <w:drawing>
          <wp:anchor distT="0" distB="0" distL="0" distR="0" simplePos="0" relativeHeight="251656192" behindDoc="1" locked="0" layoutInCell="1" allowOverlap="1" wp14:anchorId="3A4EC98A" wp14:editId="4BFD387E">
            <wp:simplePos x="0" y="0"/>
            <wp:positionH relativeFrom="page">
              <wp:posOffset>0</wp:posOffset>
            </wp:positionH>
            <wp:positionV relativeFrom="page">
              <wp:posOffset>0</wp:posOffset>
            </wp:positionV>
            <wp:extent cx="7556500" cy="1047651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556500" cy="10476510"/>
                    </a:xfrm>
                    <a:prstGeom prst="rect">
                      <a:avLst/>
                    </a:prstGeom>
                  </pic:spPr>
                </pic:pic>
              </a:graphicData>
            </a:graphic>
          </wp:anchor>
        </w:drawing>
      </w:r>
    </w:p>
    <w:p w14:paraId="432F83A7" w14:textId="77777777" w:rsidR="00CE7A32" w:rsidRPr="00222BD9" w:rsidRDefault="00CE7A32" w:rsidP="00FB7318">
      <w:pPr>
        <w:pStyle w:val="Corpodetexto"/>
        <w:spacing w:line="360" w:lineRule="auto"/>
        <w:ind w:left="0"/>
        <w:jc w:val="both"/>
        <w:rPr>
          <w:b/>
          <w:bCs/>
          <w:lang w:val="en"/>
        </w:rPr>
      </w:pPr>
    </w:p>
    <w:p w14:paraId="3A4EC91C" w14:textId="2CD003D3" w:rsidR="00394982" w:rsidRPr="00CE7A32" w:rsidRDefault="00E75EE2" w:rsidP="00FB7318">
      <w:pPr>
        <w:pStyle w:val="Corpodetexto"/>
        <w:spacing w:line="360" w:lineRule="auto"/>
        <w:ind w:left="0"/>
        <w:jc w:val="both"/>
        <w:rPr>
          <w:rFonts w:ascii="Arial" w:hAnsi="Arial" w:cs="Arial"/>
          <w:b/>
        </w:rPr>
      </w:pPr>
      <w:r w:rsidRPr="00CE7A32">
        <w:rPr>
          <w:rFonts w:ascii="Arial" w:hAnsi="Arial" w:cs="Arial"/>
          <w:b/>
          <w:bCs/>
        </w:rPr>
        <w:t xml:space="preserve">1. </w:t>
      </w:r>
      <w:r w:rsidR="00AD06A3" w:rsidRPr="00CE7A32">
        <w:rPr>
          <w:rFonts w:ascii="Arial" w:hAnsi="Arial" w:cs="Arial"/>
          <w:b/>
          <w:bCs/>
        </w:rPr>
        <w:t>INTRODUÇÃO</w:t>
      </w:r>
    </w:p>
    <w:p w14:paraId="70EE90E5" w14:textId="3B2DAACB" w:rsidR="004C2B3D" w:rsidRDefault="00AD06A3" w:rsidP="00E75EE2">
      <w:pPr>
        <w:pStyle w:val="Corpodetexto"/>
        <w:spacing w:line="360" w:lineRule="auto"/>
        <w:ind w:left="0" w:firstLine="709"/>
        <w:jc w:val="both"/>
        <w:rPr>
          <w:rFonts w:ascii="Arial" w:hAnsi="Arial" w:cs="Arial"/>
        </w:rPr>
      </w:pPr>
      <w:r w:rsidRPr="00CE7A32">
        <w:rPr>
          <w:rFonts w:ascii="Arial" w:hAnsi="Arial" w:cs="Arial"/>
        </w:rPr>
        <w:t>No presente trabalho, pretendemos</w:t>
      </w:r>
      <w:r w:rsidR="0060552C">
        <w:rPr>
          <w:rFonts w:ascii="Arial" w:hAnsi="Arial" w:cs="Arial"/>
        </w:rPr>
        <w:t xml:space="preserve"> abordar de forma</w:t>
      </w:r>
      <w:r w:rsidR="00681518">
        <w:rPr>
          <w:rFonts w:ascii="Arial" w:hAnsi="Arial" w:cs="Arial"/>
        </w:rPr>
        <w:t xml:space="preserve"> </w:t>
      </w:r>
      <w:r w:rsidR="0060552C">
        <w:rPr>
          <w:rFonts w:ascii="Arial" w:hAnsi="Arial" w:cs="Arial"/>
        </w:rPr>
        <w:t>exploratória</w:t>
      </w:r>
      <w:r w:rsidR="00681518">
        <w:rPr>
          <w:rFonts w:ascii="Arial" w:hAnsi="Arial" w:cs="Arial"/>
        </w:rPr>
        <w:t>,</w:t>
      </w:r>
      <w:r w:rsidR="0060552C">
        <w:rPr>
          <w:rFonts w:ascii="Arial" w:hAnsi="Arial" w:cs="Arial"/>
        </w:rPr>
        <w:t xml:space="preserve"> </w:t>
      </w:r>
      <w:r w:rsidR="00C103AB">
        <w:rPr>
          <w:rFonts w:ascii="Arial" w:hAnsi="Arial" w:cs="Arial"/>
        </w:rPr>
        <w:t xml:space="preserve">políticas governamentais que </w:t>
      </w:r>
      <w:r w:rsidR="00A755E8">
        <w:rPr>
          <w:rFonts w:ascii="Arial" w:hAnsi="Arial" w:cs="Arial"/>
        </w:rPr>
        <w:t xml:space="preserve">vêm servindo à ampliação </w:t>
      </w:r>
      <w:r w:rsidR="0023792C">
        <w:rPr>
          <w:rFonts w:ascii="Arial" w:hAnsi="Arial" w:cs="Arial"/>
        </w:rPr>
        <w:t>da</w:t>
      </w:r>
      <w:r w:rsidR="00A755E8">
        <w:rPr>
          <w:rFonts w:ascii="Arial" w:hAnsi="Arial" w:cs="Arial"/>
        </w:rPr>
        <w:t xml:space="preserve"> precarização das condições de trabalho </w:t>
      </w:r>
      <w:r w:rsidR="00820EE4">
        <w:rPr>
          <w:rFonts w:ascii="Arial" w:hAnsi="Arial" w:cs="Arial"/>
        </w:rPr>
        <w:t>no setor público, com destaque para o estímulo do próprio Estado Brasileiro à meificação</w:t>
      </w:r>
      <w:r w:rsidR="001B0E66">
        <w:rPr>
          <w:rFonts w:ascii="Arial" w:hAnsi="Arial" w:cs="Arial"/>
        </w:rPr>
        <w:t>, a partir da experiência do Instituto Nacional de Câncer (INCA).</w:t>
      </w:r>
      <w:r w:rsidR="007D15C5">
        <w:rPr>
          <w:rFonts w:ascii="Arial" w:hAnsi="Arial" w:cs="Arial"/>
        </w:rPr>
        <w:t xml:space="preserve"> </w:t>
      </w:r>
      <w:r w:rsidR="000F1247">
        <w:rPr>
          <w:rFonts w:ascii="Arial" w:hAnsi="Arial" w:cs="Arial"/>
        </w:rPr>
        <w:t>Entendemos p</w:t>
      </w:r>
      <w:r w:rsidR="0023792C">
        <w:rPr>
          <w:rFonts w:ascii="Arial" w:hAnsi="Arial" w:cs="Arial"/>
        </w:rPr>
        <w:t>or precarização das condições de trabalho</w:t>
      </w:r>
      <w:r w:rsidR="000F1247">
        <w:rPr>
          <w:rFonts w:ascii="Arial" w:hAnsi="Arial" w:cs="Arial"/>
        </w:rPr>
        <w:t xml:space="preserve">, </w:t>
      </w:r>
      <w:r w:rsidR="00C72DF5">
        <w:rPr>
          <w:rFonts w:ascii="Arial" w:hAnsi="Arial" w:cs="Arial"/>
        </w:rPr>
        <w:t>a</w:t>
      </w:r>
      <w:r w:rsidR="00042BF7">
        <w:rPr>
          <w:rFonts w:ascii="Arial" w:hAnsi="Arial" w:cs="Arial"/>
        </w:rPr>
        <w:t xml:space="preserve"> progressiv</w:t>
      </w:r>
      <w:r w:rsidR="00C72DF5">
        <w:rPr>
          <w:rFonts w:ascii="Arial" w:hAnsi="Arial" w:cs="Arial"/>
        </w:rPr>
        <w:t>a</w:t>
      </w:r>
      <w:r w:rsidR="00042BF7">
        <w:rPr>
          <w:rFonts w:ascii="Arial" w:hAnsi="Arial" w:cs="Arial"/>
        </w:rPr>
        <w:t xml:space="preserve"> retirada </w:t>
      </w:r>
      <w:r w:rsidR="003D6E92">
        <w:rPr>
          <w:rFonts w:ascii="Arial" w:hAnsi="Arial" w:cs="Arial"/>
        </w:rPr>
        <w:t>ou redução de direitos trabalhistas conquistados</w:t>
      </w:r>
      <w:r w:rsidR="00C72DF5">
        <w:rPr>
          <w:rFonts w:ascii="Arial" w:hAnsi="Arial" w:cs="Arial"/>
        </w:rPr>
        <w:t xml:space="preserve"> constitucionalmente</w:t>
      </w:r>
      <w:r w:rsidR="004C2B3D">
        <w:rPr>
          <w:rFonts w:ascii="Arial" w:hAnsi="Arial" w:cs="Arial"/>
        </w:rPr>
        <w:t xml:space="preserve">, </w:t>
      </w:r>
      <w:r w:rsidR="0096137D">
        <w:rPr>
          <w:rFonts w:ascii="Arial" w:hAnsi="Arial" w:cs="Arial"/>
        </w:rPr>
        <w:t>vis-à-vis ao</w:t>
      </w:r>
      <w:r w:rsidR="004C2B3D">
        <w:rPr>
          <w:rFonts w:ascii="Arial" w:hAnsi="Arial" w:cs="Arial"/>
        </w:rPr>
        <w:t xml:space="preserve"> aprofunda</w:t>
      </w:r>
      <w:r w:rsidR="0096137D">
        <w:rPr>
          <w:rFonts w:ascii="Arial" w:hAnsi="Arial" w:cs="Arial"/>
        </w:rPr>
        <w:t>mento</w:t>
      </w:r>
      <w:r w:rsidR="004C2B3D">
        <w:rPr>
          <w:rFonts w:ascii="Arial" w:hAnsi="Arial" w:cs="Arial"/>
        </w:rPr>
        <w:t xml:space="preserve"> </w:t>
      </w:r>
      <w:r w:rsidR="0096137D">
        <w:rPr>
          <w:rFonts w:ascii="Arial" w:hAnsi="Arial" w:cs="Arial"/>
        </w:rPr>
        <w:t>d</w:t>
      </w:r>
      <w:r w:rsidR="00D330BC">
        <w:rPr>
          <w:rFonts w:ascii="Arial" w:hAnsi="Arial" w:cs="Arial"/>
        </w:rPr>
        <w:t>a</w:t>
      </w:r>
      <w:r w:rsidR="00257F50">
        <w:rPr>
          <w:rFonts w:ascii="Arial" w:hAnsi="Arial" w:cs="Arial"/>
        </w:rPr>
        <w:t xml:space="preserve"> luta de classes </w:t>
      </w:r>
      <w:r w:rsidR="00170ACF">
        <w:rPr>
          <w:rFonts w:ascii="Arial" w:hAnsi="Arial" w:cs="Arial"/>
        </w:rPr>
        <w:t>na contemporaneidade.</w:t>
      </w:r>
      <w:r w:rsidR="00BD3E38">
        <w:rPr>
          <w:rFonts w:ascii="Arial" w:hAnsi="Arial" w:cs="Arial"/>
        </w:rPr>
        <w:t xml:space="preserve"> </w:t>
      </w:r>
      <w:r w:rsidR="00CB0DC2">
        <w:rPr>
          <w:rFonts w:ascii="Arial" w:hAnsi="Arial" w:cs="Arial"/>
        </w:rPr>
        <w:t xml:space="preserve">No Brasil, os aspectos da precarização dizem respeito, principalmente, </w:t>
      </w:r>
      <w:r w:rsidR="00257F50">
        <w:rPr>
          <w:rFonts w:ascii="Arial" w:hAnsi="Arial" w:cs="Arial"/>
        </w:rPr>
        <w:t>à</w:t>
      </w:r>
      <w:r w:rsidR="00C83836">
        <w:rPr>
          <w:rFonts w:ascii="Arial" w:hAnsi="Arial" w:cs="Arial"/>
        </w:rPr>
        <w:t xml:space="preserve"> desproteção social, </w:t>
      </w:r>
      <w:r w:rsidR="00C008F9">
        <w:rPr>
          <w:rFonts w:ascii="Arial" w:hAnsi="Arial" w:cs="Arial"/>
        </w:rPr>
        <w:t>formalização</w:t>
      </w:r>
      <w:r w:rsidR="008D0966">
        <w:rPr>
          <w:rFonts w:ascii="Arial" w:hAnsi="Arial" w:cs="Arial"/>
        </w:rPr>
        <w:t xml:space="preserve"> sem garantias de direitos sociais, assim como </w:t>
      </w:r>
      <w:r w:rsidR="00704B33">
        <w:rPr>
          <w:rFonts w:ascii="Arial" w:hAnsi="Arial" w:cs="Arial"/>
        </w:rPr>
        <w:t xml:space="preserve">diversas formas de </w:t>
      </w:r>
      <w:r w:rsidR="008D0966">
        <w:rPr>
          <w:rFonts w:ascii="Arial" w:hAnsi="Arial" w:cs="Arial"/>
        </w:rPr>
        <w:t>informalização</w:t>
      </w:r>
      <w:r w:rsidR="00704B33">
        <w:rPr>
          <w:rFonts w:ascii="Arial" w:hAnsi="Arial" w:cs="Arial"/>
        </w:rPr>
        <w:t>, tais como</w:t>
      </w:r>
      <w:r w:rsidR="00DE1F19">
        <w:rPr>
          <w:rFonts w:ascii="Arial" w:hAnsi="Arial" w:cs="Arial"/>
        </w:rPr>
        <w:t xml:space="preserve"> a contratação temporária, terceirização</w:t>
      </w:r>
      <w:r w:rsidR="00850455">
        <w:rPr>
          <w:rFonts w:ascii="Arial" w:hAnsi="Arial" w:cs="Arial"/>
        </w:rPr>
        <w:t>,</w:t>
      </w:r>
      <w:r w:rsidR="00DA46B9">
        <w:rPr>
          <w:rFonts w:ascii="Arial" w:hAnsi="Arial" w:cs="Arial"/>
        </w:rPr>
        <w:t xml:space="preserve"> uberização, pejotização e meificação</w:t>
      </w:r>
      <w:r w:rsidR="00CB0DC2" w:rsidRPr="00CE7A32">
        <w:rPr>
          <w:rFonts w:ascii="Arial" w:hAnsi="Arial" w:cs="Arial"/>
        </w:rPr>
        <w:t xml:space="preserve"> (Souza, 2024).</w:t>
      </w:r>
    </w:p>
    <w:p w14:paraId="022731CB" w14:textId="77777777" w:rsidR="00437DC9" w:rsidRDefault="003256B2" w:rsidP="00FB7318">
      <w:pPr>
        <w:pStyle w:val="Corpodetexto"/>
        <w:spacing w:line="360" w:lineRule="auto"/>
        <w:ind w:left="0" w:firstLine="709"/>
        <w:jc w:val="both"/>
        <w:rPr>
          <w:rFonts w:ascii="Arial" w:hAnsi="Arial" w:cs="Arial"/>
        </w:rPr>
      </w:pPr>
      <w:r>
        <w:rPr>
          <w:rFonts w:ascii="Arial" w:hAnsi="Arial" w:cs="Arial"/>
        </w:rPr>
        <w:t>É</w:t>
      </w:r>
      <w:r w:rsidR="002C772A" w:rsidRPr="002C772A">
        <w:rPr>
          <w:rFonts w:ascii="Arial" w:hAnsi="Arial" w:cs="Arial"/>
        </w:rPr>
        <w:t xml:space="preserve"> possível identificar que a referida precarização ocorre desde a formação de vínculo do trabalhador com a empresa prestadora de serviço vencedora do processo licitatório, persistindo até o encerramento do contrato firmado com um dado órgão público</w:t>
      </w:r>
      <w:r w:rsidR="00447888">
        <w:rPr>
          <w:rFonts w:ascii="Arial" w:hAnsi="Arial" w:cs="Arial"/>
        </w:rPr>
        <w:t xml:space="preserve"> (</w:t>
      </w:r>
      <w:r w:rsidR="00447888" w:rsidRPr="00447888">
        <w:rPr>
          <w:rFonts w:ascii="Arial" w:hAnsi="Arial" w:cs="Arial"/>
        </w:rPr>
        <w:t>Barbosa, Vieira e Santos, 2021)</w:t>
      </w:r>
      <w:r w:rsidR="002C772A" w:rsidRPr="002C772A">
        <w:rPr>
          <w:rFonts w:ascii="Arial" w:hAnsi="Arial" w:cs="Arial"/>
        </w:rPr>
        <w:t xml:space="preserve">. </w:t>
      </w:r>
    </w:p>
    <w:p w14:paraId="3D807671" w14:textId="4764D409" w:rsidR="00B11D44" w:rsidRDefault="00437DC9" w:rsidP="00FB7318">
      <w:pPr>
        <w:pStyle w:val="Corpodetexto"/>
        <w:spacing w:line="360" w:lineRule="auto"/>
        <w:ind w:left="0" w:firstLine="709"/>
        <w:jc w:val="both"/>
        <w:rPr>
          <w:rFonts w:ascii="Arial" w:hAnsi="Arial" w:cs="Arial"/>
        </w:rPr>
      </w:pPr>
      <w:r>
        <w:rPr>
          <w:rFonts w:ascii="Arial" w:hAnsi="Arial" w:cs="Arial"/>
        </w:rPr>
        <w:t xml:space="preserve">Ressaltamos </w:t>
      </w:r>
      <w:r w:rsidR="002C772A" w:rsidRPr="002C772A">
        <w:rPr>
          <w:rFonts w:ascii="Arial" w:hAnsi="Arial" w:cs="Arial"/>
        </w:rPr>
        <w:t xml:space="preserve">que se trata de um fenômeno global e não apenas brasileiro, </w:t>
      </w:r>
      <w:r w:rsidR="00547D9A">
        <w:rPr>
          <w:rFonts w:ascii="Arial" w:hAnsi="Arial" w:cs="Arial"/>
        </w:rPr>
        <w:t>iniciado com a</w:t>
      </w:r>
      <w:r w:rsidR="002C772A" w:rsidRPr="002C772A">
        <w:rPr>
          <w:rFonts w:ascii="Arial" w:hAnsi="Arial" w:cs="Arial"/>
        </w:rPr>
        <w:t xml:space="preserve"> ofensiva do capital a partir das décadas de 1970-80, após à estagnação do </w:t>
      </w:r>
      <w:r w:rsidR="002C772A" w:rsidRPr="00FC61C0">
        <w:rPr>
          <w:rFonts w:ascii="Arial" w:hAnsi="Arial" w:cs="Arial"/>
        </w:rPr>
        <w:t>Welfare State</w:t>
      </w:r>
      <w:r w:rsidR="002C772A" w:rsidRPr="002C772A">
        <w:rPr>
          <w:rFonts w:ascii="Arial" w:hAnsi="Arial" w:cs="Arial"/>
        </w:rPr>
        <w:t xml:space="preserve"> na Europa e ascensão dos governos neoliberais, de Margareth Tatcher, na Inglaterra e Ronald Reagan, nos Estados Unidos da América (EUA).</w:t>
      </w:r>
      <w:r w:rsidR="00A41D59">
        <w:rPr>
          <w:rFonts w:ascii="Arial" w:hAnsi="Arial" w:cs="Arial"/>
        </w:rPr>
        <w:t xml:space="preserve"> D</w:t>
      </w:r>
      <w:r w:rsidR="00AD06A3" w:rsidRPr="00CE7A32">
        <w:rPr>
          <w:rFonts w:ascii="Arial" w:hAnsi="Arial" w:cs="Arial"/>
        </w:rPr>
        <w:t>aremos</w:t>
      </w:r>
      <w:r w:rsidR="00AD06A3" w:rsidRPr="00CE7A32">
        <w:rPr>
          <w:rFonts w:ascii="Arial" w:hAnsi="Arial" w:cs="Arial"/>
          <w:spacing w:val="-14"/>
        </w:rPr>
        <w:t xml:space="preserve"> </w:t>
      </w:r>
      <w:r w:rsidR="00AD06A3" w:rsidRPr="00CE7A32">
        <w:rPr>
          <w:rFonts w:ascii="Arial" w:hAnsi="Arial" w:cs="Arial"/>
        </w:rPr>
        <w:t>enfoque</w:t>
      </w:r>
      <w:r w:rsidR="00AD06A3" w:rsidRPr="00CE7A32">
        <w:rPr>
          <w:rFonts w:ascii="Arial" w:hAnsi="Arial" w:cs="Arial"/>
          <w:spacing w:val="-8"/>
        </w:rPr>
        <w:t xml:space="preserve"> </w:t>
      </w:r>
      <w:r w:rsidR="00AD06A3" w:rsidRPr="00CE7A32">
        <w:rPr>
          <w:rFonts w:ascii="Arial" w:hAnsi="Arial" w:cs="Arial"/>
        </w:rPr>
        <w:t>à</w:t>
      </w:r>
      <w:r w:rsidR="00AD06A3" w:rsidRPr="00CE7A32">
        <w:rPr>
          <w:rFonts w:ascii="Arial" w:hAnsi="Arial" w:cs="Arial"/>
          <w:spacing w:val="-8"/>
        </w:rPr>
        <w:t xml:space="preserve"> </w:t>
      </w:r>
      <w:r w:rsidR="00AD06A3" w:rsidRPr="00CE7A32">
        <w:rPr>
          <w:rFonts w:ascii="Arial" w:hAnsi="Arial" w:cs="Arial"/>
        </w:rPr>
        <w:t>realidade</w:t>
      </w:r>
      <w:r w:rsidR="00AD06A3" w:rsidRPr="00CE7A32">
        <w:rPr>
          <w:rFonts w:ascii="Arial" w:hAnsi="Arial" w:cs="Arial"/>
          <w:spacing w:val="-8"/>
        </w:rPr>
        <w:t xml:space="preserve"> </w:t>
      </w:r>
      <w:r w:rsidR="00AD06A3" w:rsidRPr="00CE7A32">
        <w:rPr>
          <w:rFonts w:ascii="Arial" w:hAnsi="Arial" w:cs="Arial"/>
        </w:rPr>
        <w:t>brasileira, com</w:t>
      </w:r>
      <w:r w:rsidR="00AD06A3" w:rsidRPr="00CE7A32">
        <w:rPr>
          <w:rFonts w:ascii="Arial" w:hAnsi="Arial" w:cs="Arial"/>
          <w:spacing w:val="-8"/>
        </w:rPr>
        <w:t xml:space="preserve"> </w:t>
      </w:r>
      <w:r w:rsidR="00AD06A3" w:rsidRPr="00CE7A32">
        <w:rPr>
          <w:rFonts w:ascii="Arial" w:hAnsi="Arial" w:cs="Arial"/>
        </w:rPr>
        <w:t>destaque</w:t>
      </w:r>
      <w:r w:rsidR="00AD06A3" w:rsidRPr="00CE7A32">
        <w:rPr>
          <w:rFonts w:ascii="Arial" w:hAnsi="Arial" w:cs="Arial"/>
          <w:spacing w:val="-7"/>
        </w:rPr>
        <w:t xml:space="preserve"> </w:t>
      </w:r>
      <w:r w:rsidR="00AD06A3" w:rsidRPr="00CE7A32">
        <w:rPr>
          <w:rFonts w:ascii="Arial" w:hAnsi="Arial" w:cs="Arial"/>
        </w:rPr>
        <w:t>para</w:t>
      </w:r>
      <w:r w:rsidR="00AD06A3" w:rsidRPr="00CE7A32">
        <w:rPr>
          <w:rFonts w:ascii="Arial" w:hAnsi="Arial" w:cs="Arial"/>
          <w:spacing w:val="-7"/>
        </w:rPr>
        <w:t xml:space="preserve"> </w:t>
      </w:r>
      <w:r w:rsidR="00AD06A3" w:rsidRPr="00CE7A32">
        <w:rPr>
          <w:rFonts w:ascii="Arial" w:hAnsi="Arial" w:cs="Arial"/>
        </w:rPr>
        <w:t>o</w:t>
      </w:r>
      <w:r w:rsidR="00AD06A3" w:rsidRPr="00CE7A32">
        <w:rPr>
          <w:rFonts w:ascii="Arial" w:hAnsi="Arial" w:cs="Arial"/>
          <w:spacing w:val="-7"/>
        </w:rPr>
        <w:t xml:space="preserve"> </w:t>
      </w:r>
      <w:r w:rsidR="00AD06A3" w:rsidRPr="00CE7A32">
        <w:rPr>
          <w:rFonts w:ascii="Arial" w:hAnsi="Arial" w:cs="Arial"/>
        </w:rPr>
        <w:t>papel</w:t>
      </w:r>
      <w:r w:rsidR="00AD06A3" w:rsidRPr="00CE7A32">
        <w:rPr>
          <w:rFonts w:ascii="Arial" w:hAnsi="Arial" w:cs="Arial"/>
          <w:spacing w:val="-7"/>
        </w:rPr>
        <w:t xml:space="preserve"> </w:t>
      </w:r>
      <w:r w:rsidR="00AD06A3" w:rsidRPr="00CE7A32">
        <w:rPr>
          <w:rFonts w:ascii="Arial" w:hAnsi="Arial" w:cs="Arial"/>
        </w:rPr>
        <w:t>do</w:t>
      </w:r>
      <w:r w:rsidR="00AD06A3" w:rsidRPr="00CE7A32">
        <w:rPr>
          <w:rFonts w:ascii="Arial" w:hAnsi="Arial" w:cs="Arial"/>
          <w:spacing w:val="-7"/>
        </w:rPr>
        <w:t xml:space="preserve"> </w:t>
      </w:r>
      <w:r w:rsidR="00AD06A3" w:rsidRPr="00CE7A32">
        <w:rPr>
          <w:rFonts w:ascii="Arial" w:hAnsi="Arial" w:cs="Arial"/>
        </w:rPr>
        <w:t>Estado</w:t>
      </w:r>
      <w:r w:rsidR="00F45FE0">
        <w:rPr>
          <w:rFonts w:ascii="Arial" w:hAnsi="Arial" w:cs="Arial"/>
        </w:rPr>
        <w:t xml:space="preserve"> em relação à implementação de políticas públicas</w:t>
      </w:r>
      <w:r w:rsidR="00AD06A3" w:rsidRPr="00CE7A32">
        <w:rPr>
          <w:rFonts w:ascii="Arial" w:hAnsi="Arial" w:cs="Arial"/>
        </w:rPr>
        <w:t>,</w:t>
      </w:r>
      <w:r w:rsidR="00AD06A3" w:rsidRPr="00CE7A32">
        <w:rPr>
          <w:rFonts w:ascii="Arial" w:hAnsi="Arial" w:cs="Arial"/>
          <w:spacing w:val="-10"/>
        </w:rPr>
        <w:t xml:space="preserve"> </w:t>
      </w:r>
      <w:r w:rsidR="00AD06A3" w:rsidRPr="00CE7A32">
        <w:rPr>
          <w:rFonts w:ascii="Arial" w:hAnsi="Arial" w:cs="Arial"/>
        </w:rPr>
        <w:t>vis-à-vis</w:t>
      </w:r>
      <w:r w:rsidR="00AD06A3" w:rsidRPr="00CE7A32">
        <w:rPr>
          <w:rFonts w:ascii="Arial" w:hAnsi="Arial" w:cs="Arial"/>
          <w:spacing w:val="-13"/>
        </w:rPr>
        <w:t xml:space="preserve"> </w:t>
      </w:r>
      <w:r w:rsidR="00AD06A3" w:rsidRPr="00CE7A32">
        <w:rPr>
          <w:rFonts w:ascii="Arial" w:hAnsi="Arial" w:cs="Arial"/>
        </w:rPr>
        <w:t>ao</w:t>
      </w:r>
      <w:r w:rsidR="00AD06A3" w:rsidRPr="00CE7A32">
        <w:rPr>
          <w:rFonts w:ascii="Arial" w:hAnsi="Arial" w:cs="Arial"/>
          <w:spacing w:val="-7"/>
        </w:rPr>
        <w:t xml:space="preserve"> </w:t>
      </w:r>
      <w:r w:rsidR="00AD06A3" w:rsidRPr="00CE7A32">
        <w:rPr>
          <w:rFonts w:ascii="Arial" w:hAnsi="Arial" w:cs="Arial"/>
        </w:rPr>
        <w:t>pacto</w:t>
      </w:r>
      <w:r w:rsidR="00AD06A3" w:rsidRPr="00CE7A32">
        <w:rPr>
          <w:rFonts w:ascii="Arial" w:hAnsi="Arial" w:cs="Arial"/>
          <w:spacing w:val="-7"/>
        </w:rPr>
        <w:t xml:space="preserve"> </w:t>
      </w:r>
      <w:r w:rsidR="00AD06A3" w:rsidRPr="00CE7A32">
        <w:rPr>
          <w:rFonts w:ascii="Arial" w:hAnsi="Arial" w:cs="Arial"/>
        </w:rPr>
        <w:t>social</w:t>
      </w:r>
      <w:r w:rsidR="00AD06A3" w:rsidRPr="00CE7A32">
        <w:rPr>
          <w:rFonts w:ascii="Arial" w:hAnsi="Arial" w:cs="Arial"/>
          <w:spacing w:val="-7"/>
        </w:rPr>
        <w:t xml:space="preserve"> </w:t>
      </w:r>
      <w:r w:rsidR="00AD06A3" w:rsidRPr="00CE7A32">
        <w:rPr>
          <w:rFonts w:ascii="Arial" w:hAnsi="Arial" w:cs="Arial"/>
        </w:rPr>
        <w:t>assumido</w:t>
      </w:r>
      <w:r w:rsidR="00AD06A3" w:rsidRPr="00CE7A32">
        <w:rPr>
          <w:rFonts w:ascii="Arial" w:hAnsi="Arial" w:cs="Arial"/>
          <w:spacing w:val="-7"/>
        </w:rPr>
        <w:t xml:space="preserve"> </w:t>
      </w:r>
      <w:r w:rsidR="00AD06A3" w:rsidRPr="00CE7A32">
        <w:rPr>
          <w:rFonts w:ascii="Arial" w:hAnsi="Arial" w:cs="Arial"/>
        </w:rPr>
        <w:t>por</w:t>
      </w:r>
      <w:r w:rsidR="00AD06A3" w:rsidRPr="00CE7A32">
        <w:rPr>
          <w:rFonts w:ascii="Arial" w:hAnsi="Arial" w:cs="Arial"/>
          <w:spacing w:val="-8"/>
        </w:rPr>
        <w:t xml:space="preserve"> </w:t>
      </w:r>
      <w:r w:rsidR="00AD06A3" w:rsidRPr="00CE7A32">
        <w:rPr>
          <w:rFonts w:ascii="Arial" w:hAnsi="Arial" w:cs="Arial"/>
        </w:rPr>
        <w:t>ocasião da promulgação da chamada "Constituição Cidadã", em 1988, na qual</w:t>
      </w:r>
      <w:r w:rsidR="00F17F7B" w:rsidRPr="00CE7A32">
        <w:rPr>
          <w:rFonts w:ascii="Arial" w:hAnsi="Arial" w:cs="Arial"/>
        </w:rPr>
        <w:t>,</w:t>
      </w:r>
      <w:r w:rsidR="00AD06A3" w:rsidRPr="00CE7A32">
        <w:rPr>
          <w:rFonts w:ascii="Arial" w:hAnsi="Arial" w:cs="Arial"/>
        </w:rPr>
        <w:t xml:space="preserve"> o trabalho foi definido como um direito social. </w:t>
      </w:r>
    </w:p>
    <w:p w14:paraId="3A4EC920" w14:textId="41C4FF3C" w:rsidR="00394982" w:rsidRDefault="00AD06A3" w:rsidP="00FB7318">
      <w:pPr>
        <w:pStyle w:val="Corpodetexto"/>
        <w:spacing w:line="360" w:lineRule="auto"/>
        <w:ind w:left="0" w:firstLine="709"/>
        <w:jc w:val="both"/>
        <w:rPr>
          <w:rFonts w:ascii="Arial" w:hAnsi="Arial" w:cs="Arial"/>
        </w:rPr>
      </w:pPr>
      <w:r w:rsidRPr="00CE7A32">
        <w:rPr>
          <w:rFonts w:ascii="Arial" w:hAnsi="Arial" w:cs="Arial"/>
        </w:rPr>
        <w:t xml:space="preserve">Desse modo, pretendemos contribuir </w:t>
      </w:r>
      <w:r w:rsidR="006C7A0E" w:rsidRPr="00CE7A32">
        <w:rPr>
          <w:rFonts w:ascii="Arial" w:hAnsi="Arial" w:cs="Arial"/>
        </w:rPr>
        <w:t xml:space="preserve">para </w:t>
      </w:r>
      <w:r w:rsidRPr="00CE7A32">
        <w:rPr>
          <w:rFonts w:ascii="Arial" w:hAnsi="Arial" w:cs="Arial"/>
        </w:rPr>
        <w:t xml:space="preserve">com o debate acerca das transformações no mundo do trabalho em relação </w:t>
      </w:r>
      <w:r w:rsidR="00A03BCC">
        <w:rPr>
          <w:rFonts w:ascii="Arial" w:hAnsi="Arial" w:cs="Arial"/>
        </w:rPr>
        <w:t>a</w:t>
      </w:r>
      <w:r w:rsidRPr="00CE7A32">
        <w:rPr>
          <w:rFonts w:ascii="Arial" w:hAnsi="Arial" w:cs="Arial"/>
        </w:rPr>
        <w:t xml:space="preserve">os impasses </w:t>
      </w:r>
      <w:r w:rsidR="00A03BCC">
        <w:rPr>
          <w:rFonts w:ascii="Arial" w:hAnsi="Arial" w:cs="Arial"/>
        </w:rPr>
        <w:t>quanto à</w:t>
      </w:r>
      <w:r w:rsidRPr="00CE7A32">
        <w:rPr>
          <w:rFonts w:ascii="Arial" w:hAnsi="Arial" w:cs="Arial"/>
        </w:rPr>
        <w:t xml:space="preserve"> formação da consciência de classe </w:t>
      </w:r>
      <w:r w:rsidR="00F52DC4" w:rsidRPr="00CE7A32">
        <w:rPr>
          <w:rFonts w:ascii="Arial" w:hAnsi="Arial" w:cs="Arial"/>
        </w:rPr>
        <w:t xml:space="preserve">em si e para si </w:t>
      </w:r>
      <w:r w:rsidRPr="00CE7A32">
        <w:rPr>
          <w:rFonts w:ascii="Arial" w:hAnsi="Arial" w:cs="Arial"/>
        </w:rPr>
        <w:t>dos trabalhadores em questão.</w:t>
      </w:r>
    </w:p>
    <w:p w14:paraId="0240E61D" w14:textId="77777777" w:rsidR="00B11D44" w:rsidRPr="00CE7A32" w:rsidRDefault="00B11D44" w:rsidP="00FB7318">
      <w:pPr>
        <w:pStyle w:val="Corpodetexto"/>
        <w:spacing w:line="360" w:lineRule="auto"/>
        <w:ind w:left="0" w:firstLine="709"/>
        <w:jc w:val="both"/>
        <w:rPr>
          <w:rFonts w:ascii="Arial" w:hAnsi="Arial" w:cs="Arial"/>
        </w:rPr>
      </w:pPr>
    </w:p>
    <w:p w14:paraId="1A252A83" w14:textId="77777777" w:rsidR="00FB7318" w:rsidRPr="00CE7A32" w:rsidRDefault="00FB7318" w:rsidP="00FB7318">
      <w:pPr>
        <w:pStyle w:val="Corpodetexto"/>
        <w:spacing w:line="360" w:lineRule="auto"/>
        <w:ind w:left="0" w:firstLine="709"/>
        <w:jc w:val="both"/>
        <w:rPr>
          <w:rFonts w:ascii="Arial" w:hAnsi="Arial" w:cs="Arial"/>
        </w:rPr>
      </w:pPr>
    </w:p>
    <w:p w14:paraId="3F286984" w14:textId="77777777" w:rsidR="00B11D44" w:rsidRDefault="00B11D44" w:rsidP="00FB7318">
      <w:pPr>
        <w:pStyle w:val="Corpodetexto"/>
        <w:spacing w:line="360" w:lineRule="auto"/>
        <w:ind w:left="0"/>
        <w:jc w:val="both"/>
        <w:rPr>
          <w:rFonts w:ascii="Arial" w:hAnsi="Arial" w:cs="Arial"/>
          <w:b/>
          <w:bCs/>
        </w:rPr>
      </w:pPr>
    </w:p>
    <w:p w14:paraId="121CA08F" w14:textId="77777777" w:rsidR="00B11D44" w:rsidRDefault="00B11D44" w:rsidP="00FB7318">
      <w:pPr>
        <w:pStyle w:val="Corpodetexto"/>
        <w:spacing w:line="360" w:lineRule="auto"/>
        <w:ind w:left="0"/>
        <w:jc w:val="both"/>
        <w:rPr>
          <w:rFonts w:ascii="Arial" w:hAnsi="Arial" w:cs="Arial"/>
          <w:b/>
          <w:bCs/>
        </w:rPr>
      </w:pPr>
    </w:p>
    <w:p w14:paraId="41CF0699" w14:textId="77777777" w:rsidR="00B11D44" w:rsidRDefault="00B11D44" w:rsidP="00FB7318">
      <w:pPr>
        <w:pStyle w:val="Corpodetexto"/>
        <w:spacing w:line="360" w:lineRule="auto"/>
        <w:ind w:left="0"/>
        <w:jc w:val="both"/>
        <w:rPr>
          <w:rFonts w:ascii="Arial" w:hAnsi="Arial" w:cs="Arial"/>
          <w:b/>
          <w:bCs/>
        </w:rPr>
      </w:pPr>
    </w:p>
    <w:p w14:paraId="3A4EC922" w14:textId="5C8632EE" w:rsidR="00394982" w:rsidRPr="00CE7A32" w:rsidRDefault="007C2FA4" w:rsidP="00FB7318">
      <w:pPr>
        <w:pStyle w:val="Corpodetexto"/>
        <w:spacing w:line="360" w:lineRule="auto"/>
        <w:ind w:left="0"/>
        <w:jc w:val="both"/>
        <w:rPr>
          <w:rFonts w:ascii="Arial" w:hAnsi="Arial" w:cs="Arial"/>
          <w:b/>
          <w:bCs/>
        </w:rPr>
      </w:pPr>
      <w:r w:rsidRPr="00CE7A32">
        <w:rPr>
          <w:rFonts w:ascii="Arial" w:hAnsi="Arial" w:cs="Arial"/>
          <w:b/>
          <w:bCs/>
        </w:rPr>
        <w:t xml:space="preserve">2. </w:t>
      </w:r>
      <w:r w:rsidR="00AD06A3" w:rsidRPr="00CE7A32">
        <w:rPr>
          <w:rFonts w:ascii="Arial" w:hAnsi="Arial" w:cs="Arial"/>
          <w:b/>
          <w:bCs/>
        </w:rPr>
        <w:t>METODOLOGIA</w:t>
      </w:r>
    </w:p>
    <w:p w14:paraId="3A4EC926" w14:textId="70428505" w:rsidR="00394982" w:rsidRDefault="00AD06A3" w:rsidP="00376698">
      <w:pPr>
        <w:pStyle w:val="Corpodetexto"/>
        <w:spacing w:line="360" w:lineRule="auto"/>
        <w:ind w:left="0" w:firstLine="709"/>
        <w:jc w:val="both"/>
        <w:rPr>
          <w:rFonts w:ascii="Arial" w:hAnsi="Arial" w:cs="Arial"/>
        </w:rPr>
      </w:pPr>
      <w:r w:rsidRPr="00DE3A93">
        <w:rPr>
          <w:rFonts w:ascii="Arial" w:hAnsi="Arial" w:cs="Arial"/>
        </w:rPr>
        <w:t xml:space="preserve">Adotamos enquanto método, o materialismo histórico-dialético, com base em uma abordagem </w:t>
      </w:r>
      <w:r w:rsidR="00D74DCD" w:rsidRPr="00DE3A93">
        <w:rPr>
          <w:rFonts w:ascii="Arial" w:hAnsi="Arial" w:cs="Arial"/>
        </w:rPr>
        <w:t>qualitativ</w:t>
      </w:r>
      <w:r w:rsidR="00D74DCD">
        <w:rPr>
          <w:rFonts w:ascii="Arial" w:hAnsi="Arial" w:cs="Arial"/>
        </w:rPr>
        <w:t xml:space="preserve">a </w:t>
      </w:r>
      <w:r w:rsidRPr="00DE3A93">
        <w:rPr>
          <w:rFonts w:ascii="Arial" w:hAnsi="Arial" w:cs="Arial"/>
        </w:rPr>
        <w:t>de caráter</w:t>
      </w:r>
      <w:r w:rsidR="00D74DCD" w:rsidRPr="00D74DCD">
        <w:rPr>
          <w:rFonts w:ascii="Arial" w:hAnsi="Arial" w:cs="Arial"/>
        </w:rPr>
        <w:t xml:space="preserve"> </w:t>
      </w:r>
      <w:r w:rsidR="00D74DCD" w:rsidRPr="00DE3A93">
        <w:rPr>
          <w:rFonts w:ascii="Arial" w:hAnsi="Arial" w:cs="Arial"/>
        </w:rPr>
        <w:t>exploratóri</w:t>
      </w:r>
      <w:r w:rsidR="00D74DCD">
        <w:rPr>
          <w:rFonts w:ascii="Arial" w:hAnsi="Arial" w:cs="Arial"/>
        </w:rPr>
        <w:t>o</w:t>
      </w:r>
      <w:r w:rsidRPr="00DE3A93">
        <w:rPr>
          <w:rFonts w:ascii="Arial" w:hAnsi="Arial" w:cs="Arial"/>
        </w:rPr>
        <w:t>. Para tanto, o estudo</w:t>
      </w:r>
      <w:r w:rsidRPr="007C2FA4">
        <w:t xml:space="preserve"> </w:t>
      </w:r>
      <w:r>
        <w:t>está</w:t>
      </w:r>
      <w:r w:rsidRPr="007C2FA4">
        <w:t xml:space="preserve"> </w:t>
      </w:r>
      <w:r>
        <w:t>amparado</w:t>
      </w:r>
      <w:r w:rsidRPr="007C2FA4">
        <w:t xml:space="preserve"> </w:t>
      </w:r>
      <w:r>
        <w:t>em</w:t>
      </w:r>
      <w:r w:rsidRPr="007C2FA4">
        <w:t xml:space="preserve"> </w:t>
      </w:r>
      <w:r>
        <w:t>uma</w:t>
      </w:r>
      <w:r w:rsidRPr="007C2FA4">
        <w:t xml:space="preserve"> </w:t>
      </w:r>
      <w:r>
        <w:t>análise</w:t>
      </w:r>
      <w:r w:rsidRPr="007C2FA4">
        <w:t xml:space="preserve"> </w:t>
      </w:r>
      <w:r>
        <w:t>documental</w:t>
      </w:r>
      <w:r w:rsidR="00376698">
        <w:t xml:space="preserve"> </w:t>
      </w:r>
      <w:r>
        <w:rPr>
          <w:noProof/>
        </w:rPr>
        <w:drawing>
          <wp:anchor distT="0" distB="0" distL="0" distR="0" simplePos="0" relativeHeight="251657216" behindDoc="1" locked="0" layoutInCell="1" allowOverlap="1" wp14:anchorId="3A4EC98C" wp14:editId="4C6D249F">
            <wp:simplePos x="0" y="0"/>
            <wp:positionH relativeFrom="page">
              <wp:posOffset>0</wp:posOffset>
            </wp:positionH>
            <wp:positionV relativeFrom="page">
              <wp:posOffset>0</wp:posOffset>
            </wp:positionV>
            <wp:extent cx="7556500" cy="104765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556500" cy="10476510"/>
                    </a:xfrm>
                    <a:prstGeom prst="rect">
                      <a:avLst/>
                    </a:prstGeom>
                  </pic:spPr>
                </pic:pic>
              </a:graphicData>
            </a:graphic>
          </wp:anchor>
        </w:drawing>
      </w:r>
      <w:r>
        <w:t>relativa</w:t>
      </w:r>
      <w:r>
        <w:rPr>
          <w:spacing w:val="32"/>
        </w:rPr>
        <w:t xml:space="preserve"> </w:t>
      </w:r>
      <w:r>
        <w:t>a</w:t>
      </w:r>
      <w:r>
        <w:rPr>
          <w:spacing w:val="32"/>
        </w:rPr>
        <w:t xml:space="preserve"> </w:t>
      </w:r>
      <w:r>
        <w:t>normativas</w:t>
      </w:r>
      <w:r>
        <w:rPr>
          <w:spacing w:val="32"/>
        </w:rPr>
        <w:t xml:space="preserve"> </w:t>
      </w:r>
      <w:r>
        <w:t>e</w:t>
      </w:r>
      <w:r>
        <w:rPr>
          <w:spacing w:val="32"/>
        </w:rPr>
        <w:t xml:space="preserve"> </w:t>
      </w:r>
      <w:r>
        <w:t>contratos</w:t>
      </w:r>
      <w:r>
        <w:rPr>
          <w:spacing w:val="32"/>
        </w:rPr>
        <w:t xml:space="preserve"> </w:t>
      </w:r>
      <w:r>
        <w:t>de</w:t>
      </w:r>
      <w:r>
        <w:rPr>
          <w:spacing w:val="32"/>
        </w:rPr>
        <w:t xml:space="preserve"> </w:t>
      </w:r>
      <w:r>
        <w:t>trabalho,</w:t>
      </w:r>
      <w:r>
        <w:rPr>
          <w:spacing w:val="30"/>
        </w:rPr>
        <w:t xml:space="preserve"> </w:t>
      </w:r>
      <w:r>
        <w:t>bem</w:t>
      </w:r>
      <w:r>
        <w:rPr>
          <w:spacing w:val="32"/>
        </w:rPr>
        <w:t xml:space="preserve"> </w:t>
      </w:r>
      <w:r>
        <w:t>como</w:t>
      </w:r>
      <w:r>
        <w:rPr>
          <w:spacing w:val="32"/>
        </w:rPr>
        <w:t xml:space="preserve"> </w:t>
      </w:r>
      <w:r>
        <w:t>no</w:t>
      </w:r>
      <w:r>
        <w:rPr>
          <w:spacing w:val="32"/>
        </w:rPr>
        <w:t xml:space="preserve"> </w:t>
      </w:r>
      <w:r>
        <w:t>conteúdo</w:t>
      </w:r>
      <w:r>
        <w:rPr>
          <w:spacing w:val="32"/>
        </w:rPr>
        <w:t xml:space="preserve"> </w:t>
      </w:r>
      <w:r w:rsidRPr="00DE3A93">
        <w:rPr>
          <w:rFonts w:ascii="Arial" w:hAnsi="Arial" w:cs="Arial"/>
        </w:rPr>
        <w:t>de</w:t>
      </w:r>
      <w:r w:rsidRPr="00DE3A93">
        <w:rPr>
          <w:rFonts w:ascii="Arial" w:hAnsi="Arial" w:cs="Arial"/>
          <w:spacing w:val="32"/>
        </w:rPr>
        <w:t xml:space="preserve"> </w:t>
      </w:r>
      <w:r w:rsidRPr="00DE3A93">
        <w:rPr>
          <w:rFonts w:ascii="Arial" w:hAnsi="Arial" w:cs="Arial"/>
        </w:rPr>
        <w:t>falas</w:t>
      </w:r>
      <w:r w:rsidRPr="00DE3A93">
        <w:rPr>
          <w:rFonts w:ascii="Arial" w:hAnsi="Arial" w:cs="Arial"/>
          <w:spacing w:val="32"/>
        </w:rPr>
        <w:t xml:space="preserve"> </w:t>
      </w:r>
      <w:r w:rsidRPr="00DE3A93">
        <w:rPr>
          <w:rFonts w:ascii="Arial" w:hAnsi="Arial" w:cs="Arial"/>
        </w:rPr>
        <w:t>de gestores públicos, repercutidas pela mídia</w:t>
      </w:r>
      <w:r w:rsidR="00B27CCD">
        <w:rPr>
          <w:rFonts w:ascii="Arial" w:hAnsi="Arial" w:cs="Arial"/>
        </w:rPr>
        <w:t>,</w:t>
      </w:r>
      <w:r w:rsidR="00021373">
        <w:rPr>
          <w:rFonts w:ascii="Arial" w:hAnsi="Arial" w:cs="Arial"/>
        </w:rPr>
        <w:t xml:space="preserve"> no primeiro quarto do século XXI</w:t>
      </w:r>
      <w:r w:rsidR="005A1AD1">
        <w:rPr>
          <w:rFonts w:ascii="Arial" w:hAnsi="Arial" w:cs="Arial"/>
        </w:rPr>
        <w:t xml:space="preserve">. </w:t>
      </w:r>
    </w:p>
    <w:p w14:paraId="4758F1B6" w14:textId="77777777" w:rsidR="009A407D" w:rsidRDefault="009A407D" w:rsidP="00376698">
      <w:pPr>
        <w:pStyle w:val="Corpodetexto"/>
        <w:spacing w:line="360" w:lineRule="auto"/>
        <w:ind w:left="0" w:firstLine="709"/>
        <w:jc w:val="both"/>
      </w:pPr>
    </w:p>
    <w:p w14:paraId="3A4EC928" w14:textId="0F4B0439" w:rsidR="00394982" w:rsidRDefault="00FB7318" w:rsidP="009A407D">
      <w:pPr>
        <w:pStyle w:val="Ttulo1"/>
        <w:tabs>
          <w:tab w:val="left" w:pos="395"/>
        </w:tabs>
        <w:spacing w:line="360" w:lineRule="auto"/>
        <w:ind w:left="0" w:firstLine="0"/>
        <w:jc w:val="both"/>
      </w:pPr>
      <w:r>
        <w:t xml:space="preserve">3. </w:t>
      </w:r>
      <w:r w:rsidR="00AD06A3">
        <w:t>ESTADO</w:t>
      </w:r>
      <w:r w:rsidR="00AD06A3">
        <w:rPr>
          <w:spacing w:val="-7"/>
        </w:rPr>
        <w:t xml:space="preserve"> </w:t>
      </w:r>
      <w:r w:rsidR="00AD06A3">
        <w:t>BRASILEIRO:</w:t>
      </w:r>
      <w:r w:rsidR="00AD06A3">
        <w:rPr>
          <w:spacing w:val="-3"/>
        </w:rPr>
        <w:t xml:space="preserve"> </w:t>
      </w:r>
      <w:r w:rsidR="00AD06A3">
        <w:t>ENTRE</w:t>
      </w:r>
      <w:r w:rsidR="00AD06A3">
        <w:rPr>
          <w:spacing w:val="-3"/>
        </w:rPr>
        <w:t xml:space="preserve"> </w:t>
      </w:r>
      <w:r w:rsidR="00AD06A3">
        <w:t>"PROTEÇÃO"</w:t>
      </w:r>
      <w:r w:rsidR="00AD06A3">
        <w:rPr>
          <w:spacing w:val="-2"/>
        </w:rPr>
        <w:t xml:space="preserve"> </w:t>
      </w:r>
      <w:r w:rsidR="00AD06A3">
        <w:t>E</w:t>
      </w:r>
      <w:r w:rsidR="00AD06A3">
        <w:rPr>
          <w:spacing w:val="-3"/>
        </w:rPr>
        <w:t xml:space="preserve"> </w:t>
      </w:r>
      <w:r w:rsidR="00AD06A3">
        <w:rPr>
          <w:spacing w:val="-2"/>
        </w:rPr>
        <w:t>MITIGAÇÃO</w:t>
      </w:r>
    </w:p>
    <w:p w14:paraId="3A4EC92A" w14:textId="53B8CEF7" w:rsidR="00394982" w:rsidRDefault="00E25043" w:rsidP="000B6F21">
      <w:pPr>
        <w:pStyle w:val="Corpodetexto"/>
        <w:spacing w:line="360" w:lineRule="auto"/>
        <w:ind w:left="0" w:firstLine="709"/>
        <w:jc w:val="both"/>
        <w:rPr>
          <w:rFonts w:ascii="Arial" w:hAnsi="Arial" w:cs="Arial"/>
        </w:rPr>
      </w:pPr>
      <w:r>
        <w:rPr>
          <w:rFonts w:ascii="Arial" w:hAnsi="Arial" w:cs="Arial"/>
        </w:rPr>
        <w:t>Conforme</w:t>
      </w:r>
      <w:r w:rsidR="00AD06A3" w:rsidRPr="009A407D">
        <w:rPr>
          <w:rFonts w:ascii="Arial" w:hAnsi="Arial" w:cs="Arial"/>
        </w:rPr>
        <w:t xml:space="preserve"> a "Constituição Cidadã", o Estado brasileiro é formalmente “protetor”, devendo exercer a função de planejamento das políticas sociais (Brasil, 1988,</w:t>
      </w:r>
      <w:r w:rsidR="00AD06A3" w:rsidRPr="009A407D">
        <w:rPr>
          <w:rFonts w:ascii="Arial" w:hAnsi="Arial" w:cs="Arial"/>
          <w:spacing w:val="-8"/>
        </w:rPr>
        <w:t xml:space="preserve"> </w:t>
      </w:r>
      <w:r w:rsidR="00495DF8" w:rsidRPr="009A407D">
        <w:rPr>
          <w:rFonts w:ascii="Arial" w:hAnsi="Arial" w:cs="Arial"/>
        </w:rPr>
        <w:t>a</w:t>
      </w:r>
      <w:r w:rsidR="00AD06A3" w:rsidRPr="009A407D">
        <w:rPr>
          <w:rFonts w:ascii="Arial" w:hAnsi="Arial" w:cs="Arial"/>
        </w:rPr>
        <w:t>rt.</w:t>
      </w:r>
      <w:r w:rsidR="00AD06A3" w:rsidRPr="009A407D">
        <w:rPr>
          <w:rFonts w:ascii="Arial" w:hAnsi="Arial" w:cs="Arial"/>
          <w:spacing w:val="-8"/>
        </w:rPr>
        <w:t xml:space="preserve"> </w:t>
      </w:r>
      <w:r w:rsidR="00AD06A3" w:rsidRPr="009A407D">
        <w:rPr>
          <w:rFonts w:ascii="Arial" w:hAnsi="Arial" w:cs="Arial"/>
        </w:rPr>
        <w:t>193,</w:t>
      </w:r>
      <w:r w:rsidR="00AD06A3" w:rsidRPr="009A407D">
        <w:rPr>
          <w:rFonts w:ascii="Arial" w:hAnsi="Arial" w:cs="Arial"/>
          <w:spacing w:val="-8"/>
        </w:rPr>
        <w:t xml:space="preserve"> </w:t>
      </w:r>
      <w:r w:rsidR="00495DF8" w:rsidRPr="009A407D">
        <w:rPr>
          <w:rFonts w:ascii="Arial" w:hAnsi="Arial" w:cs="Arial"/>
        </w:rPr>
        <w:t>p</w:t>
      </w:r>
      <w:r w:rsidR="00AD06A3" w:rsidRPr="009A407D">
        <w:rPr>
          <w:rFonts w:ascii="Arial" w:hAnsi="Arial" w:cs="Arial"/>
        </w:rPr>
        <w:t>arágrafo</w:t>
      </w:r>
      <w:r w:rsidR="00AD06A3" w:rsidRPr="009A407D">
        <w:rPr>
          <w:rFonts w:ascii="Arial" w:hAnsi="Arial" w:cs="Arial"/>
          <w:spacing w:val="-5"/>
        </w:rPr>
        <w:t xml:space="preserve"> </w:t>
      </w:r>
      <w:r w:rsidR="00495DF8" w:rsidRPr="009A407D">
        <w:rPr>
          <w:rFonts w:ascii="Arial" w:hAnsi="Arial" w:cs="Arial"/>
        </w:rPr>
        <w:t>ú</w:t>
      </w:r>
      <w:r w:rsidR="00AD06A3" w:rsidRPr="009A407D">
        <w:rPr>
          <w:rFonts w:ascii="Arial" w:hAnsi="Arial" w:cs="Arial"/>
        </w:rPr>
        <w:t>nico).</w:t>
      </w:r>
      <w:r w:rsidR="00AD06A3" w:rsidRPr="009A407D">
        <w:rPr>
          <w:rFonts w:ascii="Arial" w:hAnsi="Arial" w:cs="Arial"/>
          <w:spacing w:val="-4"/>
        </w:rPr>
        <w:t xml:space="preserve"> </w:t>
      </w:r>
      <w:r w:rsidR="00AD06A3" w:rsidRPr="009A407D">
        <w:rPr>
          <w:rFonts w:ascii="Arial" w:hAnsi="Arial" w:cs="Arial"/>
        </w:rPr>
        <w:t>Contraditoriamente,</w:t>
      </w:r>
      <w:r w:rsidR="00AD06A3" w:rsidRPr="009A407D">
        <w:rPr>
          <w:rFonts w:ascii="Arial" w:hAnsi="Arial" w:cs="Arial"/>
          <w:spacing w:val="-8"/>
        </w:rPr>
        <w:t xml:space="preserve"> </w:t>
      </w:r>
      <w:r w:rsidR="00AD06A3" w:rsidRPr="009A407D">
        <w:rPr>
          <w:rFonts w:ascii="Arial" w:hAnsi="Arial" w:cs="Arial"/>
        </w:rPr>
        <w:t>observamos</w:t>
      </w:r>
      <w:r w:rsidR="00AD06A3" w:rsidRPr="009A407D">
        <w:rPr>
          <w:rFonts w:ascii="Arial" w:hAnsi="Arial" w:cs="Arial"/>
          <w:spacing w:val="-6"/>
        </w:rPr>
        <w:t xml:space="preserve"> </w:t>
      </w:r>
      <w:r w:rsidR="00157A00">
        <w:rPr>
          <w:rFonts w:ascii="Arial" w:hAnsi="Arial" w:cs="Arial"/>
          <w:spacing w:val="-6"/>
        </w:rPr>
        <w:t xml:space="preserve">do ponto de vista </w:t>
      </w:r>
      <w:r w:rsidR="00157A00" w:rsidRPr="009A407D">
        <w:rPr>
          <w:rFonts w:ascii="Arial" w:hAnsi="Arial" w:cs="Arial"/>
        </w:rPr>
        <w:t>hist</w:t>
      </w:r>
      <w:r w:rsidR="00157A00">
        <w:rPr>
          <w:rFonts w:ascii="Arial" w:hAnsi="Arial" w:cs="Arial"/>
        </w:rPr>
        <w:t>órico que</w:t>
      </w:r>
      <w:r w:rsidR="00AD06A3" w:rsidRPr="009A407D">
        <w:rPr>
          <w:rFonts w:ascii="Arial" w:hAnsi="Arial" w:cs="Arial"/>
          <w:spacing w:val="-8"/>
        </w:rPr>
        <w:t xml:space="preserve"> </w:t>
      </w:r>
      <w:r w:rsidR="00AD06A3" w:rsidRPr="009A407D">
        <w:rPr>
          <w:rFonts w:ascii="Arial" w:hAnsi="Arial" w:cs="Arial"/>
        </w:rPr>
        <w:t xml:space="preserve">as políticas públicas de corte social, sempre </w:t>
      </w:r>
      <w:r w:rsidR="00D05237">
        <w:rPr>
          <w:rFonts w:ascii="Arial" w:hAnsi="Arial" w:cs="Arial"/>
        </w:rPr>
        <w:t>serviram para</w:t>
      </w:r>
      <w:r w:rsidR="00AA4294">
        <w:rPr>
          <w:rFonts w:ascii="Arial" w:hAnsi="Arial" w:cs="Arial"/>
        </w:rPr>
        <w:t xml:space="preserve"> “baixar </w:t>
      </w:r>
      <w:r>
        <w:rPr>
          <w:rFonts w:ascii="Arial" w:hAnsi="Arial" w:cs="Arial"/>
        </w:rPr>
        <w:t>a</w:t>
      </w:r>
      <w:r w:rsidR="00AD06A3" w:rsidRPr="009A407D">
        <w:rPr>
          <w:rFonts w:ascii="Arial" w:hAnsi="Arial" w:cs="Arial"/>
        </w:rPr>
        <w:t xml:space="preserve"> temperatura" da luta de classes, </w:t>
      </w:r>
      <w:r w:rsidR="003F651E">
        <w:rPr>
          <w:rFonts w:ascii="Arial" w:hAnsi="Arial" w:cs="Arial"/>
        </w:rPr>
        <w:t xml:space="preserve">no sentido de </w:t>
      </w:r>
      <w:r w:rsidR="00AD06A3" w:rsidRPr="009A407D">
        <w:rPr>
          <w:rFonts w:ascii="Arial" w:hAnsi="Arial" w:cs="Arial"/>
        </w:rPr>
        <w:t>mitigar os efeitos inerentes à desigualdade social.</w:t>
      </w:r>
    </w:p>
    <w:p w14:paraId="697E4F40" w14:textId="30FBF5E9" w:rsidR="001A5529" w:rsidRDefault="007A1061" w:rsidP="001A5529">
      <w:pPr>
        <w:pStyle w:val="Corpodetexto"/>
        <w:spacing w:line="360" w:lineRule="auto"/>
        <w:ind w:left="0" w:firstLine="709"/>
        <w:jc w:val="both"/>
        <w:rPr>
          <w:rFonts w:ascii="Arial" w:hAnsi="Arial" w:cs="Arial"/>
        </w:rPr>
      </w:pPr>
      <w:r>
        <w:rPr>
          <w:rFonts w:ascii="Arial" w:hAnsi="Arial" w:cs="Arial"/>
        </w:rPr>
        <w:t xml:space="preserve">Nesse sentido, a </w:t>
      </w:r>
      <w:r w:rsidR="001A5529" w:rsidRPr="009A407D">
        <w:rPr>
          <w:rFonts w:ascii="Arial" w:hAnsi="Arial" w:cs="Arial"/>
        </w:rPr>
        <w:t xml:space="preserve"> redução do papel do Estado brasileiro </w:t>
      </w:r>
      <w:r>
        <w:rPr>
          <w:rFonts w:ascii="Arial" w:hAnsi="Arial" w:cs="Arial"/>
        </w:rPr>
        <w:t>vem</w:t>
      </w:r>
      <w:r w:rsidR="001A5529" w:rsidRPr="009A407D">
        <w:rPr>
          <w:rFonts w:ascii="Arial" w:hAnsi="Arial" w:cs="Arial"/>
        </w:rPr>
        <w:t xml:space="preserve"> sendo justificada </w:t>
      </w:r>
      <w:r>
        <w:rPr>
          <w:rFonts w:ascii="Arial" w:hAnsi="Arial" w:cs="Arial"/>
        </w:rPr>
        <w:t>em nome</w:t>
      </w:r>
      <w:r w:rsidR="001A5529" w:rsidRPr="009A407D">
        <w:rPr>
          <w:rFonts w:ascii="Arial" w:hAnsi="Arial" w:cs="Arial"/>
        </w:rPr>
        <w:t xml:space="preserve"> uma controversa racionalidade burocrática e da “ideologia da empregabilidade”</w:t>
      </w:r>
      <w:r w:rsidR="001A5529">
        <w:rPr>
          <w:rFonts w:ascii="Arial" w:hAnsi="Arial" w:cs="Arial"/>
        </w:rPr>
        <w:t>,</w:t>
      </w:r>
      <w:r>
        <w:rPr>
          <w:rFonts w:ascii="Arial" w:hAnsi="Arial" w:cs="Arial"/>
        </w:rPr>
        <w:t xml:space="preserve"> fenômeno</w:t>
      </w:r>
      <w:r w:rsidR="001A5529">
        <w:rPr>
          <w:rFonts w:ascii="Arial" w:hAnsi="Arial" w:cs="Arial"/>
        </w:rPr>
        <w:t xml:space="preserve"> </w:t>
      </w:r>
      <w:r w:rsidR="001A5529" w:rsidRPr="009A407D">
        <w:rPr>
          <w:rFonts w:ascii="Arial" w:hAnsi="Arial" w:cs="Arial"/>
        </w:rPr>
        <w:t>iniciad</w:t>
      </w:r>
      <w:r>
        <w:rPr>
          <w:rFonts w:ascii="Arial" w:hAnsi="Arial" w:cs="Arial"/>
        </w:rPr>
        <w:t>o</w:t>
      </w:r>
      <w:r w:rsidR="001A5529" w:rsidRPr="009A407D">
        <w:rPr>
          <w:rFonts w:ascii="Arial" w:hAnsi="Arial" w:cs="Arial"/>
        </w:rPr>
        <w:t xml:space="preserve"> na década de 1990</w:t>
      </w:r>
      <w:r>
        <w:rPr>
          <w:rFonts w:ascii="Arial" w:hAnsi="Arial" w:cs="Arial"/>
        </w:rPr>
        <w:t xml:space="preserve">, </w:t>
      </w:r>
      <w:r w:rsidR="001A5529" w:rsidRPr="009A407D">
        <w:rPr>
          <w:rFonts w:ascii="Arial" w:hAnsi="Arial" w:cs="Arial"/>
        </w:rPr>
        <w:t>induzid</w:t>
      </w:r>
      <w:r>
        <w:rPr>
          <w:rFonts w:ascii="Arial" w:hAnsi="Arial" w:cs="Arial"/>
        </w:rPr>
        <w:t>o</w:t>
      </w:r>
      <w:r w:rsidR="001A5529" w:rsidRPr="009A407D">
        <w:rPr>
          <w:rFonts w:ascii="Arial" w:hAnsi="Arial" w:cs="Arial"/>
        </w:rPr>
        <w:t xml:space="preserve"> pela adoção de</w:t>
      </w:r>
      <w:r w:rsidR="001A5529" w:rsidRPr="009A407D">
        <w:rPr>
          <w:rFonts w:ascii="Arial" w:hAnsi="Arial" w:cs="Arial"/>
          <w:spacing w:val="-11"/>
        </w:rPr>
        <w:t xml:space="preserve"> </w:t>
      </w:r>
      <w:r w:rsidR="001A5529" w:rsidRPr="009A407D">
        <w:rPr>
          <w:rFonts w:ascii="Arial" w:hAnsi="Arial" w:cs="Arial"/>
        </w:rPr>
        <w:t>uma</w:t>
      </w:r>
      <w:r w:rsidR="001A5529" w:rsidRPr="009A407D">
        <w:rPr>
          <w:rFonts w:ascii="Arial" w:hAnsi="Arial" w:cs="Arial"/>
          <w:spacing w:val="-11"/>
        </w:rPr>
        <w:t xml:space="preserve"> </w:t>
      </w:r>
      <w:r w:rsidR="001A5529" w:rsidRPr="009A407D">
        <w:rPr>
          <w:rFonts w:ascii="Arial" w:hAnsi="Arial" w:cs="Arial"/>
        </w:rPr>
        <w:t>agenda</w:t>
      </w:r>
      <w:r w:rsidR="001A5529" w:rsidRPr="009A407D">
        <w:rPr>
          <w:rFonts w:ascii="Arial" w:hAnsi="Arial" w:cs="Arial"/>
          <w:spacing w:val="-11"/>
        </w:rPr>
        <w:t xml:space="preserve"> </w:t>
      </w:r>
      <w:r w:rsidR="001A5529" w:rsidRPr="009A407D">
        <w:rPr>
          <w:rFonts w:ascii="Arial" w:hAnsi="Arial" w:cs="Arial"/>
        </w:rPr>
        <w:t>neoliberal,</w:t>
      </w:r>
      <w:r w:rsidR="001A5529" w:rsidRPr="009A407D">
        <w:rPr>
          <w:rFonts w:ascii="Arial" w:hAnsi="Arial" w:cs="Arial"/>
          <w:spacing w:val="-14"/>
        </w:rPr>
        <w:t xml:space="preserve"> </w:t>
      </w:r>
      <w:r w:rsidR="001A5529" w:rsidRPr="009A407D">
        <w:rPr>
          <w:rFonts w:ascii="Arial" w:hAnsi="Arial" w:cs="Arial"/>
        </w:rPr>
        <w:t>desde</w:t>
      </w:r>
      <w:r w:rsidR="001A5529" w:rsidRPr="009A407D">
        <w:rPr>
          <w:rFonts w:ascii="Arial" w:hAnsi="Arial" w:cs="Arial"/>
          <w:spacing w:val="-11"/>
        </w:rPr>
        <w:t xml:space="preserve"> </w:t>
      </w:r>
      <w:r w:rsidR="001A5529" w:rsidRPr="009A407D">
        <w:rPr>
          <w:rFonts w:ascii="Arial" w:hAnsi="Arial" w:cs="Arial"/>
        </w:rPr>
        <w:t>a</w:t>
      </w:r>
      <w:r w:rsidR="001A5529" w:rsidRPr="009A407D">
        <w:rPr>
          <w:rFonts w:ascii="Arial" w:hAnsi="Arial" w:cs="Arial"/>
          <w:spacing w:val="-11"/>
        </w:rPr>
        <w:t xml:space="preserve"> </w:t>
      </w:r>
      <w:r w:rsidR="001A5529" w:rsidRPr="009A407D">
        <w:rPr>
          <w:rFonts w:ascii="Arial" w:hAnsi="Arial" w:cs="Arial"/>
        </w:rPr>
        <w:t>implantação</w:t>
      </w:r>
      <w:r w:rsidR="001A5529" w:rsidRPr="009A407D">
        <w:rPr>
          <w:rFonts w:ascii="Arial" w:hAnsi="Arial" w:cs="Arial"/>
          <w:spacing w:val="-16"/>
        </w:rPr>
        <w:t xml:space="preserve"> </w:t>
      </w:r>
      <w:r w:rsidR="001A5529" w:rsidRPr="009A407D">
        <w:rPr>
          <w:rFonts w:ascii="Arial" w:hAnsi="Arial" w:cs="Arial"/>
        </w:rPr>
        <w:t>(mesmo</w:t>
      </w:r>
      <w:r w:rsidR="001A5529" w:rsidRPr="009A407D">
        <w:rPr>
          <w:rFonts w:ascii="Arial" w:hAnsi="Arial" w:cs="Arial"/>
          <w:spacing w:val="-11"/>
        </w:rPr>
        <w:t xml:space="preserve"> </w:t>
      </w:r>
      <w:r w:rsidR="001A5529" w:rsidRPr="009A407D">
        <w:rPr>
          <w:rFonts w:ascii="Arial" w:hAnsi="Arial" w:cs="Arial"/>
        </w:rPr>
        <w:t>que</w:t>
      </w:r>
      <w:r w:rsidR="001A5529" w:rsidRPr="009A407D">
        <w:rPr>
          <w:rFonts w:ascii="Arial" w:hAnsi="Arial" w:cs="Arial"/>
          <w:spacing w:val="-11"/>
        </w:rPr>
        <w:t xml:space="preserve"> </w:t>
      </w:r>
      <w:r w:rsidR="001A5529" w:rsidRPr="009A407D">
        <w:rPr>
          <w:rFonts w:ascii="Arial" w:hAnsi="Arial" w:cs="Arial"/>
        </w:rPr>
        <w:t>parcial)</w:t>
      </w:r>
      <w:r w:rsidR="001A5529" w:rsidRPr="009A407D">
        <w:rPr>
          <w:rFonts w:ascii="Arial" w:hAnsi="Arial" w:cs="Arial"/>
          <w:spacing w:val="-12"/>
        </w:rPr>
        <w:t xml:space="preserve"> </w:t>
      </w:r>
      <w:r w:rsidR="001A5529" w:rsidRPr="009A407D">
        <w:rPr>
          <w:rFonts w:ascii="Arial" w:hAnsi="Arial" w:cs="Arial"/>
        </w:rPr>
        <w:t>do</w:t>
      </w:r>
      <w:r w:rsidR="001A5529" w:rsidRPr="009A407D">
        <w:rPr>
          <w:rFonts w:ascii="Arial" w:hAnsi="Arial" w:cs="Arial"/>
          <w:spacing w:val="-11"/>
        </w:rPr>
        <w:t xml:space="preserve"> </w:t>
      </w:r>
      <w:r w:rsidR="001A5529" w:rsidRPr="009A407D">
        <w:rPr>
          <w:rFonts w:ascii="Arial" w:hAnsi="Arial" w:cs="Arial"/>
        </w:rPr>
        <w:t>Plano</w:t>
      </w:r>
      <w:r w:rsidR="001A5529" w:rsidRPr="009A407D">
        <w:rPr>
          <w:rFonts w:ascii="Arial" w:hAnsi="Arial" w:cs="Arial"/>
          <w:spacing w:val="-11"/>
        </w:rPr>
        <w:t xml:space="preserve"> </w:t>
      </w:r>
      <w:r w:rsidR="001A5529" w:rsidRPr="009A407D">
        <w:rPr>
          <w:rFonts w:ascii="Arial" w:hAnsi="Arial" w:cs="Arial"/>
        </w:rPr>
        <w:t>Diretor de</w:t>
      </w:r>
      <w:r w:rsidR="001A5529" w:rsidRPr="009A407D">
        <w:rPr>
          <w:rFonts w:ascii="Arial" w:hAnsi="Arial" w:cs="Arial"/>
          <w:spacing w:val="-1"/>
        </w:rPr>
        <w:t xml:space="preserve"> </w:t>
      </w:r>
      <w:r w:rsidR="001A5529" w:rsidRPr="009A407D">
        <w:rPr>
          <w:rFonts w:ascii="Arial" w:hAnsi="Arial" w:cs="Arial"/>
        </w:rPr>
        <w:t>Reforma</w:t>
      </w:r>
      <w:r w:rsidR="001A5529" w:rsidRPr="009A407D">
        <w:rPr>
          <w:rFonts w:ascii="Arial" w:hAnsi="Arial" w:cs="Arial"/>
          <w:spacing w:val="-1"/>
        </w:rPr>
        <w:t xml:space="preserve"> </w:t>
      </w:r>
      <w:r w:rsidR="001A5529" w:rsidRPr="009A407D">
        <w:rPr>
          <w:rFonts w:ascii="Arial" w:hAnsi="Arial" w:cs="Arial"/>
        </w:rPr>
        <w:t>do</w:t>
      </w:r>
      <w:r w:rsidR="001A5529" w:rsidRPr="009A407D">
        <w:rPr>
          <w:rFonts w:ascii="Arial" w:hAnsi="Arial" w:cs="Arial"/>
          <w:spacing w:val="-2"/>
        </w:rPr>
        <w:t xml:space="preserve"> </w:t>
      </w:r>
      <w:r w:rsidR="001A5529" w:rsidRPr="009A407D">
        <w:rPr>
          <w:rFonts w:ascii="Arial" w:hAnsi="Arial" w:cs="Arial"/>
        </w:rPr>
        <w:t>Aparelho</w:t>
      </w:r>
      <w:r w:rsidR="001A5529" w:rsidRPr="009A407D">
        <w:rPr>
          <w:rFonts w:ascii="Arial" w:hAnsi="Arial" w:cs="Arial"/>
          <w:spacing w:val="-1"/>
        </w:rPr>
        <w:t xml:space="preserve"> </w:t>
      </w:r>
      <w:r w:rsidR="001A5529" w:rsidRPr="009A407D">
        <w:rPr>
          <w:rFonts w:ascii="Arial" w:hAnsi="Arial" w:cs="Arial"/>
        </w:rPr>
        <w:t>do</w:t>
      </w:r>
      <w:r w:rsidR="001A5529" w:rsidRPr="009A407D">
        <w:rPr>
          <w:rFonts w:ascii="Arial" w:hAnsi="Arial" w:cs="Arial"/>
          <w:spacing w:val="-1"/>
        </w:rPr>
        <w:t xml:space="preserve"> </w:t>
      </w:r>
      <w:r w:rsidR="001A5529" w:rsidRPr="009A407D">
        <w:rPr>
          <w:rFonts w:ascii="Arial" w:hAnsi="Arial" w:cs="Arial"/>
        </w:rPr>
        <w:t>Estado (PDRAE),</w:t>
      </w:r>
      <w:r w:rsidR="001A5529" w:rsidRPr="009A407D">
        <w:rPr>
          <w:rFonts w:ascii="Arial" w:hAnsi="Arial" w:cs="Arial"/>
          <w:spacing w:val="-4"/>
        </w:rPr>
        <w:t xml:space="preserve"> </w:t>
      </w:r>
      <w:r w:rsidR="001A5529" w:rsidRPr="009A407D">
        <w:rPr>
          <w:rFonts w:ascii="Arial" w:hAnsi="Arial" w:cs="Arial"/>
        </w:rPr>
        <w:t>passando</w:t>
      </w:r>
      <w:r w:rsidR="001A5529" w:rsidRPr="009A407D">
        <w:rPr>
          <w:rFonts w:ascii="Arial" w:hAnsi="Arial" w:cs="Arial"/>
          <w:spacing w:val="-1"/>
        </w:rPr>
        <w:t xml:space="preserve"> </w:t>
      </w:r>
      <w:r w:rsidR="001A5529" w:rsidRPr="009A407D">
        <w:rPr>
          <w:rFonts w:ascii="Arial" w:hAnsi="Arial" w:cs="Arial"/>
        </w:rPr>
        <w:t>pelas</w:t>
      </w:r>
      <w:r w:rsidR="001A5529" w:rsidRPr="009A407D">
        <w:rPr>
          <w:rFonts w:ascii="Arial" w:hAnsi="Arial" w:cs="Arial"/>
          <w:spacing w:val="-3"/>
        </w:rPr>
        <w:t xml:space="preserve"> </w:t>
      </w:r>
      <w:r w:rsidR="001A5529" w:rsidRPr="009A407D">
        <w:rPr>
          <w:rFonts w:ascii="Arial" w:hAnsi="Arial" w:cs="Arial"/>
        </w:rPr>
        <w:t>sucessivas</w:t>
      </w:r>
      <w:r w:rsidR="001A5529" w:rsidRPr="009A407D">
        <w:rPr>
          <w:rFonts w:ascii="Arial" w:hAnsi="Arial" w:cs="Arial"/>
          <w:spacing w:val="-2"/>
        </w:rPr>
        <w:t xml:space="preserve"> </w:t>
      </w:r>
      <w:r w:rsidR="001A5529" w:rsidRPr="009A407D">
        <w:rPr>
          <w:rFonts w:ascii="Arial" w:hAnsi="Arial" w:cs="Arial"/>
        </w:rPr>
        <w:t>"reformas" da Previdência Social, Lei da Terceirização</w:t>
      </w:r>
      <w:r w:rsidR="00D46BDE">
        <w:rPr>
          <w:rFonts w:ascii="Arial" w:hAnsi="Arial" w:cs="Arial"/>
        </w:rPr>
        <w:t>,</w:t>
      </w:r>
      <w:r w:rsidR="001A5529" w:rsidRPr="009A407D">
        <w:rPr>
          <w:rFonts w:ascii="Arial" w:hAnsi="Arial" w:cs="Arial"/>
        </w:rPr>
        <w:t xml:space="preserve"> estímulo à meificação, inclusive, na administração pública, chegando mais recentemente, à privatização da</w:t>
      </w:r>
      <w:r w:rsidR="001A5529">
        <w:rPr>
          <w:rFonts w:ascii="Arial" w:hAnsi="Arial" w:cs="Arial"/>
        </w:rPr>
        <w:t xml:space="preserve"> </w:t>
      </w:r>
      <w:r w:rsidR="001A5529" w:rsidRPr="00BE7EA3">
        <w:rPr>
          <w:rFonts w:ascii="Arial" w:hAnsi="Arial" w:cs="Arial"/>
          <w:noProof/>
        </w:rPr>
        <w:drawing>
          <wp:anchor distT="0" distB="0" distL="0" distR="0" simplePos="0" relativeHeight="251651072" behindDoc="1" locked="0" layoutInCell="1" allowOverlap="1" wp14:anchorId="2DB33B05" wp14:editId="1A301E16">
            <wp:simplePos x="0" y="0"/>
            <wp:positionH relativeFrom="page">
              <wp:posOffset>0</wp:posOffset>
            </wp:positionH>
            <wp:positionV relativeFrom="page">
              <wp:posOffset>0</wp:posOffset>
            </wp:positionV>
            <wp:extent cx="7556500" cy="10476510"/>
            <wp:effectExtent l="0" t="0" r="0" b="0"/>
            <wp:wrapNone/>
            <wp:docPr id="4" name="Image 4"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la de celular com texto preto sobre fundo branco&#10;&#10;O conteúdo gerado por IA pode estar incorreto."/>
                    <pic:cNvPicPr/>
                  </pic:nvPicPr>
                  <pic:blipFill>
                    <a:blip r:embed="rId8" cstate="print"/>
                    <a:stretch>
                      <a:fillRect/>
                    </a:stretch>
                  </pic:blipFill>
                  <pic:spPr>
                    <a:xfrm>
                      <a:off x="0" y="0"/>
                      <a:ext cx="7556500" cy="10476510"/>
                    </a:xfrm>
                    <a:prstGeom prst="rect">
                      <a:avLst/>
                    </a:prstGeom>
                  </pic:spPr>
                </pic:pic>
              </a:graphicData>
            </a:graphic>
          </wp:anchor>
        </w:drawing>
      </w:r>
      <w:r w:rsidR="001A5529" w:rsidRPr="00BE7EA3">
        <w:rPr>
          <w:rFonts w:ascii="Arial" w:hAnsi="Arial" w:cs="Arial"/>
        </w:rPr>
        <w:t xml:space="preserve">prestação dos serviços de intermediação de mão de obra, mediante oferta </w:t>
      </w:r>
      <w:r w:rsidR="001A5529" w:rsidRPr="00BE7EA3">
        <w:rPr>
          <w:rFonts w:ascii="Arial" w:hAnsi="Arial" w:cs="Arial"/>
          <w:i/>
        </w:rPr>
        <w:t xml:space="preserve">online </w:t>
      </w:r>
      <w:r w:rsidR="001A5529" w:rsidRPr="00BE7EA3">
        <w:rPr>
          <w:rFonts w:ascii="Arial" w:hAnsi="Arial" w:cs="Arial"/>
        </w:rPr>
        <w:t>de</w:t>
      </w:r>
      <w:r w:rsidR="001A5529">
        <w:t xml:space="preserve"> </w:t>
      </w:r>
      <w:r w:rsidR="001A5529" w:rsidRPr="00BE7EA3">
        <w:rPr>
          <w:rFonts w:ascii="Arial" w:hAnsi="Arial" w:cs="Arial"/>
        </w:rPr>
        <w:t>serviços públicos e autosserviço</w:t>
      </w:r>
      <w:r w:rsidR="000C67F9">
        <w:rPr>
          <w:rFonts w:ascii="Arial" w:hAnsi="Arial" w:cs="Arial"/>
        </w:rPr>
        <w:t xml:space="preserve"> </w:t>
      </w:r>
      <w:r w:rsidR="00D46BDE" w:rsidRPr="009A407D">
        <w:rPr>
          <w:rFonts w:ascii="Arial" w:hAnsi="Arial" w:cs="Arial"/>
        </w:rPr>
        <w:t>(Brasil, 2017</w:t>
      </w:r>
      <w:r w:rsidR="00D46BDE">
        <w:rPr>
          <w:rFonts w:ascii="Arial" w:hAnsi="Arial" w:cs="Arial"/>
        </w:rPr>
        <w:t xml:space="preserve">; </w:t>
      </w:r>
      <w:r w:rsidR="001A5529" w:rsidRPr="00BE7EA3">
        <w:rPr>
          <w:rFonts w:ascii="Arial" w:hAnsi="Arial" w:cs="Arial"/>
          <w:color w:val="000000"/>
          <w:shd w:val="clear" w:color="auto" w:fill="FFFFFF"/>
        </w:rPr>
        <w:t>Moretto e Vieira</w:t>
      </w:r>
      <w:r w:rsidR="00D46BDE">
        <w:rPr>
          <w:rFonts w:ascii="Arial" w:hAnsi="Arial" w:cs="Arial"/>
          <w:color w:val="000000"/>
          <w:shd w:val="clear" w:color="auto" w:fill="FFFFFF"/>
        </w:rPr>
        <w:t xml:space="preserve">, </w:t>
      </w:r>
      <w:r w:rsidR="001A5529" w:rsidRPr="00BE7EA3">
        <w:rPr>
          <w:rFonts w:ascii="Arial" w:hAnsi="Arial" w:cs="Arial"/>
          <w:color w:val="000000"/>
          <w:shd w:val="clear" w:color="auto" w:fill="FFFFFF"/>
        </w:rPr>
        <w:t>2024).</w:t>
      </w:r>
    </w:p>
    <w:p w14:paraId="4519527D" w14:textId="5D247669" w:rsidR="000237BE" w:rsidRDefault="00797479" w:rsidP="000237BE">
      <w:pPr>
        <w:pStyle w:val="Corpodetexto"/>
        <w:spacing w:line="360" w:lineRule="auto"/>
        <w:ind w:left="0" w:firstLine="709"/>
        <w:jc w:val="both"/>
        <w:rPr>
          <w:rFonts w:ascii="Arial" w:hAnsi="Arial" w:cs="Arial"/>
        </w:rPr>
      </w:pPr>
      <w:r>
        <w:rPr>
          <w:rFonts w:ascii="Arial" w:hAnsi="Arial" w:cs="Arial"/>
        </w:rPr>
        <w:t xml:space="preserve">Não obstante, </w:t>
      </w:r>
      <w:r w:rsidR="00AD06A3" w:rsidRPr="009A407D">
        <w:rPr>
          <w:rFonts w:ascii="Arial" w:hAnsi="Arial" w:cs="Arial"/>
        </w:rPr>
        <w:t>Pereira</w:t>
      </w:r>
      <w:r w:rsidR="00AD06A3" w:rsidRPr="009A407D">
        <w:rPr>
          <w:rFonts w:ascii="Arial" w:hAnsi="Arial" w:cs="Arial"/>
          <w:spacing w:val="-7"/>
        </w:rPr>
        <w:t xml:space="preserve"> </w:t>
      </w:r>
      <w:r w:rsidR="00AD06A3" w:rsidRPr="009A407D">
        <w:rPr>
          <w:rFonts w:ascii="Arial" w:hAnsi="Arial" w:cs="Arial"/>
        </w:rPr>
        <w:t>(2008)</w:t>
      </w:r>
      <w:r w:rsidR="00AD06A3" w:rsidRPr="009A407D">
        <w:rPr>
          <w:rFonts w:ascii="Arial" w:hAnsi="Arial" w:cs="Arial"/>
          <w:spacing w:val="-6"/>
        </w:rPr>
        <w:t xml:space="preserve"> </w:t>
      </w:r>
      <w:r>
        <w:rPr>
          <w:rFonts w:ascii="Arial" w:hAnsi="Arial" w:cs="Arial"/>
        </w:rPr>
        <w:t xml:space="preserve">afirma que a </w:t>
      </w:r>
      <w:r w:rsidRPr="009A407D">
        <w:rPr>
          <w:rFonts w:ascii="Arial" w:hAnsi="Arial" w:cs="Arial"/>
        </w:rPr>
        <w:t xml:space="preserve">abordagem da </w:t>
      </w:r>
      <w:r w:rsidRPr="009A407D">
        <w:rPr>
          <w:rFonts w:ascii="Arial" w:hAnsi="Arial" w:cs="Arial"/>
          <w:i/>
        </w:rPr>
        <w:t xml:space="preserve">policy sciense </w:t>
      </w:r>
      <w:r w:rsidRPr="009A407D">
        <w:rPr>
          <w:rFonts w:ascii="Arial" w:hAnsi="Arial" w:cs="Arial"/>
        </w:rPr>
        <w:t xml:space="preserve">se preocupa menos com o que “[...] os governos podem ou não fazer, mas sim </w:t>
      </w:r>
      <w:r w:rsidRPr="009A407D">
        <w:rPr>
          <w:rFonts w:ascii="Arial" w:hAnsi="Arial" w:cs="Arial"/>
          <w:i/>
        </w:rPr>
        <w:t>o que os governos efetivamente fazem</w:t>
      </w:r>
      <w:r w:rsidRPr="009A407D">
        <w:rPr>
          <w:rFonts w:ascii="Arial" w:hAnsi="Arial" w:cs="Arial"/>
        </w:rPr>
        <w:t>” (</w:t>
      </w:r>
      <w:r w:rsidR="00F8587C" w:rsidRPr="009A407D">
        <w:rPr>
          <w:rFonts w:ascii="Arial" w:hAnsi="Arial" w:cs="Arial"/>
        </w:rPr>
        <w:t>idem</w:t>
      </w:r>
      <w:r w:rsidRPr="009A407D">
        <w:rPr>
          <w:rFonts w:ascii="Arial" w:hAnsi="Arial" w:cs="Arial"/>
        </w:rPr>
        <w:t>, p. 93</w:t>
      </w:r>
      <w:r>
        <w:rPr>
          <w:rFonts w:ascii="Arial" w:hAnsi="Arial" w:cs="Arial"/>
        </w:rPr>
        <w:t>, grifos da autora</w:t>
      </w:r>
      <w:r w:rsidRPr="009A407D">
        <w:rPr>
          <w:rFonts w:ascii="Arial" w:hAnsi="Arial" w:cs="Arial"/>
        </w:rPr>
        <w:t>).</w:t>
      </w:r>
      <w:r>
        <w:rPr>
          <w:rFonts w:ascii="Arial" w:hAnsi="Arial" w:cs="Arial"/>
        </w:rPr>
        <w:t xml:space="preserve"> </w:t>
      </w:r>
      <w:r w:rsidR="005D0626" w:rsidRPr="009A407D">
        <w:rPr>
          <w:rFonts w:ascii="Arial" w:hAnsi="Arial" w:cs="Arial"/>
        </w:rPr>
        <w:t>A despeito d</w:t>
      </w:r>
      <w:r w:rsidR="005D0626">
        <w:rPr>
          <w:rFonts w:ascii="Arial" w:hAnsi="Arial" w:cs="Arial"/>
        </w:rPr>
        <w:t>as</w:t>
      </w:r>
      <w:r w:rsidR="005D0626" w:rsidRPr="009A407D">
        <w:rPr>
          <w:rFonts w:ascii="Arial" w:hAnsi="Arial" w:cs="Arial"/>
        </w:rPr>
        <w:t xml:space="preserve"> críticas </w:t>
      </w:r>
      <w:r w:rsidR="005D0626">
        <w:rPr>
          <w:rFonts w:ascii="Arial" w:hAnsi="Arial" w:cs="Arial"/>
        </w:rPr>
        <w:t xml:space="preserve">ao </w:t>
      </w:r>
      <w:r w:rsidR="005D0626" w:rsidRPr="009A407D">
        <w:rPr>
          <w:rFonts w:ascii="Arial" w:hAnsi="Arial" w:cs="Arial"/>
        </w:rPr>
        <w:t>conceito</w:t>
      </w:r>
      <w:r w:rsidR="005D0626">
        <w:rPr>
          <w:rFonts w:ascii="Arial" w:hAnsi="Arial" w:cs="Arial"/>
        </w:rPr>
        <w:t xml:space="preserve"> anteriormente</w:t>
      </w:r>
      <w:r w:rsidR="005D0626" w:rsidRPr="009A407D">
        <w:rPr>
          <w:rFonts w:ascii="Arial" w:hAnsi="Arial" w:cs="Arial"/>
        </w:rPr>
        <w:t>, a sua verificação pode ser feita empiricamente</w:t>
      </w:r>
      <w:r w:rsidR="005D0626">
        <w:rPr>
          <w:rFonts w:ascii="Arial" w:hAnsi="Arial" w:cs="Arial"/>
        </w:rPr>
        <w:t xml:space="preserve">, </w:t>
      </w:r>
      <w:r w:rsidR="005D0626" w:rsidRPr="009A407D">
        <w:rPr>
          <w:rFonts w:ascii="Arial" w:hAnsi="Arial" w:cs="Arial"/>
        </w:rPr>
        <w:t xml:space="preserve">no tocante às políticas voltadas para a classe trabalhadora, </w:t>
      </w:r>
      <w:r w:rsidR="00316185">
        <w:rPr>
          <w:rFonts w:ascii="Arial" w:hAnsi="Arial" w:cs="Arial"/>
        </w:rPr>
        <w:t xml:space="preserve">reafirmando </w:t>
      </w:r>
      <w:r w:rsidR="005D0626" w:rsidRPr="009A407D">
        <w:rPr>
          <w:rFonts w:ascii="Arial" w:hAnsi="Arial" w:cs="Arial"/>
        </w:rPr>
        <w:t xml:space="preserve">o que Polanyi (2012) chamou de “moinho satânico” ao criticar o “credo liberal”. </w:t>
      </w:r>
      <w:r w:rsidR="000237BE" w:rsidRPr="00BE7EA3">
        <w:rPr>
          <w:rFonts w:ascii="Arial" w:hAnsi="Arial" w:cs="Arial"/>
          <w:noProof/>
        </w:rPr>
        <w:drawing>
          <wp:anchor distT="0" distB="0" distL="0" distR="0" simplePos="0" relativeHeight="251661312" behindDoc="1" locked="0" layoutInCell="1" allowOverlap="1" wp14:anchorId="47CDD844" wp14:editId="3266A562">
            <wp:simplePos x="0" y="0"/>
            <wp:positionH relativeFrom="page">
              <wp:posOffset>25400</wp:posOffset>
            </wp:positionH>
            <wp:positionV relativeFrom="page">
              <wp:posOffset>5715</wp:posOffset>
            </wp:positionV>
            <wp:extent cx="7556500" cy="10476510"/>
            <wp:effectExtent l="0" t="0" r="0" b="0"/>
            <wp:wrapNone/>
            <wp:docPr id="298865332" name="Image 4"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la de celular com texto preto sobre fundo branco&#10;&#10;O conteúdo gerado por IA pode estar incorreto."/>
                    <pic:cNvPicPr/>
                  </pic:nvPicPr>
                  <pic:blipFill>
                    <a:blip r:embed="rId8" cstate="print"/>
                    <a:stretch>
                      <a:fillRect/>
                    </a:stretch>
                  </pic:blipFill>
                  <pic:spPr>
                    <a:xfrm>
                      <a:off x="0" y="0"/>
                      <a:ext cx="7556500" cy="10476510"/>
                    </a:xfrm>
                    <a:prstGeom prst="rect">
                      <a:avLst/>
                    </a:prstGeom>
                  </pic:spPr>
                </pic:pic>
              </a:graphicData>
            </a:graphic>
          </wp:anchor>
        </w:drawing>
      </w:r>
      <w:r w:rsidR="000237BE" w:rsidRPr="009A407D">
        <w:rPr>
          <w:rFonts w:ascii="Arial" w:hAnsi="Arial" w:cs="Arial"/>
        </w:rPr>
        <w:t xml:space="preserve"> </w:t>
      </w:r>
    </w:p>
    <w:p w14:paraId="241A59AF" w14:textId="777E6AA3" w:rsidR="005D0626" w:rsidRDefault="005D0626" w:rsidP="005D0626">
      <w:pPr>
        <w:pStyle w:val="Corpodetexto"/>
        <w:spacing w:line="360" w:lineRule="auto"/>
        <w:ind w:left="0" w:firstLine="709"/>
        <w:jc w:val="both"/>
        <w:rPr>
          <w:rFonts w:ascii="Arial" w:hAnsi="Arial" w:cs="Arial"/>
        </w:rPr>
      </w:pPr>
    </w:p>
    <w:p w14:paraId="71FD085B" w14:textId="21EF5622" w:rsidR="005D0626" w:rsidRDefault="005D0626" w:rsidP="000B6F21">
      <w:pPr>
        <w:pStyle w:val="Corpodetexto"/>
        <w:spacing w:line="360" w:lineRule="auto"/>
        <w:ind w:left="0" w:firstLine="709"/>
        <w:jc w:val="both"/>
        <w:rPr>
          <w:rFonts w:ascii="Arial" w:hAnsi="Arial" w:cs="Arial"/>
        </w:rPr>
      </w:pPr>
    </w:p>
    <w:p w14:paraId="2B02C3B2" w14:textId="77777777" w:rsidR="005D0626" w:rsidRDefault="005D0626" w:rsidP="000B6F21">
      <w:pPr>
        <w:pStyle w:val="Corpodetexto"/>
        <w:spacing w:line="360" w:lineRule="auto"/>
        <w:ind w:left="0" w:firstLine="709"/>
        <w:jc w:val="both"/>
        <w:rPr>
          <w:rFonts w:ascii="Arial" w:hAnsi="Arial" w:cs="Arial"/>
        </w:rPr>
      </w:pPr>
    </w:p>
    <w:p w14:paraId="3FEF693A" w14:textId="77777777" w:rsidR="00F932F9" w:rsidRDefault="00F932F9" w:rsidP="000B6F21">
      <w:pPr>
        <w:pStyle w:val="Corpodetexto"/>
        <w:spacing w:line="360" w:lineRule="auto"/>
        <w:ind w:left="0" w:firstLine="709"/>
        <w:jc w:val="both"/>
        <w:rPr>
          <w:rFonts w:ascii="Arial" w:hAnsi="Arial" w:cs="Arial"/>
        </w:rPr>
      </w:pPr>
    </w:p>
    <w:p w14:paraId="0CE87C8F" w14:textId="77777777" w:rsidR="001865A1" w:rsidRDefault="001865A1" w:rsidP="001865A1">
      <w:pPr>
        <w:pStyle w:val="Corpodetexto"/>
        <w:spacing w:line="360" w:lineRule="auto"/>
        <w:ind w:left="0"/>
        <w:jc w:val="both"/>
        <w:rPr>
          <w:rFonts w:ascii="Arial" w:hAnsi="Arial" w:cs="Arial"/>
        </w:rPr>
      </w:pPr>
    </w:p>
    <w:p w14:paraId="61C613DC" w14:textId="6A2447EF" w:rsidR="00A10973" w:rsidRDefault="00C665DA" w:rsidP="001865A1">
      <w:pPr>
        <w:pStyle w:val="Corpodetexto"/>
        <w:spacing w:line="360" w:lineRule="auto"/>
        <w:ind w:left="0" w:firstLine="720"/>
        <w:jc w:val="both"/>
        <w:rPr>
          <w:rFonts w:ascii="Arial" w:hAnsi="Arial" w:cs="Arial"/>
        </w:rPr>
      </w:pPr>
      <w:r>
        <w:rPr>
          <w:rFonts w:ascii="Arial" w:hAnsi="Arial" w:cs="Arial"/>
        </w:rPr>
        <w:t xml:space="preserve">Por sua vez, </w:t>
      </w:r>
      <w:r w:rsidR="00AD06A3" w:rsidRPr="009A407D">
        <w:rPr>
          <w:rFonts w:ascii="Arial" w:hAnsi="Arial" w:cs="Arial"/>
        </w:rPr>
        <w:t xml:space="preserve">Lessa (2013, p. 210) pontua que: “[...] nunca houve política pública que não tenha sido, acima de tudo e prioritariamente, um bom negócio para o capital”. </w:t>
      </w:r>
      <w:r w:rsidRPr="000E07EC">
        <w:rPr>
          <w:rFonts w:ascii="Arial" w:hAnsi="Arial" w:cs="Arial"/>
        </w:rPr>
        <w:t xml:space="preserve">Já </w:t>
      </w:r>
      <w:r w:rsidR="00AD06A3" w:rsidRPr="000E07EC">
        <w:rPr>
          <w:rFonts w:ascii="Arial" w:hAnsi="Arial" w:cs="Arial"/>
        </w:rPr>
        <w:t>Souza (2024, p. 9)</w:t>
      </w:r>
      <w:r w:rsidR="003C0675">
        <w:rPr>
          <w:rFonts w:ascii="Arial" w:hAnsi="Arial" w:cs="Arial"/>
        </w:rPr>
        <w:t>,</w:t>
      </w:r>
      <w:r w:rsidR="00AD06A3" w:rsidRPr="000E07EC">
        <w:rPr>
          <w:rFonts w:ascii="Arial" w:hAnsi="Arial" w:cs="Arial"/>
        </w:rPr>
        <w:t xml:space="preserve"> afirma que</w:t>
      </w:r>
      <w:r w:rsidR="001B3DE2" w:rsidRPr="000E07EC">
        <w:rPr>
          <w:rFonts w:ascii="Arial" w:hAnsi="Arial" w:cs="Arial"/>
        </w:rPr>
        <w:t xml:space="preserve"> estas</w:t>
      </w:r>
      <w:r w:rsidR="00AD06A3" w:rsidRPr="000E07EC">
        <w:rPr>
          <w:rFonts w:ascii="Arial" w:hAnsi="Arial" w:cs="Arial"/>
        </w:rPr>
        <w:t xml:space="preserve"> pode</w:t>
      </w:r>
      <w:r w:rsidR="001B3DE2" w:rsidRPr="000E07EC">
        <w:rPr>
          <w:rFonts w:ascii="Arial" w:hAnsi="Arial" w:cs="Arial"/>
        </w:rPr>
        <w:t xml:space="preserve">m </w:t>
      </w:r>
      <w:r w:rsidR="00AD06A3" w:rsidRPr="000E07EC">
        <w:rPr>
          <w:rFonts w:ascii="Arial" w:hAnsi="Arial" w:cs="Arial"/>
        </w:rPr>
        <w:t>ser operad</w:t>
      </w:r>
      <w:r w:rsidR="001B3DE2" w:rsidRPr="000E07EC">
        <w:rPr>
          <w:rFonts w:ascii="Arial" w:hAnsi="Arial" w:cs="Arial"/>
        </w:rPr>
        <w:t>as</w:t>
      </w:r>
      <w:r w:rsidR="00AD06A3" w:rsidRPr="000E07EC">
        <w:rPr>
          <w:rFonts w:ascii="Arial" w:hAnsi="Arial" w:cs="Arial"/>
          <w:spacing w:val="-2"/>
        </w:rPr>
        <w:t xml:space="preserve"> </w:t>
      </w:r>
      <w:r w:rsidR="00AD06A3" w:rsidRPr="000E07EC">
        <w:rPr>
          <w:rFonts w:ascii="Arial" w:hAnsi="Arial" w:cs="Arial"/>
        </w:rPr>
        <w:t>por</w:t>
      </w:r>
      <w:r w:rsidR="00AD06A3" w:rsidRPr="000E07EC">
        <w:rPr>
          <w:rFonts w:ascii="Arial" w:hAnsi="Arial" w:cs="Arial"/>
          <w:spacing w:val="-3"/>
        </w:rPr>
        <w:t xml:space="preserve"> </w:t>
      </w:r>
      <w:r w:rsidR="00AD06A3" w:rsidRPr="000E07EC">
        <w:rPr>
          <w:rFonts w:ascii="Arial" w:hAnsi="Arial" w:cs="Arial"/>
        </w:rPr>
        <w:t>política</w:t>
      </w:r>
      <w:r w:rsidR="00AD06A3" w:rsidRPr="000E07EC">
        <w:rPr>
          <w:rFonts w:ascii="Arial" w:hAnsi="Arial" w:cs="Arial"/>
          <w:spacing w:val="-2"/>
        </w:rPr>
        <w:t xml:space="preserve"> </w:t>
      </w:r>
      <w:r w:rsidR="00AD06A3" w:rsidRPr="000E07EC">
        <w:rPr>
          <w:rFonts w:ascii="Arial" w:hAnsi="Arial" w:cs="Arial"/>
        </w:rPr>
        <w:t>empresarial</w:t>
      </w:r>
      <w:r w:rsidR="00AD06A3" w:rsidRPr="000E07EC">
        <w:rPr>
          <w:rFonts w:ascii="Arial" w:hAnsi="Arial" w:cs="Arial"/>
          <w:spacing w:val="-2"/>
        </w:rPr>
        <w:t xml:space="preserve"> </w:t>
      </w:r>
      <w:r w:rsidR="00AD06A3" w:rsidRPr="000E07EC">
        <w:rPr>
          <w:rFonts w:ascii="Arial" w:hAnsi="Arial" w:cs="Arial"/>
        </w:rPr>
        <w:t>ou</w:t>
      </w:r>
      <w:r w:rsidR="00AD06A3" w:rsidRPr="000E07EC">
        <w:rPr>
          <w:rFonts w:ascii="Arial" w:hAnsi="Arial" w:cs="Arial"/>
          <w:spacing w:val="-2"/>
        </w:rPr>
        <w:t xml:space="preserve"> </w:t>
      </w:r>
      <w:r w:rsidR="00AD06A3" w:rsidRPr="000E07EC">
        <w:rPr>
          <w:rFonts w:ascii="Arial" w:hAnsi="Arial" w:cs="Arial"/>
        </w:rPr>
        <w:t>privada</w:t>
      </w:r>
      <w:r w:rsidR="00CB2D29" w:rsidRPr="000E07EC">
        <w:rPr>
          <w:rFonts w:ascii="Arial" w:hAnsi="Arial" w:cs="Arial"/>
        </w:rPr>
        <w:t xml:space="preserve">, </w:t>
      </w:r>
      <w:r w:rsidR="00047772" w:rsidRPr="000E07EC">
        <w:rPr>
          <w:rFonts w:ascii="Arial" w:hAnsi="Arial" w:cs="Arial"/>
        </w:rPr>
        <w:t>isto é</w:t>
      </w:r>
      <w:r w:rsidR="00AD06A3" w:rsidRPr="000E07EC">
        <w:rPr>
          <w:rFonts w:ascii="Arial" w:hAnsi="Arial" w:cs="Arial"/>
        </w:rPr>
        <w:t>:</w:t>
      </w:r>
      <w:r w:rsidR="00AD06A3" w:rsidRPr="000E07EC">
        <w:rPr>
          <w:rFonts w:ascii="Arial" w:hAnsi="Arial" w:cs="Arial"/>
          <w:spacing w:val="-5"/>
        </w:rPr>
        <w:t xml:space="preserve"> </w:t>
      </w:r>
      <w:r w:rsidR="00AD06A3" w:rsidRPr="000E07EC">
        <w:rPr>
          <w:rFonts w:ascii="Arial" w:hAnsi="Arial" w:cs="Arial"/>
        </w:rPr>
        <w:t>“[...]</w:t>
      </w:r>
      <w:r w:rsidR="00AD06A3" w:rsidRPr="000E07EC">
        <w:rPr>
          <w:rFonts w:ascii="Arial" w:hAnsi="Arial" w:cs="Arial"/>
          <w:spacing w:val="-5"/>
        </w:rPr>
        <w:t xml:space="preserve"> </w:t>
      </w:r>
      <w:r w:rsidR="00AD06A3" w:rsidRPr="000E07EC">
        <w:rPr>
          <w:rFonts w:ascii="Arial" w:hAnsi="Arial" w:cs="Arial"/>
        </w:rPr>
        <w:t>qualquer</w:t>
      </w:r>
      <w:r w:rsidR="00AD06A3" w:rsidRPr="009A407D">
        <w:rPr>
          <w:rFonts w:ascii="Arial" w:hAnsi="Arial" w:cs="Arial"/>
          <w:spacing w:val="-3"/>
        </w:rPr>
        <w:t xml:space="preserve"> </w:t>
      </w:r>
      <w:r w:rsidR="00AD06A3" w:rsidRPr="009A407D">
        <w:rPr>
          <w:rFonts w:ascii="Arial" w:hAnsi="Arial" w:cs="Arial"/>
        </w:rPr>
        <w:t>ação</w:t>
      </w:r>
      <w:r w:rsidR="00AD06A3" w:rsidRPr="009A407D">
        <w:rPr>
          <w:rFonts w:ascii="Arial" w:hAnsi="Arial" w:cs="Arial"/>
          <w:spacing w:val="-2"/>
        </w:rPr>
        <w:t xml:space="preserve"> </w:t>
      </w:r>
      <w:r w:rsidR="00AD06A3" w:rsidRPr="009A407D">
        <w:rPr>
          <w:rFonts w:ascii="Arial" w:hAnsi="Arial" w:cs="Arial"/>
        </w:rPr>
        <w:t>egoística</w:t>
      </w:r>
      <w:r w:rsidR="00AD06A3" w:rsidRPr="009A407D">
        <w:rPr>
          <w:rFonts w:ascii="Arial" w:hAnsi="Arial" w:cs="Arial"/>
          <w:spacing w:val="-2"/>
        </w:rPr>
        <w:t xml:space="preserve"> </w:t>
      </w:r>
      <w:r w:rsidR="00AD06A3" w:rsidRPr="009A407D">
        <w:rPr>
          <w:rFonts w:ascii="Arial" w:hAnsi="Arial" w:cs="Arial"/>
        </w:rPr>
        <w:t>tomada</w:t>
      </w:r>
      <w:r w:rsidR="00AD06A3" w:rsidRPr="009A407D">
        <w:rPr>
          <w:rFonts w:ascii="Arial" w:hAnsi="Arial" w:cs="Arial"/>
          <w:spacing w:val="-2"/>
        </w:rPr>
        <w:t xml:space="preserve"> </w:t>
      </w:r>
      <w:r w:rsidR="00AD06A3" w:rsidRPr="009A407D">
        <w:rPr>
          <w:rFonts w:ascii="Arial" w:hAnsi="Arial" w:cs="Arial"/>
        </w:rPr>
        <w:t>por entidade privada no sentido de sua autossatisfação”</w:t>
      </w:r>
      <w:r w:rsidR="00683E55">
        <w:rPr>
          <w:rFonts w:ascii="Arial" w:hAnsi="Arial" w:cs="Arial"/>
        </w:rPr>
        <w:t>.</w:t>
      </w:r>
      <w:r w:rsidR="00C746E3">
        <w:rPr>
          <w:rFonts w:ascii="Arial" w:hAnsi="Arial" w:cs="Arial"/>
        </w:rPr>
        <w:t xml:space="preserve"> </w:t>
      </w:r>
      <w:r w:rsidR="00AD06A3" w:rsidRPr="009A407D">
        <w:rPr>
          <w:rFonts w:ascii="Arial" w:hAnsi="Arial" w:cs="Arial"/>
        </w:rPr>
        <w:t>Com base em Marx e Engels (2008), é possível afirmar que</w:t>
      </w:r>
      <w:r w:rsidR="00F745F1">
        <w:rPr>
          <w:rFonts w:ascii="Arial" w:hAnsi="Arial" w:cs="Arial"/>
        </w:rPr>
        <w:t xml:space="preserve"> luta de classes</w:t>
      </w:r>
      <w:r w:rsidR="00901ABA">
        <w:rPr>
          <w:rFonts w:ascii="Arial" w:hAnsi="Arial" w:cs="Arial"/>
        </w:rPr>
        <w:t>,</w:t>
      </w:r>
      <w:r w:rsidR="00AD06A3" w:rsidRPr="009A407D">
        <w:rPr>
          <w:rFonts w:ascii="Arial" w:hAnsi="Arial" w:cs="Arial"/>
        </w:rPr>
        <w:t xml:space="preserve"> explicita o postulado teórico de que o econômico é determinante em última instância</w:t>
      </w:r>
      <w:r w:rsidR="00A10973">
        <w:rPr>
          <w:rFonts w:ascii="Arial" w:hAnsi="Arial" w:cs="Arial"/>
        </w:rPr>
        <w:t xml:space="preserve">, vide a campanha do plebisticito </w:t>
      </w:r>
      <w:r w:rsidR="000F13DF">
        <w:rPr>
          <w:rFonts w:ascii="Arial" w:hAnsi="Arial" w:cs="Arial"/>
        </w:rPr>
        <w:t xml:space="preserve">popular pelo fim </w:t>
      </w:r>
      <w:r w:rsidR="00986B39">
        <w:rPr>
          <w:rFonts w:ascii="Arial" w:hAnsi="Arial" w:cs="Arial"/>
        </w:rPr>
        <w:t xml:space="preserve">da escala </w:t>
      </w:r>
      <w:r w:rsidR="00986B39" w:rsidRPr="00986B39">
        <w:rPr>
          <w:rFonts w:ascii="Arial" w:hAnsi="Arial" w:cs="Arial"/>
        </w:rPr>
        <w:t>6X1</w:t>
      </w:r>
      <w:r w:rsidR="00986B39">
        <w:rPr>
          <w:rFonts w:ascii="Arial" w:hAnsi="Arial" w:cs="Arial"/>
        </w:rPr>
        <w:t xml:space="preserve"> sem redução salarial</w:t>
      </w:r>
      <w:r w:rsidR="00FD151A">
        <w:rPr>
          <w:rFonts w:ascii="Arial" w:hAnsi="Arial" w:cs="Arial"/>
        </w:rPr>
        <w:t>, bem como pela taxação dos ricos</w:t>
      </w:r>
      <w:r w:rsidR="004B44D9">
        <w:rPr>
          <w:rFonts w:ascii="Arial" w:hAnsi="Arial" w:cs="Arial"/>
        </w:rPr>
        <w:t>, lançada pela</w:t>
      </w:r>
      <w:r w:rsidR="00D76AC3">
        <w:rPr>
          <w:rFonts w:ascii="Arial" w:hAnsi="Arial" w:cs="Arial"/>
        </w:rPr>
        <w:t>s entidades que compõem as Frentes Brasil Popular e Povo Sem Medo</w:t>
      </w:r>
      <w:r w:rsidR="00FD151A">
        <w:rPr>
          <w:rFonts w:ascii="Arial" w:hAnsi="Arial" w:cs="Arial"/>
        </w:rPr>
        <w:t xml:space="preserve">. </w:t>
      </w:r>
    </w:p>
    <w:p w14:paraId="3A4EC930" w14:textId="3CD1CF4B" w:rsidR="00394982" w:rsidRPr="00BE7EA3" w:rsidRDefault="00394982" w:rsidP="000B6F21">
      <w:pPr>
        <w:pStyle w:val="Corpodetexto"/>
        <w:spacing w:line="360" w:lineRule="auto"/>
        <w:ind w:left="0"/>
        <w:jc w:val="both"/>
        <w:rPr>
          <w:rFonts w:ascii="Arial" w:hAnsi="Arial" w:cs="Arial"/>
          <w:color w:val="000000"/>
          <w:shd w:val="clear" w:color="auto" w:fill="FFFFFF"/>
        </w:rPr>
      </w:pPr>
    </w:p>
    <w:p w14:paraId="3A4EC932" w14:textId="4DDB05A1" w:rsidR="00394982" w:rsidRPr="000B6F21" w:rsidRDefault="00BE7EA3" w:rsidP="00BE7EA3">
      <w:pPr>
        <w:pStyle w:val="Ttulo1"/>
        <w:tabs>
          <w:tab w:val="left" w:pos="539"/>
        </w:tabs>
        <w:spacing w:line="360" w:lineRule="auto"/>
        <w:ind w:left="0" w:firstLine="0"/>
        <w:jc w:val="both"/>
      </w:pPr>
      <w:r>
        <w:t xml:space="preserve">3.1 </w:t>
      </w:r>
      <w:r w:rsidR="00AD06A3">
        <w:t>Precarização</w:t>
      </w:r>
      <w:r w:rsidR="00AD06A3" w:rsidRPr="000B6F21">
        <w:rPr>
          <w:spacing w:val="-6"/>
        </w:rPr>
        <w:t xml:space="preserve"> </w:t>
      </w:r>
      <w:r w:rsidR="00AD06A3">
        <w:t>d</w:t>
      </w:r>
      <w:r w:rsidR="00184B8D">
        <w:t>as condições de</w:t>
      </w:r>
      <w:r w:rsidR="00AD06A3" w:rsidRPr="000B6F21">
        <w:rPr>
          <w:spacing w:val="-6"/>
        </w:rPr>
        <w:t xml:space="preserve"> </w:t>
      </w:r>
      <w:r w:rsidR="00AD06A3">
        <w:t>trabalho</w:t>
      </w:r>
      <w:r w:rsidR="00AD06A3" w:rsidRPr="000B6F21">
        <w:rPr>
          <w:spacing w:val="-6"/>
        </w:rPr>
        <w:t xml:space="preserve"> </w:t>
      </w:r>
      <w:r w:rsidR="00E430CC">
        <w:t>no contexto brasileiro</w:t>
      </w:r>
    </w:p>
    <w:p w14:paraId="5C67CE52" w14:textId="201CF631" w:rsidR="004F618F" w:rsidRDefault="00A5247F" w:rsidP="00BE7EA3">
      <w:pPr>
        <w:pStyle w:val="Corpodetexto"/>
        <w:spacing w:line="360" w:lineRule="auto"/>
        <w:ind w:left="0" w:firstLine="709"/>
        <w:jc w:val="both"/>
        <w:rPr>
          <w:rFonts w:ascii="Arial" w:hAnsi="Arial" w:cs="Arial"/>
        </w:rPr>
      </w:pPr>
      <w:r>
        <w:rPr>
          <w:rFonts w:ascii="Arial" w:hAnsi="Arial" w:cs="Arial"/>
        </w:rPr>
        <w:t>Entendemos que</w:t>
      </w:r>
      <w:r w:rsidRPr="00A5247F">
        <w:rPr>
          <w:rFonts w:ascii="Arial" w:hAnsi="Arial" w:cs="Arial"/>
        </w:rPr>
        <w:t xml:space="preserve"> </w:t>
      </w:r>
      <w:r w:rsidR="00942141">
        <w:rPr>
          <w:rFonts w:ascii="Arial" w:hAnsi="Arial" w:cs="Arial"/>
        </w:rPr>
        <w:t xml:space="preserve">primeiro quarto do século XXI, </w:t>
      </w:r>
      <w:r w:rsidR="00C746E3">
        <w:rPr>
          <w:rFonts w:ascii="Arial" w:hAnsi="Arial" w:cs="Arial"/>
        </w:rPr>
        <w:t xml:space="preserve">a </w:t>
      </w:r>
      <w:r w:rsidR="00AD06A3" w:rsidRPr="00BE7EA3">
        <w:rPr>
          <w:rFonts w:ascii="Arial" w:hAnsi="Arial" w:cs="Arial"/>
        </w:rPr>
        <w:t>precarização</w:t>
      </w:r>
      <w:r w:rsidR="00AD06A3" w:rsidRPr="00BE7EA3">
        <w:rPr>
          <w:rFonts w:ascii="Arial" w:hAnsi="Arial" w:cs="Arial"/>
          <w:spacing w:val="-4"/>
        </w:rPr>
        <w:t xml:space="preserve"> </w:t>
      </w:r>
      <w:r w:rsidR="00AD06A3" w:rsidRPr="00BE7EA3">
        <w:rPr>
          <w:rFonts w:ascii="Arial" w:hAnsi="Arial" w:cs="Arial"/>
        </w:rPr>
        <w:t>d</w:t>
      </w:r>
      <w:r w:rsidR="00345361">
        <w:rPr>
          <w:rFonts w:ascii="Arial" w:hAnsi="Arial" w:cs="Arial"/>
        </w:rPr>
        <w:t>as condições de</w:t>
      </w:r>
      <w:r w:rsidR="00AD06A3" w:rsidRPr="00BE7EA3">
        <w:rPr>
          <w:rFonts w:ascii="Arial" w:hAnsi="Arial" w:cs="Arial"/>
          <w:spacing w:val="-4"/>
        </w:rPr>
        <w:t xml:space="preserve"> </w:t>
      </w:r>
      <w:r w:rsidR="00AD06A3" w:rsidRPr="00BE7EA3">
        <w:rPr>
          <w:rFonts w:ascii="Arial" w:hAnsi="Arial" w:cs="Arial"/>
        </w:rPr>
        <w:t>trabalho</w:t>
      </w:r>
      <w:r w:rsidR="00942141">
        <w:rPr>
          <w:rFonts w:ascii="Arial" w:hAnsi="Arial" w:cs="Arial"/>
        </w:rPr>
        <w:t xml:space="preserve"> no contexto brasileiro</w:t>
      </w:r>
      <w:r w:rsidR="00AD06A3" w:rsidRPr="00BE7EA3">
        <w:rPr>
          <w:rFonts w:ascii="Arial" w:hAnsi="Arial" w:cs="Arial"/>
          <w:spacing w:val="-4"/>
        </w:rPr>
        <w:t xml:space="preserve"> </w:t>
      </w:r>
      <w:r w:rsidR="00345361">
        <w:rPr>
          <w:rFonts w:ascii="Arial" w:hAnsi="Arial" w:cs="Arial"/>
        </w:rPr>
        <w:t>constitui um</w:t>
      </w:r>
      <w:r>
        <w:rPr>
          <w:rFonts w:ascii="Arial" w:hAnsi="Arial" w:cs="Arial"/>
        </w:rPr>
        <w:t>a</w:t>
      </w:r>
      <w:r w:rsidR="00D238E9">
        <w:rPr>
          <w:rFonts w:ascii="Arial" w:hAnsi="Arial" w:cs="Arial"/>
        </w:rPr>
        <w:t xml:space="preserve"> espécie de</w:t>
      </w:r>
      <w:r w:rsidR="00AD06A3" w:rsidRPr="00BE7EA3">
        <w:rPr>
          <w:rFonts w:ascii="Arial" w:hAnsi="Arial" w:cs="Arial"/>
          <w:spacing w:val="-4"/>
        </w:rPr>
        <w:t xml:space="preserve"> </w:t>
      </w:r>
      <w:r w:rsidR="00AD06A3" w:rsidRPr="00BE7EA3">
        <w:rPr>
          <w:rFonts w:ascii="Arial" w:hAnsi="Arial" w:cs="Arial"/>
        </w:rPr>
        <w:t>política</w:t>
      </w:r>
      <w:r w:rsidR="00AD06A3" w:rsidRPr="00BE7EA3">
        <w:rPr>
          <w:rFonts w:ascii="Arial" w:hAnsi="Arial" w:cs="Arial"/>
          <w:spacing w:val="-4"/>
        </w:rPr>
        <w:t xml:space="preserve"> </w:t>
      </w:r>
      <w:r w:rsidR="00AD06A3" w:rsidRPr="00BE7EA3">
        <w:rPr>
          <w:rFonts w:ascii="Arial" w:hAnsi="Arial" w:cs="Arial"/>
        </w:rPr>
        <w:t>pública</w:t>
      </w:r>
      <w:r w:rsidR="00AD06A3" w:rsidRPr="00BE7EA3">
        <w:rPr>
          <w:rFonts w:ascii="Arial" w:hAnsi="Arial" w:cs="Arial"/>
          <w:spacing w:val="-7"/>
        </w:rPr>
        <w:t xml:space="preserve"> </w:t>
      </w:r>
      <w:r w:rsidR="00AD06A3" w:rsidRPr="00BE7EA3">
        <w:rPr>
          <w:rFonts w:ascii="Arial" w:hAnsi="Arial" w:cs="Arial"/>
        </w:rPr>
        <w:t>estatal</w:t>
      </w:r>
      <w:r w:rsidR="00B30436">
        <w:rPr>
          <w:rFonts w:ascii="Arial" w:hAnsi="Arial" w:cs="Arial"/>
        </w:rPr>
        <w:t xml:space="preserve"> (des)velada</w:t>
      </w:r>
      <w:r w:rsidR="00AD06A3" w:rsidRPr="00BE7EA3">
        <w:rPr>
          <w:rFonts w:ascii="Arial" w:hAnsi="Arial" w:cs="Arial"/>
        </w:rPr>
        <w:t xml:space="preserve">, </w:t>
      </w:r>
      <w:r w:rsidR="00345361">
        <w:rPr>
          <w:rFonts w:ascii="Arial" w:hAnsi="Arial" w:cs="Arial"/>
        </w:rPr>
        <w:t>caracteriz</w:t>
      </w:r>
      <w:r w:rsidR="004C0486">
        <w:rPr>
          <w:rFonts w:ascii="Arial" w:hAnsi="Arial" w:cs="Arial"/>
        </w:rPr>
        <w:t>a</w:t>
      </w:r>
      <w:r w:rsidR="00345361">
        <w:rPr>
          <w:rFonts w:ascii="Arial" w:hAnsi="Arial" w:cs="Arial"/>
        </w:rPr>
        <w:t>da</w:t>
      </w:r>
      <w:r w:rsidR="00AD06A3" w:rsidRPr="00E74FC7">
        <w:rPr>
          <w:rFonts w:ascii="Arial" w:hAnsi="Arial" w:cs="Arial"/>
        </w:rPr>
        <w:t xml:space="preserve"> </w:t>
      </w:r>
      <w:r w:rsidR="00AD06A3" w:rsidRPr="00BE7EA3">
        <w:rPr>
          <w:rFonts w:ascii="Arial" w:hAnsi="Arial" w:cs="Arial"/>
        </w:rPr>
        <w:t>por</w:t>
      </w:r>
      <w:r w:rsidR="00AD06A3" w:rsidRPr="00E74FC7">
        <w:rPr>
          <w:rFonts w:ascii="Arial" w:hAnsi="Arial" w:cs="Arial"/>
        </w:rPr>
        <w:t xml:space="preserve"> </w:t>
      </w:r>
      <w:r w:rsidR="00AD06A3" w:rsidRPr="00BE7EA3">
        <w:rPr>
          <w:rFonts w:ascii="Arial" w:hAnsi="Arial" w:cs="Arial"/>
        </w:rPr>
        <w:t>duas</w:t>
      </w:r>
      <w:r w:rsidR="00AD06A3" w:rsidRPr="00E74FC7">
        <w:rPr>
          <w:rFonts w:ascii="Arial" w:hAnsi="Arial" w:cs="Arial"/>
        </w:rPr>
        <w:t xml:space="preserve"> </w:t>
      </w:r>
      <w:r w:rsidR="00AD06A3" w:rsidRPr="00BE7EA3">
        <w:rPr>
          <w:rFonts w:ascii="Arial" w:hAnsi="Arial" w:cs="Arial"/>
        </w:rPr>
        <w:t>fases</w:t>
      </w:r>
      <w:r w:rsidR="00AD06A3" w:rsidRPr="00E74FC7">
        <w:rPr>
          <w:rFonts w:ascii="Arial" w:hAnsi="Arial" w:cs="Arial"/>
        </w:rPr>
        <w:t xml:space="preserve"> </w:t>
      </w:r>
      <w:r w:rsidR="00AD06A3" w:rsidRPr="00BE7EA3">
        <w:rPr>
          <w:rFonts w:ascii="Arial" w:hAnsi="Arial" w:cs="Arial"/>
        </w:rPr>
        <w:t>distintas</w:t>
      </w:r>
      <w:r w:rsidR="00DE75F2">
        <w:rPr>
          <w:rFonts w:ascii="Arial" w:hAnsi="Arial" w:cs="Arial"/>
        </w:rPr>
        <w:t xml:space="preserve">, sendo </w:t>
      </w:r>
      <w:r w:rsidR="009C13D8">
        <w:rPr>
          <w:rFonts w:ascii="Arial" w:hAnsi="Arial" w:cs="Arial"/>
        </w:rPr>
        <w:t xml:space="preserve">que </w:t>
      </w:r>
      <w:r w:rsidR="00DE75F2">
        <w:rPr>
          <w:rFonts w:ascii="Arial" w:hAnsi="Arial" w:cs="Arial"/>
        </w:rPr>
        <w:t>a primeira</w:t>
      </w:r>
      <w:r w:rsidR="00D73EB9">
        <w:rPr>
          <w:rFonts w:ascii="Arial" w:hAnsi="Arial" w:cs="Arial"/>
        </w:rPr>
        <w:t xml:space="preserve"> uma “</w:t>
      </w:r>
      <w:r w:rsidR="00D73EB9" w:rsidRPr="00BE7EA3">
        <w:rPr>
          <w:rFonts w:ascii="Arial" w:hAnsi="Arial" w:cs="Arial"/>
        </w:rPr>
        <w:t>precarização</w:t>
      </w:r>
      <w:r w:rsidR="00D73EB9" w:rsidRPr="00E74FC7">
        <w:rPr>
          <w:rFonts w:ascii="Arial" w:hAnsi="Arial" w:cs="Arial"/>
        </w:rPr>
        <w:t xml:space="preserve"> </w:t>
      </w:r>
      <w:r w:rsidR="00D73EB9" w:rsidRPr="00BE7EA3">
        <w:rPr>
          <w:rFonts w:ascii="Arial" w:hAnsi="Arial" w:cs="Arial"/>
        </w:rPr>
        <w:t>adocicada</w:t>
      </w:r>
      <w:r w:rsidR="00D73EB9">
        <w:rPr>
          <w:rFonts w:ascii="Arial" w:hAnsi="Arial" w:cs="Arial"/>
        </w:rPr>
        <w:t>”,</w:t>
      </w:r>
      <w:r w:rsidR="004F618F">
        <w:rPr>
          <w:rFonts w:ascii="Arial" w:hAnsi="Arial" w:cs="Arial"/>
        </w:rPr>
        <w:t xml:space="preserve"> </w:t>
      </w:r>
      <w:r w:rsidR="00441C85">
        <w:rPr>
          <w:rFonts w:ascii="Arial" w:hAnsi="Arial" w:cs="Arial"/>
        </w:rPr>
        <w:t>finda</w:t>
      </w:r>
      <w:r w:rsidR="004F618F">
        <w:rPr>
          <w:rFonts w:ascii="Arial" w:hAnsi="Arial" w:cs="Arial"/>
        </w:rPr>
        <w:t>da</w:t>
      </w:r>
      <w:r w:rsidR="00441C85">
        <w:rPr>
          <w:rFonts w:ascii="Arial" w:hAnsi="Arial" w:cs="Arial"/>
        </w:rPr>
        <w:t xml:space="preserve"> no </w:t>
      </w:r>
      <w:r w:rsidR="00AD06A3" w:rsidRPr="00BE7EA3">
        <w:rPr>
          <w:rFonts w:ascii="Arial" w:hAnsi="Arial" w:cs="Arial"/>
        </w:rPr>
        <w:t>golpe</w:t>
      </w:r>
      <w:r w:rsidR="00AD06A3" w:rsidRPr="00E74FC7">
        <w:rPr>
          <w:rFonts w:ascii="Arial" w:hAnsi="Arial" w:cs="Arial"/>
        </w:rPr>
        <w:t xml:space="preserve"> </w:t>
      </w:r>
      <w:r w:rsidR="00AD06A3" w:rsidRPr="00BE7EA3">
        <w:rPr>
          <w:rFonts w:ascii="Arial" w:hAnsi="Arial" w:cs="Arial"/>
        </w:rPr>
        <w:t>parlamentar</w:t>
      </w:r>
      <w:r w:rsidR="00AD06A3" w:rsidRPr="00E74FC7">
        <w:rPr>
          <w:rFonts w:ascii="Arial" w:hAnsi="Arial" w:cs="Arial"/>
        </w:rPr>
        <w:t xml:space="preserve"> </w:t>
      </w:r>
      <w:r w:rsidR="00AD06A3" w:rsidRPr="00BE7EA3">
        <w:rPr>
          <w:rFonts w:ascii="Arial" w:hAnsi="Arial" w:cs="Arial"/>
        </w:rPr>
        <w:t>de 2016</w:t>
      </w:r>
      <w:r w:rsidR="004F618F">
        <w:rPr>
          <w:rFonts w:ascii="Arial" w:hAnsi="Arial" w:cs="Arial"/>
        </w:rPr>
        <w:t xml:space="preserve">; </w:t>
      </w:r>
      <w:r w:rsidR="00AD06A3" w:rsidRPr="00BE7EA3">
        <w:rPr>
          <w:rFonts w:ascii="Arial" w:hAnsi="Arial" w:cs="Arial"/>
        </w:rPr>
        <w:t>e,</w:t>
      </w:r>
      <w:r w:rsidR="00AD06A3" w:rsidRPr="00E74FC7">
        <w:rPr>
          <w:rFonts w:ascii="Arial" w:hAnsi="Arial" w:cs="Arial"/>
        </w:rPr>
        <w:t xml:space="preserve"> </w:t>
      </w:r>
      <w:r w:rsidR="00CF00BD">
        <w:rPr>
          <w:rFonts w:ascii="Arial" w:hAnsi="Arial" w:cs="Arial"/>
        </w:rPr>
        <w:t xml:space="preserve">a </w:t>
      </w:r>
      <w:r w:rsidR="00A012C9" w:rsidRPr="00E74FC7">
        <w:rPr>
          <w:rFonts w:ascii="Arial" w:hAnsi="Arial" w:cs="Arial"/>
        </w:rPr>
        <w:t>segunda</w:t>
      </w:r>
      <w:r w:rsidR="004F618F">
        <w:rPr>
          <w:rFonts w:ascii="Arial" w:hAnsi="Arial" w:cs="Arial"/>
        </w:rPr>
        <w:t>, uma precarização agressiva e acentuada</w:t>
      </w:r>
      <w:r w:rsidR="00FE3C72">
        <w:rPr>
          <w:rFonts w:ascii="Arial" w:hAnsi="Arial" w:cs="Arial"/>
        </w:rPr>
        <w:t>, chamada de “ostensiva, a qual entrou em curso após o referido golpe</w:t>
      </w:r>
      <w:r w:rsidR="000D1DD3">
        <w:rPr>
          <w:rFonts w:ascii="Arial" w:hAnsi="Arial" w:cs="Arial"/>
        </w:rPr>
        <w:t xml:space="preserve"> e vem atravessando o governo Lula III</w:t>
      </w:r>
      <w:r w:rsidR="00FE3C72">
        <w:rPr>
          <w:rFonts w:ascii="Arial" w:hAnsi="Arial" w:cs="Arial"/>
        </w:rPr>
        <w:t xml:space="preserve">. </w:t>
      </w:r>
    </w:p>
    <w:p w14:paraId="3A4EC933" w14:textId="5AE4EE78" w:rsidR="00394982" w:rsidRPr="00BE7EA3" w:rsidRDefault="00AD06A3" w:rsidP="00257062">
      <w:pPr>
        <w:pStyle w:val="Corpodetexto"/>
        <w:spacing w:line="360" w:lineRule="auto"/>
        <w:ind w:left="0" w:firstLine="709"/>
        <w:jc w:val="both"/>
        <w:rPr>
          <w:rFonts w:ascii="Arial" w:hAnsi="Arial" w:cs="Arial"/>
        </w:rPr>
      </w:pPr>
      <w:r w:rsidRPr="00BE7EA3">
        <w:rPr>
          <w:rFonts w:ascii="Arial" w:hAnsi="Arial" w:cs="Arial"/>
        </w:rPr>
        <w:t>A</w:t>
      </w:r>
      <w:r w:rsidRPr="00E74FC7">
        <w:rPr>
          <w:rFonts w:ascii="Arial" w:hAnsi="Arial" w:cs="Arial"/>
        </w:rPr>
        <w:t xml:space="preserve"> </w:t>
      </w:r>
      <w:r w:rsidRPr="00BE7EA3">
        <w:rPr>
          <w:rFonts w:ascii="Arial" w:hAnsi="Arial" w:cs="Arial"/>
        </w:rPr>
        <w:t>forma</w:t>
      </w:r>
      <w:r w:rsidRPr="00E74FC7">
        <w:rPr>
          <w:rFonts w:ascii="Arial" w:hAnsi="Arial" w:cs="Arial"/>
        </w:rPr>
        <w:t xml:space="preserve"> </w:t>
      </w:r>
      <w:r w:rsidR="00A572FA">
        <w:rPr>
          <w:rFonts w:ascii="Arial" w:hAnsi="Arial" w:cs="Arial"/>
        </w:rPr>
        <w:t>“</w:t>
      </w:r>
      <w:r w:rsidRPr="00BE7EA3">
        <w:rPr>
          <w:rFonts w:ascii="Arial" w:hAnsi="Arial" w:cs="Arial"/>
        </w:rPr>
        <w:t>adocicada</w:t>
      </w:r>
      <w:r w:rsidR="00A572FA">
        <w:rPr>
          <w:rFonts w:ascii="Arial" w:hAnsi="Arial" w:cs="Arial"/>
        </w:rPr>
        <w:t>”</w:t>
      </w:r>
      <w:r w:rsidR="006C4C10">
        <w:rPr>
          <w:rFonts w:ascii="Arial" w:hAnsi="Arial" w:cs="Arial"/>
        </w:rPr>
        <w:t>,</w:t>
      </w:r>
      <w:r w:rsidRPr="00E74FC7">
        <w:rPr>
          <w:rFonts w:ascii="Arial" w:hAnsi="Arial" w:cs="Arial"/>
        </w:rPr>
        <w:t xml:space="preserve"> </w:t>
      </w:r>
      <w:r w:rsidR="00A572FA">
        <w:rPr>
          <w:rFonts w:ascii="Arial" w:hAnsi="Arial" w:cs="Arial"/>
        </w:rPr>
        <w:t xml:space="preserve">guarda relação com a </w:t>
      </w:r>
      <w:r w:rsidRPr="00BE7EA3">
        <w:rPr>
          <w:rFonts w:ascii="Arial" w:hAnsi="Arial" w:cs="Arial"/>
        </w:rPr>
        <w:t xml:space="preserve">ideia de </w:t>
      </w:r>
      <w:r w:rsidR="00EF2ED2">
        <w:rPr>
          <w:rFonts w:ascii="Arial" w:hAnsi="Arial" w:cs="Arial"/>
        </w:rPr>
        <w:t>“</w:t>
      </w:r>
      <w:r w:rsidRPr="00BE7EA3">
        <w:rPr>
          <w:rFonts w:ascii="Arial" w:hAnsi="Arial" w:cs="Arial"/>
        </w:rPr>
        <w:t>corrigir</w:t>
      </w:r>
      <w:r w:rsidR="00EF2ED2">
        <w:rPr>
          <w:rFonts w:ascii="Arial" w:hAnsi="Arial" w:cs="Arial"/>
        </w:rPr>
        <w:t>”</w:t>
      </w:r>
      <w:r w:rsidRPr="00BE7EA3">
        <w:rPr>
          <w:rFonts w:ascii="Arial" w:hAnsi="Arial" w:cs="Arial"/>
        </w:rPr>
        <w:t xml:space="preserve"> a informalidade e à tentativa de </w:t>
      </w:r>
      <w:r w:rsidR="002320B5">
        <w:rPr>
          <w:rFonts w:ascii="Arial" w:hAnsi="Arial" w:cs="Arial"/>
        </w:rPr>
        <w:t>(</w:t>
      </w:r>
      <w:r w:rsidRPr="00BE7EA3">
        <w:rPr>
          <w:rFonts w:ascii="Arial" w:hAnsi="Arial" w:cs="Arial"/>
        </w:rPr>
        <w:t>re</w:t>
      </w:r>
      <w:r w:rsidR="002320B5">
        <w:rPr>
          <w:rFonts w:ascii="Arial" w:hAnsi="Arial" w:cs="Arial"/>
        </w:rPr>
        <w:t>)</w:t>
      </w:r>
      <w:r w:rsidRPr="00BE7EA3">
        <w:rPr>
          <w:rFonts w:ascii="Arial" w:hAnsi="Arial" w:cs="Arial"/>
        </w:rPr>
        <w:t>conciliar interesses antagônicos d</w:t>
      </w:r>
      <w:r w:rsidR="00B54002">
        <w:rPr>
          <w:rFonts w:ascii="Arial" w:hAnsi="Arial" w:cs="Arial"/>
        </w:rPr>
        <w:t xml:space="preserve">a </w:t>
      </w:r>
      <w:r w:rsidR="00AA1920">
        <w:rPr>
          <w:rFonts w:ascii="Arial" w:hAnsi="Arial" w:cs="Arial"/>
        </w:rPr>
        <w:t>burguesia (empregadores) e proletáriado (</w:t>
      </w:r>
      <w:r w:rsidR="002922FB">
        <w:rPr>
          <w:rFonts w:ascii="Arial" w:hAnsi="Arial" w:cs="Arial"/>
        </w:rPr>
        <w:t>trabalhadores precarizados)</w:t>
      </w:r>
      <w:r w:rsidRPr="00BE7EA3">
        <w:rPr>
          <w:rFonts w:ascii="Arial" w:hAnsi="Arial" w:cs="Arial"/>
        </w:rPr>
        <w:t xml:space="preserve">, </w:t>
      </w:r>
      <w:r w:rsidR="00F266DD">
        <w:rPr>
          <w:rFonts w:ascii="Arial" w:hAnsi="Arial" w:cs="Arial"/>
        </w:rPr>
        <w:t>procurando, sem muito sucesso,</w:t>
      </w:r>
      <w:r w:rsidRPr="00BE7EA3">
        <w:rPr>
          <w:rFonts w:ascii="Arial" w:hAnsi="Arial" w:cs="Arial"/>
        </w:rPr>
        <w:t xml:space="preserve"> desprivilegi</w:t>
      </w:r>
      <w:r w:rsidR="002922FB">
        <w:rPr>
          <w:rFonts w:ascii="Arial" w:hAnsi="Arial" w:cs="Arial"/>
        </w:rPr>
        <w:t xml:space="preserve">á-las </w:t>
      </w:r>
      <w:r w:rsidRPr="00BE7EA3">
        <w:rPr>
          <w:rFonts w:ascii="Arial" w:hAnsi="Arial" w:cs="Arial"/>
        </w:rPr>
        <w:t>abertamente</w:t>
      </w:r>
      <w:r w:rsidR="000351D5">
        <w:rPr>
          <w:rFonts w:ascii="Arial" w:hAnsi="Arial" w:cs="Arial"/>
        </w:rPr>
        <w:t xml:space="preserve">, o </w:t>
      </w:r>
      <w:r w:rsidR="004553D8">
        <w:rPr>
          <w:rFonts w:ascii="Arial" w:hAnsi="Arial" w:cs="Arial"/>
        </w:rPr>
        <w:t xml:space="preserve">que </w:t>
      </w:r>
      <w:r w:rsidR="000351D5">
        <w:rPr>
          <w:rFonts w:ascii="Arial" w:hAnsi="Arial" w:cs="Arial"/>
        </w:rPr>
        <w:t>foi possível</w:t>
      </w:r>
      <w:r w:rsidR="002922FB">
        <w:rPr>
          <w:rFonts w:ascii="Arial" w:hAnsi="Arial" w:cs="Arial"/>
        </w:rPr>
        <w:t xml:space="preserve"> relativamente</w:t>
      </w:r>
      <w:r w:rsidR="000351D5">
        <w:rPr>
          <w:rFonts w:ascii="Arial" w:hAnsi="Arial" w:cs="Arial"/>
        </w:rPr>
        <w:t xml:space="preserve"> durante</w:t>
      </w:r>
      <w:r w:rsidR="004553D8">
        <w:rPr>
          <w:rFonts w:ascii="Arial" w:hAnsi="Arial" w:cs="Arial"/>
        </w:rPr>
        <w:t xml:space="preserve"> os governos Lula I e II</w:t>
      </w:r>
      <w:r w:rsidRPr="00BE7EA3">
        <w:rPr>
          <w:rFonts w:ascii="Arial" w:hAnsi="Arial" w:cs="Arial"/>
        </w:rPr>
        <w:t xml:space="preserve">. </w:t>
      </w:r>
      <w:r w:rsidR="00717113" w:rsidRPr="00BE7EA3">
        <w:rPr>
          <w:rFonts w:ascii="Arial" w:hAnsi="Arial" w:cs="Arial"/>
          <w:noProof/>
        </w:rPr>
        <w:drawing>
          <wp:anchor distT="0" distB="0" distL="0" distR="0" simplePos="0" relativeHeight="251649024" behindDoc="1" locked="0" layoutInCell="1" allowOverlap="1" wp14:anchorId="3A4EC990" wp14:editId="3BF6AD9C">
            <wp:simplePos x="0" y="0"/>
            <wp:positionH relativeFrom="page">
              <wp:posOffset>0</wp:posOffset>
            </wp:positionH>
            <wp:positionV relativeFrom="page">
              <wp:posOffset>0</wp:posOffset>
            </wp:positionV>
            <wp:extent cx="7556500" cy="1047623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556500" cy="10476230"/>
                    </a:xfrm>
                    <a:prstGeom prst="rect">
                      <a:avLst/>
                    </a:prstGeom>
                  </pic:spPr>
                </pic:pic>
              </a:graphicData>
            </a:graphic>
          </wp:anchor>
        </w:drawing>
      </w:r>
      <w:r w:rsidR="004553D8">
        <w:rPr>
          <w:rFonts w:ascii="Arial" w:hAnsi="Arial" w:cs="Arial"/>
        </w:rPr>
        <w:t xml:space="preserve">Contudo, </w:t>
      </w:r>
      <w:r w:rsidR="00CD22F8">
        <w:rPr>
          <w:rFonts w:ascii="Arial" w:hAnsi="Arial" w:cs="Arial"/>
        </w:rPr>
        <w:t xml:space="preserve">a </w:t>
      </w:r>
      <w:r w:rsidR="005A0136">
        <w:rPr>
          <w:rFonts w:ascii="Arial" w:hAnsi="Arial" w:cs="Arial"/>
        </w:rPr>
        <w:t>“</w:t>
      </w:r>
      <w:r w:rsidR="005A0136" w:rsidRPr="00BE7EA3">
        <w:rPr>
          <w:rFonts w:ascii="Arial" w:hAnsi="Arial" w:cs="Arial"/>
        </w:rPr>
        <w:t xml:space="preserve">política de </w:t>
      </w:r>
      <w:r w:rsidR="00CD22F8">
        <w:rPr>
          <w:rFonts w:ascii="Arial" w:hAnsi="Arial" w:cs="Arial"/>
        </w:rPr>
        <w:t>meificação</w:t>
      </w:r>
      <w:r w:rsidR="005A0136">
        <w:rPr>
          <w:rFonts w:ascii="Arial" w:hAnsi="Arial" w:cs="Arial"/>
        </w:rPr>
        <w:t>”</w:t>
      </w:r>
      <w:r w:rsidR="00CD22F8">
        <w:rPr>
          <w:rFonts w:ascii="Arial" w:hAnsi="Arial" w:cs="Arial"/>
        </w:rPr>
        <w:t xml:space="preserve"> </w:t>
      </w:r>
      <w:r w:rsidR="00677AAF">
        <w:rPr>
          <w:rFonts w:ascii="Arial" w:hAnsi="Arial" w:cs="Arial"/>
        </w:rPr>
        <w:t>vem se constituindo</w:t>
      </w:r>
      <w:r w:rsidR="005A0136">
        <w:rPr>
          <w:rFonts w:ascii="Arial" w:hAnsi="Arial" w:cs="Arial"/>
        </w:rPr>
        <w:t xml:space="preserve">, enquanto </w:t>
      </w:r>
      <w:r w:rsidR="00677AAF">
        <w:rPr>
          <w:rFonts w:ascii="Arial" w:hAnsi="Arial" w:cs="Arial"/>
        </w:rPr>
        <w:t xml:space="preserve">uma </w:t>
      </w:r>
      <w:r w:rsidRPr="00BE7EA3">
        <w:rPr>
          <w:rFonts w:ascii="Arial" w:hAnsi="Arial" w:cs="Arial"/>
        </w:rPr>
        <w:t>marca d</w:t>
      </w:r>
      <w:r w:rsidR="00677AAF">
        <w:rPr>
          <w:rFonts w:ascii="Arial" w:hAnsi="Arial" w:cs="Arial"/>
        </w:rPr>
        <w:t>a conjunt</w:t>
      </w:r>
      <w:r w:rsidR="005A0136">
        <w:rPr>
          <w:rFonts w:ascii="Arial" w:hAnsi="Arial" w:cs="Arial"/>
        </w:rPr>
        <w:t>ura</w:t>
      </w:r>
      <w:r w:rsidR="00677AAF">
        <w:rPr>
          <w:rFonts w:ascii="Arial" w:hAnsi="Arial" w:cs="Arial"/>
        </w:rPr>
        <w:t xml:space="preserve"> </w:t>
      </w:r>
      <w:r w:rsidR="005A0136">
        <w:rPr>
          <w:rFonts w:ascii="Arial" w:hAnsi="Arial" w:cs="Arial"/>
        </w:rPr>
        <w:t>contemporânea</w:t>
      </w:r>
      <w:r w:rsidR="00F219FF" w:rsidRPr="00BE7EA3">
        <w:rPr>
          <w:rFonts w:ascii="Arial" w:hAnsi="Arial" w:cs="Arial"/>
        </w:rPr>
        <w:t>,</w:t>
      </w:r>
      <w:r w:rsidRPr="00BE7EA3">
        <w:rPr>
          <w:rFonts w:ascii="Arial" w:hAnsi="Arial" w:cs="Arial"/>
        </w:rPr>
        <w:t xml:space="preserve"> </w:t>
      </w:r>
      <w:r w:rsidR="00957A1A">
        <w:rPr>
          <w:rFonts w:ascii="Arial" w:hAnsi="Arial" w:cs="Arial"/>
        </w:rPr>
        <w:t xml:space="preserve">tal como aponta </w:t>
      </w:r>
      <w:r w:rsidRPr="00BE7EA3">
        <w:rPr>
          <w:rFonts w:ascii="Arial" w:hAnsi="Arial" w:cs="Arial"/>
        </w:rPr>
        <w:t>Souza (2024)</w:t>
      </w:r>
      <w:r w:rsidR="00CE1C35">
        <w:rPr>
          <w:rFonts w:ascii="Arial" w:hAnsi="Arial" w:cs="Arial"/>
        </w:rPr>
        <w:t>. I</w:t>
      </w:r>
      <w:r w:rsidR="00471E09">
        <w:rPr>
          <w:rFonts w:ascii="Arial" w:hAnsi="Arial" w:cs="Arial"/>
        </w:rPr>
        <w:t>sto porque,</w:t>
      </w:r>
      <w:r w:rsidRPr="00BE7EA3">
        <w:rPr>
          <w:rFonts w:ascii="Arial" w:hAnsi="Arial" w:cs="Arial"/>
        </w:rPr>
        <w:t xml:space="preserve"> o Estado retira ou reduz o seu </w:t>
      </w:r>
      <w:r w:rsidR="00257062">
        <w:rPr>
          <w:rFonts w:ascii="Arial" w:hAnsi="Arial" w:cs="Arial"/>
        </w:rPr>
        <w:t>“</w:t>
      </w:r>
      <w:r w:rsidRPr="00BE7EA3">
        <w:rPr>
          <w:rFonts w:ascii="Arial" w:hAnsi="Arial" w:cs="Arial"/>
        </w:rPr>
        <w:t>repertório</w:t>
      </w:r>
      <w:r w:rsidR="00257062">
        <w:rPr>
          <w:rFonts w:ascii="Arial" w:hAnsi="Arial" w:cs="Arial"/>
        </w:rPr>
        <w:t>”</w:t>
      </w:r>
      <w:r w:rsidRPr="00BE7EA3">
        <w:rPr>
          <w:rFonts w:ascii="Arial" w:hAnsi="Arial" w:cs="Arial"/>
        </w:rPr>
        <w:t xml:space="preserve"> de proteç</w:t>
      </w:r>
      <w:r w:rsidR="00257062">
        <w:rPr>
          <w:rFonts w:ascii="Arial" w:hAnsi="Arial" w:cs="Arial"/>
        </w:rPr>
        <w:t>ão</w:t>
      </w:r>
      <w:r w:rsidRPr="00BE7EA3">
        <w:rPr>
          <w:rFonts w:ascii="Arial" w:hAnsi="Arial" w:cs="Arial"/>
        </w:rPr>
        <w:t xml:space="preserve"> socia</w:t>
      </w:r>
      <w:r w:rsidR="00257062">
        <w:rPr>
          <w:rFonts w:ascii="Arial" w:hAnsi="Arial" w:cs="Arial"/>
        </w:rPr>
        <w:t>l</w:t>
      </w:r>
      <w:r w:rsidRPr="00BE7EA3">
        <w:rPr>
          <w:rFonts w:ascii="Arial" w:hAnsi="Arial" w:cs="Arial"/>
        </w:rPr>
        <w:t xml:space="preserve"> atrelad</w:t>
      </w:r>
      <w:r w:rsidR="00257062">
        <w:rPr>
          <w:rFonts w:ascii="Arial" w:hAnsi="Arial" w:cs="Arial"/>
        </w:rPr>
        <w:t>o</w:t>
      </w:r>
      <w:r w:rsidRPr="00BE7EA3">
        <w:rPr>
          <w:rFonts w:ascii="Arial" w:hAnsi="Arial" w:cs="Arial"/>
        </w:rPr>
        <w:t xml:space="preserve"> ao trabalho, a fim deaumentar a proporção de trabalhadores formais ocupados</w:t>
      </w:r>
      <w:r w:rsidR="00391C05">
        <w:rPr>
          <w:rFonts w:ascii="Arial" w:hAnsi="Arial" w:cs="Arial"/>
        </w:rPr>
        <w:t xml:space="preserve">, representando </w:t>
      </w:r>
      <w:r w:rsidRPr="00BE7EA3">
        <w:rPr>
          <w:rFonts w:ascii="Arial" w:hAnsi="Arial" w:cs="Arial"/>
        </w:rPr>
        <w:t>uma medida contra a informalidade</w:t>
      </w:r>
      <w:r w:rsidR="005D456D">
        <w:rPr>
          <w:rFonts w:ascii="Arial" w:hAnsi="Arial" w:cs="Arial"/>
        </w:rPr>
        <w:t xml:space="preserve">, na qual </w:t>
      </w:r>
      <w:r w:rsidRPr="00BE7EA3">
        <w:rPr>
          <w:rFonts w:ascii="Arial" w:hAnsi="Arial" w:cs="Arial"/>
        </w:rPr>
        <w:t>as</w:t>
      </w:r>
      <w:r w:rsidR="005D456D">
        <w:rPr>
          <w:rFonts w:ascii="Arial" w:hAnsi="Arial" w:cs="Arial"/>
        </w:rPr>
        <w:t xml:space="preserve"> políticas de</w:t>
      </w:r>
      <w:r w:rsidRPr="00BE7EA3">
        <w:rPr>
          <w:rFonts w:ascii="Arial" w:hAnsi="Arial" w:cs="Arial"/>
        </w:rPr>
        <w:t xml:space="preserve"> proteç</w:t>
      </w:r>
      <w:r w:rsidR="005D456D">
        <w:rPr>
          <w:rFonts w:ascii="Arial" w:hAnsi="Arial" w:cs="Arial"/>
        </w:rPr>
        <w:t>ão</w:t>
      </w:r>
      <w:r w:rsidRPr="00BE7EA3">
        <w:rPr>
          <w:rFonts w:ascii="Arial" w:hAnsi="Arial" w:cs="Arial"/>
        </w:rPr>
        <w:t xml:space="preserve"> socia</w:t>
      </w:r>
      <w:r w:rsidR="005D456D">
        <w:rPr>
          <w:rFonts w:ascii="Arial" w:hAnsi="Arial" w:cs="Arial"/>
        </w:rPr>
        <w:t>l</w:t>
      </w:r>
      <w:r w:rsidRPr="00BE7EA3">
        <w:rPr>
          <w:rFonts w:ascii="Arial" w:hAnsi="Arial" w:cs="Arial"/>
        </w:rPr>
        <w:t xml:space="preserve"> são</w:t>
      </w:r>
      <w:r w:rsidRPr="00BE7EA3">
        <w:rPr>
          <w:rFonts w:ascii="Arial" w:hAnsi="Arial" w:cs="Arial"/>
          <w:spacing w:val="-4"/>
        </w:rPr>
        <w:t xml:space="preserve"> </w:t>
      </w:r>
      <w:r w:rsidRPr="00BE7EA3">
        <w:rPr>
          <w:rFonts w:ascii="Arial" w:hAnsi="Arial" w:cs="Arial"/>
        </w:rPr>
        <w:t xml:space="preserve">vistas como </w:t>
      </w:r>
      <w:r w:rsidR="00254A2A">
        <w:rPr>
          <w:rFonts w:ascii="Arial" w:hAnsi="Arial" w:cs="Arial"/>
        </w:rPr>
        <w:t>“</w:t>
      </w:r>
      <w:r w:rsidRPr="00BE7EA3">
        <w:rPr>
          <w:rFonts w:ascii="Arial" w:hAnsi="Arial" w:cs="Arial"/>
        </w:rPr>
        <w:t>freio</w:t>
      </w:r>
      <w:r w:rsidR="00254A2A">
        <w:rPr>
          <w:rFonts w:ascii="Arial" w:hAnsi="Arial" w:cs="Arial"/>
        </w:rPr>
        <w:t>”</w:t>
      </w:r>
      <w:r w:rsidRPr="00BE7EA3">
        <w:rPr>
          <w:rFonts w:ascii="Arial" w:hAnsi="Arial" w:cs="Arial"/>
          <w:spacing w:val="-4"/>
        </w:rPr>
        <w:t xml:space="preserve"> </w:t>
      </w:r>
      <w:r w:rsidRPr="00BE7EA3">
        <w:rPr>
          <w:rFonts w:ascii="Arial" w:hAnsi="Arial" w:cs="Arial"/>
        </w:rPr>
        <w:t>ou</w:t>
      </w:r>
      <w:r w:rsidRPr="00BE7EA3">
        <w:rPr>
          <w:rFonts w:ascii="Arial" w:hAnsi="Arial" w:cs="Arial"/>
          <w:spacing w:val="-4"/>
        </w:rPr>
        <w:t xml:space="preserve"> </w:t>
      </w:r>
      <w:r w:rsidRPr="00BE7EA3">
        <w:rPr>
          <w:rFonts w:ascii="Arial" w:hAnsi="Arial" w:cs="Arial"/>
        </w:rPr>
        <w:t>obstáculo</w:t>
      </w:r>
      <w:r w:rsidRPr="00BE7EA3">
        <w:rPr>
          <w:rFonts w:ascii="Arial" w:hAnsi="Arial" w:cs="Arial"/>
          <w:spacing w:val="-4"/>
        </w:rPr>
        <w:t xml:space="preserve"> </w:t>
      </w:r>
      <w:r w:rsidRPr="00BE7EA3">
        <w:rPr>
          <w:rFonts w:ascii="Arial" w:hAnsi="Arial" w:cs="Arial"/>
        </w:rPr>
        <w:t>à empregabilidade</w:t>
      </w:r>
      <w:r w:rsidR="00254A2A">
        <w:rPr>
          <w:rFonts w:ascii="Arial" w:hAnsi="Arial" w:cs="Arial"/>
        </w:rPr>
        <w:t>, por conta</w:t>
      </w:r>
      <w:r w:rsidR="00EB404A">
        <w:rPr>
          <w:rFonts w:ascii="Arial" w:hAnsi="Arial" w:cs="Arial"/>
        </w:rPr>
        <w:t xml:space="preserve">, supostamente, </w:t>
      </w:r>
      <w:r w:rsidR="00254A2A">
        <w:rPr>
          <w:rFonts w:ascii="Arial" w:hAnsi="Arial" w:cs="Arial"/>
        </w:rPr>
        <w:t xml:space="preserve">dos </w:t>
      </w:r>
      <w:r w:rsidRPr="00BE7EA3">
        <w:rPr>
          <w:rFonts w:ascii="Arial" w:hAnsi="Arial" w:cs="Arial"/>
        </w:rPr>
        <w:t xml:space="preserve">custos </w:t>
      </w:r>
      <w:r w:rsidR="00254A2A">
        <w:rPr>
          <w:rFonts w:ascii="Arial" w:hAnsi="Arial" w:cs="Arial"/>
        </w:rPr>
        <w:t>impostos</w:t>
      </w:r>
      <w:r w:rsidRPr="00BE7EA3">
        <w:rPr>
          <w:rFonts w:ascii="Arial" w:hAnsi="Arial" w:cs="Arial"/>
        </w:rPr>
        <w:t xml:space="preserve"> ao empregador.</w:t>
      </w:r>
      <w:r w:rsidR="00C36518">
        <w:rPr>
          <w:rFonts w:ascii="Arial" w:hAnsi="Arial" w:cs="Arial"/>
        </w:rPr>
        <w:t xml:space="preserve"> </w:t>
      </w:r>
    </w:p>
    <w:p w14:paraId="7F29B30D" w14:textId="77777777" w:rsidR="000D1DD3" w:rsidRDefault="000D1DD3" w:rsidP="00BE7EA3">
      <w:pPr>
        <w:pStyle w:val="Corpodetexto"/>
        <w:spacing w:line="360" w:lineRule="auto"/>
        <w:ind w:left="0" w:firstLine="709"/>
        <w:jc w:val="both"/>
        <w:rPr>
          <w:rFonts w:ascii="Arial" w:hAnsi="Arial" w:cs="Arial"/>
        </w:rPr>
      </w:pPr>
    </w:p>
    <w:p w14:paraId="524CCEDA" w14:textId="77777777" w:rsidR="000D1DD3" w:rsidRDefault="000D1DD3" w:rsidP="00BE7EA3">
      <w:pPr>
        <w:pStyle w:val="Corpodetexto"/>
        <w:spacing w:line="360" w:lineRule="auto"/>
        <w:ind w:left="0" w:firstLine="709"/>
        <w:jc w:val="both"/>
        <w:rPr>
          <w:rFonts w:ascii="Arial" w:hAnsi="Arial" w:cs="Arial"/>
        </w:rPr>
      </w:pPr>
    </w:p>
    <w:p w14:paraId="407FBC87" w14:textId="0A68CA85" w:rsidR="000D1DD3" w:rsidRDefault="00CE6637" w:rsidP="00BE7EA3">
      <w:pPr>
        <w:pStyle w:val="Corpodetexto"/>
        <w:spacing w:line="360" w:lineRule="auto"/>
        <w:ind w:left="0" w:firstLine="709"/>
        <w:jc w:val="both"/>
        <w:rPr>
          <w:rFonts w:ascii="Arial" w:hAnsi="Arial" w:cs="Arial"/>
        </w:rPr>
      </w:pPr>
      <w:r w:rsidRPr="00BE7EA3">
        <w:rPr>
          <w:rFonts w:ascii="Arial" w:hAnsi="Arial" w:cs="Arial"/>
          <w:noProof/>
        </w:rPr>
        <w:lastRenderedPageBreak/>
        <w:drawing>
          <wp:anchor distT="0" distB="0" distL="0" distR="0" simplePos="0" relativeHeight="251654144" behindDoc="1" locked="0" layoutInCell="1" allowOverlap="1" wp14:anchorId="01BF708A" wp14:editId="7EB363B1">
            <wp:simplePos x="0" y="0"/>
            <wp:positionH relativeFrom="page">
              <wp:posOffset>-635</wp:posOffset>
            </wp:positionH>
            <wp:positionV relativeFrom="page">
              <wp:posOffset>-26035</wp:posOffset>
            </wp:positionV>
            <wp:extent cx="7556500" cy="10476230"/>
            <wp:effectExtent l="0" t="0" r="0" b="0"/>
            <wp:wrapNone/>
            <wp:docPr id="1863611518" name="Image 5"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3611518" name="Image 5" descr="Tela de celular com texto preto sobre fundo branco&#10;&#10;O conteúdo gerado por IA pode estar incorreto."/>
                    <pic:cNvPicPr/>
                  </pic:nvPicPr>
                  <pic:blipFill>
                    <a:blip r:embed="rId8" cstate="print"/>
                    <a:stretch>
                      <a:fillRect/>
                    </a:stretch>
                  </pic:blipFill>
                  <pic:spPr>
                    <a:xfrm>
                      <a:off x="0" y="0"/>
                      <a:ext cx="7556500" cy="10476230"/>
                    </a:xfrm>
                    <a:prstGeom prst="rect">
                      <a:avLst/>
                    </a:prstGeom>
                  </pic:spPr>
                </pic:pic>
              </a:graphicData>
            </a:graphic>
          </wp:anchor>
        </w:drawing>
      </w:r>
    </w:p>
    <w:p w14:paraId="160AC6B9" w14:textId="77777777" w:rsidR="000D1DD3" w:rsidRDefault="000D1DD3" w:rsidP="00BE7EA3">
      <w:pPr>
        <w:pStyle w:val="Corpodetexto"/>
        <w:spacing w:line="360" w:lineRule="auto"/>
        <w:ind w:left="0" w:firstLine="709"/>
        <w:jc w:val="both"/>
        <w:rPr>
          <w:rFonts w:ascii="Arial" w:hAnsi="Arial" w:cs="Arial"/>
        </w:rPr>
      </w:pPr>
    </w:p>
    <w:p w14:paraId="78339E34" w14:textId="77777777" w:rsidR="000D1DD3" w:rsidRDefault="000D1DD3" w:rsidP="00BE7EA3">
      <w:pPr>
        <w:pStyle w:val="Corpodetexto"/>
        <w:spacing w:line="360" w:lineRule="auto"/>
        <w:ind w:left="0" w:firstLine="709"/>
        <w:jc w:val="both"/>
        <w:rPr>
          <w:rFonts w:ascii="Arial" w:hAnsi="Arial" w:cs="Arial"/>
        </w:rPr>
      </w:pPr>
    </w:p>
    <w:p w14:paraId="6A1FDF3C" w14:textId="6D77D5E2" w:rsidR="001F7530" w:rsidRDefault="004E0EBB" w:rsidP="00BE7EA3">
      <w:pPr>
        <w:pStyle w:val="Corpodetexto"/>
        <w:spacing w:line="360" w:lineRule="auto"/>
        <w:ind w:left="0" w:firstLine="709"/>
        <w:jc w:val="both"/>
        <w:rPr>
          <w:rFonts w:ascii="Arial" w:hAnsi="Arial" w:cs="Arial"/>
        </w:rPr>
      </w:pPr>
      <w:r>
        <w:rPr>
          <w:rFonts w:ascii="Arial" w:hAnsi="Arial" w:cs="Arial"/>
        </w:rPr>
        <w:t>Vale ressaltar que</w:t>
      </w:r>
      <w:r w:rsidR="00E25C42">
        <w:rPr>
          <w:rFonts w:ascii="Arial" w:hAnsi="Arial" w:cs="Arial"/>
        </w:rPr>
        <w:t>,</w:t>
      </w:r>
      <w:r>
        <w:rPr>
          <w:rFonts w:ascii="Arial" w:hAnsi="Arial" w:cs="Arial"/>
        </w:rPr>
        <w:t xml:space="preserve"> </w:t>
      </w:r>
      <w:r w:rsidR="000D1DD3">
        <w:rPr>
          <w:rFonts w:ascii="Arial" w:hAnsi="Arial" w:cs="Arial"/>
        </w:rPr>
        <w:t>os</w:t>
      </w:r>
      <w:r w:rsidR="00741217" w:rsidRPr="00BE7EA3">
        <w:rPr>
          <w:rFonts w:ascii="Arial" w:hAnsi="Arial" w:cs="Arial"/>
        </w:rPr>
        <w:t xml:space="preserve"> governos petistas</w:t>
      </w:r>
      <w:r w:rsidR="000D1DD3">
        <w:rPr>
          <w:rFonts w:ascii="Arial" w:hAnsi="Arial" w:cs="Arial"/>
        </w:rPr>
        <w:t xml:space="preserve"> </w:t>
      </w:r>
      <w:r w:rsidR="000D1DD3" w:rsidRPr="00BE7EA3">
        <w:rPr>
          <w:rFonts w:ascii="Arial" w:hAnsi="Arial" w:cs="Arial"/>
        </w:rPr>
        <w:t>(Lula I e II, Dilma I e II)</w:t>
      </w:r>
      <w:r w:rsidR="00741217" w:rsidRPr="00BE7EA3">
        <w:rPr>
          <w:rFonts w:ascii="Arial" w:hAnsi="Arial" w:cs="Arial"/>
        </w:rPr>
        <w:t xml:space="preserve">, </w:t>
      </w:r>
      <w:r w:rsidR="00D55F1B" w:rsidRPr="00BE7EA3">
        <w:rPr>
          <w:rFonts w:ascii="Arial" w:hAnsi="Arial" w:cs="Arial"/>
        </w:rPr>
        <w:t>implement</w:t>
      </w:r>
      <w:r w:rsidR="00A17A1A">
        <w:rPr>
          <w:rFonts w:ascii="Arial" w:hAnsi="Arial" w:cs="Arial"/>
        </w:rPr>
        <w:t xml:space="preserve">aram </w:t>
      </w:r>
      <w:r w:rsidR="00AD06A3" w:rsidRPr="00BE7EA3">
        <w:rPr>
          <w:rFonts w:ascii="Arial" w:hAnsi="Arial" w:cs="Arial"/>
        </w:rPr>
        <w:t xml:space="preserve">políticas sociais </w:t>
      </w:r>
      <w:r w:rsidR="003750A0">
        <w:rPr>
          <w:rFonts w:ascii="Arial" w:hAnsi="Arial" w:cs="Arial"/>
        </w:rPr>
        <w:t>relativas</w:t>
      </w:r>
      <w:r w:rsidR="00D55F1B" w:rsidRPr="00BE7EA3">
        <w:rPr>
          <w:rFonts w:ascii="Arial" w:hAnsi="Arial" w:cs="Arial"/>
        </w:rPr>
        <w:t xml:space="preserve"> ao binômio f</w:t>
      </w:r>
      <w:r w:rsidR="00AD06A3" w:rsidRPr="00BE7EA3">
        <w:rPr>
          <w:rFonts w:ascii="Arial" w:hAnsi="Arial" w:cs="Arial"/>
        </w:rPr>
        <w:t>ormalidade-empregabilidade,</w:t>
      </w:r>
      <w:r w:rsidR="003A48F8" w:rsidRPr="00BE7EA3">
        <w:rPr>
          <w:rFonts w:ascii="Arial" w:hAnsi="Arial" w:cs="Arial"/>
        </w:rPr>
        <w:t xml:space="preserve"> </w:t>
      </w:r>
      <w:r w:rsidR="003750A0">
        <w:rPr>
          <w:rFonts w:ascii="Arial" w:hAnsi="Arial" w:cs="Arial"/>
        </w:rPr>
        <w:t xml:space="preserve">por meio </w:t>
      </w:r>
      <w:r w:rsidR="002F7E57">
        <w:rPr>
          <w:rFonts w:ascii="Arial" w:hAnsi="Arial" w:cs="Arial"/>
        </w:rPr>
        <w:t>da</w:t>
      </w:r>
      <w:r w:rsidR="003A48F8" w:rsidRPr="00BE7EA3">
        <w:rPr>
          <w:rFonts w:ascii="Arial" w:hAnsi="Arial" w:cs="Arial"/>
        </w:rPr>
        <w:t xml:space="preserve"> </w:t>
      </w:r>
      <w:r w:rsidR="00D55F1B" w:rsidRPr="00BE7EA3">
        <w:rPr>
          <w:rFonts w:ascii="Arial" w:hAnsi="Arial" w:cs="Arial"/>
          <w:spacing w:val="-11"/>
        </w:rPr>
        <w:t>“</w:t>
      </w:r>
      <w:r w:rsidR="00AD06A3" w:rsidRPr="00BE7EA3">
        <w:rPr>
          <w:rFonts w:ascii="Arial" w:hAnsi="Arial" w:cs="Arial"/>
        </w:rPr>
        <w:t>meificação</w:t>
      </w:r>
      <w:r w:rsidR="00D55F1B" w:rsidRPr="00BE7EA3">
        <w:rPr>
          <w:rFonts w:ascii="Arial" w:hAnsi="Arial" w:cs="Arial"/>
        </w:rPr>
        <w:t>”</w:t>
      </w:r>
      <w:r w:rsidR="00C50050">
        <w:rPr>
          <w:rFonts w:ascii="Arial" w:hAnsi="Arial" w:cs="Arial"/>
        </w:rPr>
        <w:t>, p</w:t>
      </w:r>
      <w:r w:rsidR="002C7AB2" w:rsidRPr="00BE7EA3">
        <w:rPr>
          <w:rFonts w:ascii="Arial" w:hAnsi="Arial" w:cs="Arial"/>
        </w:rPr>
        <w:t>orém,</w:t>
      </w:r>
      <w:r w:rsidR="002C7AB2" w:rsidRPr="00BE7EA3">
        <w:rPr>
          <w:rFonts w:ascii="Arial" w:hAnsi="Arial" w:cs="Arial"/>
          <w:spacing w:val="-9"/>
        </w:rPr>
        <w:t xml:space="preserve"> mediante</w:t>
      </w:r>
      <w:r w:rsidR="00AD06A3" w:rsidRPr="00BE7EA3">
        <w:rPr>
          <w:rFonts w:ascii="Arial" w:hAnsi="Arial" w:cs="Arial"/>
          <w:spacing w:val="-8"/>
        </w:rPr>
        <w:t xml:space="preserve"> </w:t>
      </w:r>
      <w:r w:rsidR="002C7AB2" w:rsidRPr="00BE7EA3">
        <w:rPr>
          <w:rFonts w:ascii="Arial" w:hAnsi="Arial" w:cs="Arial"/>
          <w:spacing w:val="-8"/>
        </w:rPr>
        <w:t>a “</w:t>
      </w:r>
      <w:r w:rsidR="00AD06A3" w:rsidRPr="00BE7EA3">
        <w:rPr>
          <w:rFonts w:ascii="Arial" w:hAnsi="Arial" w:cs="Arial"/>
        </w:rPr>
        <w:t>racionalidade</w:t>
      </w:r>
      <w:r w:rsidR="00AD06A3" w:rsidRPr="00BE7EA3">
        <w:rPr>
          <w:rFonts w:ascii="Arial" w:hAnsi="Arial" w:cs="Arial"/>
          <w:spacing w:val="-8"/>
        </w:rPr>
        <w:t xml:space="preserve"> </w:t>
      </w:r>
      <w:r w:rsidR="00AD06A3" w:rsidRPr="00BE7EA3">
        <w:rPr>
          <w:rFonts w:ascii="Arial" w:hAnsi="Arial" w:cs="Arial"/>
        </w:rPr>
        <w:t>precarizante</w:t>
      </w:r>
      <w:r w:rsidR="002C7AB2" w:rsidRPr="00BE7EA3">
        <w:rPr>
          <w:rFonts w:ascii="Arial" w:hAnsi="Arial" w:cs="Arial"/>
        </w:rPr>
        <w:t>”</w:t>
      </w:r>
      <w:r w:rsidR="00C50050">
        <w:rPr>
          <w:rFonts w:ascii="Arial" w:hAnsi="Arial" w:cs="Arial"/>
        </w:rPr>
        <w:t>.</w:t>
      </w:r>
      <w:r w:rsidR="001F7530">
        <w:rPr>
          <w:rFonts w:ascii="Arial" w:hAnsi="Arial" w:cs="Arial"/>
        </w:rPr>
        <w:t xml:space="preserve"> A</w:t>
      </w:r>
      <w:r w:rsidR="00AD06A3" w:rsidRPr="00BE7EA3">
        <w:rPr>
          <w:rFonts w:ascii="Arial" w:hAnsi="Arial" w:cs="Arial"/>
        </w:rPr>
        <w:t xml:space="preserve"> </w:t>
      </w:r>
      <w:r w:rsidR="0009352F" w:rsidRPr="00BE7EA3">
        <w:rPr>
          <w:rFonts w:ascii="Arial" w:hAnsi="Arial" w:cs="Arial"/>
        </w:rPr>
        <w:t xml:space="preserve">indução </w:t>
      </w:r>
      <w:r w:rsidR="001F7530">
        <w:rPr>
          <w:rFonts w:ascii="Arial" w:hAnsi="Arial" w:cs="Arial"/>
        </w:rPr>
        <w:t>provocada pela p</w:t>
      </w:r>
      <w:r w:rsidR="0009352F" w:rsidRPr="00BE7EA3">
        <w:rPr>
          <w:rFonts w:ascii="Arial" w:hAnsi="Arial" w:cs="Arial"/>
        </w:rPr>
        <w:t xml:space="preserve">olítica </w:t>
      </w:r>
      <w:r w:rsidR="003515E7" w:rsidRPr="00BE7EA3">
        <w:rPr>
          <w:rFonts w:ascii="Arial" w:hAnsi="Arial" w:cs="Arial"/>
        </w:rPr>
        <w:t>de meificação</w:t>
      </w:r>
      <w:r w:rsidR="001F7530">
        <w:rPr>
          <w:rFonts w:ascii="Arial" w:hAnsi="Arial" w:cs="Arial"/>
        </w:rPr>
        <w:t>,</w:t>
      </w:r>
      <w:r w:rsidR="00AD06A3" w:rsidRPr="00BE7EA3">
        <w:rPr>
          <w:rFonts w:ascii="Arial" w:hAnsi="Arial" w:cs="Arial"/>
        </w:rPr>
        <w:t xml:space="preserve"> vem</w:t>
      </w:r>
      <w:r w:rsidR="0083759C" w:rsidRPr="00BE7EA3">
        <w:rPr>
          <w:rFonts w:ascii="Arial" w:hAnsi="Arial" w:cs="Arial"/>
        </w:rPr>
        <w:t xml:space="preserve"> ampliando os processos de precarização d</w:t>
      </w:r>
      <w:r w:rsidR="001F7530">
        <w:rPr>
          <w:rFonts w:ascii="Arial" w:hAnsi="Arial" w:cs="Arial"/>
        </w:rPr>
        <w:t xml:space="preserve">as condições de </w:t>
      </w:r>
      <w:r w:rsidR="0083759C" w:rsidRPr="00BE7EA3">
        <w:rPr>
          <w:rFonts w:ascii="Arial" w:hAnsi="Arial" w:cs="Arial"/>
        </w:rPr>
        <w:t>trabalho e</w:t>
      </w:r>
      <w:r w:rsidR="001F7530">
        <w:rPr>
          <w:rFonts w:ascii="Arial" w:hAnsi="Arial" w:cs="Arial"/>
        </w:rPr>
        <w:t xml:space="preserve"> </w:t>
      </w:r>
      <w:r w:rsidR="002F4482">
        <w:rPr>
          <w:rFonts w:ascii="Arial" w:hAnsi="Arial" w:cs="Arial"/>
        </w:rPr>
        <w:t>ataca frontalmente direitos sociais</w:t>
      </w:r>
      <w:r w:rsidR="00600CAC">
        <w:rPr>
          <w:rFonts w:ascii="Arial" w:hAnsi="Arial" w:cs="Arial"/>
        </w:rPr>
        <w:t xml:space="preserve"> arduamente conquistados pela classe trabalhadora</w:t>
      </w:r>
      <w:r w:rsidR="002F4482">
        <w:rPr>
          <w:rFonts w:ascii="Arial" w:hAnsi="Arial" w:cs="Arial"/>
        </w:rPr>
        <w:t>, tais como o</w:t>
      </w:r>
      <w:r w:rsidR="002F4482" w:rsidRPr="00BE7EA3">
        <w:rPr>
          <w:rFonts w:ascii="Arial" w:hAnsi="Arial" w:cs="Arial"/>
        </w:rPr>
        <w:t xml:space="preserve"> </w:t>
      </w:r>
      <w:r w:rsidR="002F4482">
        <w:rPr>
          <w:rFonts w:ascii="Arial" w:hAnsi="Arial" w:cs="Arial"/>
        </w:rPr>
        <w:t xml:space="preserve">13º </w:t>
      </w:r>
      <w:r w:rsidR="002F4482" w:rsidRPr="00BE7EA3">
        <w:rPr>
          <w:rFonts w:ascii="Arial" w:hAnsi="Arial" w:cs="Arial"/>
        </w:rPr>
        <w:t>salário</w:t>
      </w:r>
      <w:r w:rsidR="002F4482">
        <w:rPr>
          <w:rFonts w:ascii="Arial" w:hAnsi="Arial" w:cs="Arial"/>
        </w:rPr>
        <w:t>-mínimo</w:t>
      </w:r>
      <w:r w:rsidR="002F4482" w:rsidRPr="00BE7EA3">
        <w:rPr>
          <w:rFonts w:ascii="Arial" w:hAnsi="Arial" w:cs="Arial"/>
        </w:rPr>
        <w:t xml:space="preserve">, direito a férias remuneradas, Fundo de Garantia por Tempo de Serviço (FGTS), </w:t>
      </w:r>
      <w:r w:rsidR="002F4482">
        <w:rPr>
          <w:rFonts w:ascii="Arial" w:hAnsi="Arial" w:cs="Arial"/>
        </w:rPr>
        <w:t>Va</w:t>
      </w:r>
      <w:r w:rsidR="002F4482" w:rsidRPr="00BE7EA3">
        <w:rPr>
          <w:rFonts w:ascii="Arial" w:hAnsi="Arial" w:cs="Arial"/>
        </w:rPr>
        <w:t>le-</w:t>
      </w:r>
      <w:r w:rsidR="002F4482">
        <w:rPr>
          <w:rFonts w:ascii="Arial" w:hAnsi="Arial" w:cs="Arial"/>
        </w:rPr>
        <w:t>T</w:t>
      </w:r>
      <w:r w:rsidR="002F4482" w:rsidRPr="00BE7EA3">
        <w:rPr>
          <w:rFonts w:ascii="Arial" w:hAnsi="Arial" w:cs="Arial"/>
        </w:rPr>
        <w:t>ransporte (VT), Auxílio-Alimentação (AA)</w:t>
      </w:r>
      <w:r w:rsidR="00600CAC">
        <w:rPr>
          <w:rFonts w:ascii="Arial" w:hAnsi="Arial" w:cs="Arial"/>
        </w:rPr>
        <w:t>/</w:t>
      </w:r>
      <w:r w:rsidR="002F4482" w:rsidRPr="00BE7EA3">
        <w:rPr>
          <w:rFonts w:ascii="Arial" w:hAnsi="Arial" w:cs="Arial"/>
        </w:rPr>
        <w:t>Vale-Alimentação (VA) (Souza, 2023</w:t>
      </w:r>
      <w:r w:rsidR="002F4482">
        <w:t>).</w:t>
      </w:r>
    </w:p>
    <w:p w14:paraId="06732B17" w14:textId="14B1F74C" w:rsidR="00717113" w:rsidRDefault="00400BBA" w:rsidP="005574A1">
      <w:pPr>
        <w:pStyle w:val="Corpodetexto"/>
        <w:spacing w:line="360" w:lineRule="auto"/>
        <w:ind w:left="0" w:firstLine="709"/>
        <w:jc w:val="both"/>
        <w:rPr>
          <w:rFonts w:ascii="Arial" w:hAnsi="Arial" w:cs="Arial"/>
        </w:rPr>
      </w:pPr>
      <w:r>
        <w:rPr>
          <w:rFonts w:ascii="Arial" w:hAnsi="Arial" w:cs="Arial"/>
        </w:rPr>
        <w:t>O</w:t>
      </w:r>
      <w:r w:rsidR="00317772">
        <w:rPr>
          <w:rFonts w:ascii="Arial" w:hAnsi="Arial" w:cs="Arial"/>
        </w:rPr>
        <w:t xml:space="preserve"> trabalhador que está em situação de desemprego, ou </w:t>
      </w:r>
      <w:r w:rsidR="00027A79">
        <w:rPr>
          <w:rFonts w:ascii="Arial" w:hAnsi="Arial" w:cs="Arial"/>
        </w:rPr>
        <w:t>“</w:t>
      </w:r>
      <w:r w:rsidR="00317772">
        <w:rPr>
          <w:rFonts w:ascii="Arial" w:hAnsi="Arial" w:cs="Arial"/>
        </w:rPr>
        <w:t>desalentado</w:t>
      </w:r>
      <w:r w:rsidR="00027A79">
        <w:rPr>
          <w:rFonts w:ascii="Arial" w:hAnsi="Arial" w:cs="Arial"/>
        </w:rPr>
        <w:t>” na terminologia do Instituto Brasileiro de Geografia e Estatística (IBGE)</w:t>
      </w:r>
      <w:r w:rsidR="00B9721E">
        <w:rPr>
          <w:rFonts w:ascii="Arial" w:hAnsi="Arial" w:cs="Arial"/>
        </w:rPr>
        <w:t>,</w:t>
      </w:r>
      <w:r w:rsidR="00317772">
        <w:rPr>
          <w:rFonts w:ascii="Arial" w:hAnsi="Arial" w:cs="Arial"/>
        </w:rPr>
        <w:t xml:space="preserve"> </w:t>
      </w:r>
      <w:r w:rsidR="00105C4E">
        <w:rPr>
          <w:rFonts w:ascii="Arial" w:hAnsi="Arial" w:cs="Arial"/>
        </w:rPr>
        <w:t xml:space="preserve">poderá se tornar um “empresarinho”, </w:t>
      </w:r>
      <w:r w:rsidR="00D31649">
        <w:rPr>
          <w:rFonts w:ascii="Arial" w:hAnsi="Arial" w:cs="Arial"/>
        </w:rPr>
        <w:t>isto é, um</w:t>
      </w:r>
      <w:r w:rsidR="00D31649" w:rsidRPr="00D31649">
        <w:rPr>
          <w:rFonts w:ascii="Arial" w:hAnsi="Arial" w:cs="Arial"/>
        </w:rPr>
        <w:t xml:space="preserve"> </w:t>
      </w:r>
      <w:r w:rsidR="00D31649">
        <w:rPr>
          <w:rFonts w:ascii="Arial" w:hAnsi="Arial" w:cs="Arial"/>
        </w:rPr>
        <w:t>microempreendedor individual (MEI), por meio d</w:t>
      </w:r>
      <w:r w:rsidR="00A50E72">
        <w:rPr>
          <w:rFonts w:ascii="Arial" w:hAnsi="Arial" w:cs="Arial"/>
        </w:rPr>
        <w:t xml:space="preserve">e </w:t>
      </w:r>
      <w:r w:rsidR="00A50E72" w:rsidRPr="00BE7EA3">
        <w:rPr>
          <w:rFonts w:ascii="Arial" w:hAnsi="Arial" w:cs="Arial"/>
        </w:rPr>
        <w:t xml:space="preserve">inscrição no Cadastro Nacional de Pessoa Jurídica (CNPJ. </w:t>
      </w:r>
      <w:r w:rsidR="00045A82">
        <w:rPr>
          <w:rFonts w:ascii="Arial" w:hAnsi="Arial" w:cs="Arial"/>
        </w:rPr>
        <w:t>Vale</w:t>
      </w:r>
      <w:r w:rsidR="00A50E72" w:rsidRPr="00BE7EA3">
        <w:rPr>
          <w:rFonts w:ascii="Arial" w:hAnsi="Arial" w:cs="Arial"/>
        </w:rPr>
        <w:t xml:space="preserve"> ressaltar que, isto é limitado </w:t>
      </w:r>
      <w:r w:rsidR="006C49EA">
        <w:rPr>
          <w:rFonts w:ascii="Arial" w:hAnsi="Arial" w:cs="Arial"/>
        </w:rPr>
        <w:t>pelo</w:t>
      </w:r>
      <w:r w:rsidR="00A50E72" w:rsidRPr="00BE7EA3">
        <w:rPr>
          <w:rFonts w:ascii="Arial" w:hAnsi="Arial" w:cs="Arial"/>
        </w:rPr>
        <w:t xml:space="preserve"> teto</w:t>
      </w:r>
      <w:r w:rsidR="00A50E72" w:rsidRPr="00BE7EA3">
        <w:rPr>
          <w:rFonts w:ascii="Arial" w:hAnsi="Arial" w:cs="Arial"/>
          <w:spacing w:val="-5"/>
        </w:rPr>
        <w:t xml:space="preserve"> </w:t>
      </w:r>
      <w:r w:rsidR="00A50E72" w:rsidRPr="00BE7EA3">
        <w:rPr>
          <w:rFonts w:ascii="Arial" w:hAnsi="Arial" w:cs="Arial"/>
        </w:rPr>
        <w:t>de</w:t>
      </w:r>
      <w:r w:rsidR="00A50E72" w:rsidRPr="00BE7EA3">
        <w:rPr>
          <w:rFonts w:ascii="Arial" w:hAnsi="Arial" w:cs="Arial"/>
          <w:spacing w:val="-5"/>
        </w:rPr>
        <w:t xml:space="preserve"> </w:t>
      </w:r>
      <w:r w:rsidR="00A50E72" w:rsidRPr="00BE7EA3">
        <w:rPr>
          <w:rFonts w:ascii="Arial" w:hAnsi="Arial" w:cs="Arial"/>
        </w:rPr>
        <w:t>receitas, o qual por sua vez, é</w:t>
      </w:r>
      <w:r w:rsidR="00A50E72" w:rsidRPr="00BE7EA3">
        <w:rPr>
          <w:rFonts w:ascii="Arial" w:hAnsi="Arial" w:cs="Arial"/>
          <w:spacing w:val="-6"/>
        </w:rPr>
        <w:t xml:space="preserve"> </w:t>
      </w:r>
      <w:r w:rsidR="00A50E72" w:rsidRPr="00BE7EA3">
        <w:rPr>
          <w:rFonts w:ascii="Arial" w:hAnsi="Arial" w:cs="Arial"/>
        </w:rPr>
        <w:t>inferior</w:t>
      </w:r>
      <w:r w:rsidR="00A50E72" w:rsidRPr="00BE7EA3">
        <w:rPr>
          <w:rFonts w:ascii="Arial" w:hAnsi="Arial" w:cs="Arial"/>
          <w:spacing w:val="-6"/>
        </w:rPr>
        <w:t xml:space="preserve"> </w:t>
      </w:r>
      <w:r w:rsidR="00A50E72" w:rsidRPr="00BE7EA3">
        <w:rPr>
          <w:rFonts w:ascii="Arial" w:hAnsi="Arial" w:cs="Arial"/>
        </w:rPr>
        <w:t>ao</w:t>
      </w:r>
      <w:r w:rsidR="00A50E72" w:rsidRPr="00BE7EA3">
        <w:rPr>
          <w:rFonts w:ascii="Arial" w:hAnsi="Arial" w:cs="Arial"/>
          <w:spacing w:val="-5"/>
        </w:rPr>
        <w:t xml:space="preserve"> </w:t>
      </w:r>
      <w:r w:rsidR="00A50E72" w:rsidRPr="00BE7EA3">
        <w:rPr>
          <w:rFonts w:ascii="Arial" w:hAnsi="Arial" w:cs="Arial"/>
        </w:rPr>
        <w:t>Regime</w:t>
      </w:r>
      <w:r w:rsidR="00A50E72" w:rsidRPr="00BE7EA3">
        <w:rPr>
          <w:rFonts w:ascii="Arial" w:hAnsi="Arial" w:cs="Arial"/>
          <w:spacing w:val="-5"/>
        </w:rPr>
        <w:t xml:space="preserve"> </w:t>
      </w:r>
      <w:r w:rsidR="00A50E72" w:rsidRPr="00BE7EA3">
        <w:rPr>
          <w:rFonts w:ascii="Arial" w:hAnsi="Arial" w:cs="Arial"/>
        </w:rPr>
        <w:t>Geral</w:t>
      </w:r>
      <w:r w:rsidR="00A50E72" w:rsidRPr="00BE7EA3">
        <w:rPr>
          <w:rFonts w:ascii="Arial" w:hAnsi="Arial" w:cs="Arial"/>
          <w:spacing w:val="-5"/>
        </w:rPr>
        <w:t xml:space="preserve"> </w:t>
      </w:r>
      <w:r w:rsidR="00A50E72" w:rsidRPr="00BE7EA3">
        <w:rPr>
          <w:rFonts w:ascii="Arial" w:hAnsi="Arial" w:cs="Arial"/>
        </w:rPr>
        <w:t>de</w:t>
      </w:r>
      <w:r w:rsidR="00A50E72" w:rsidRPr="00BE7EA3">
        <w:rPr>
          <w:rFonts w:ascii="Arial" w:hAnsi="Arial" w:cs="Arial"/>
          <w:spacing w:val="-5"/>
        </w:rPr>
        <w:t xml:space="preserve"> </w:t>
      </w:r>
      <w:r w:rsidR="00A50E72" w:rsidRPr="00BE7EA3">
        <w:rPr>
          <w:rFonts w:ascii="Arial" w:hAnsi="Arial" w:cs="Arial"/>
        </w:rPr>
        <w:t>Previdência</w:t>
      </w:r>
      <w:r w:rsidR="00A50E72" w:rsidRPr="00BE7EA3">
        <w:rPr>
          <w:rFonts w:ascii="Arial" w:hAnsi="Arial" w:cs="Arial"/>
          <w:spacing w:val="-5"/>
        </w:rPr>
        <w:t xml:space="preserve"> </w:t>
      </w:r>
      <w:r w:rsidR="00A50E72" w:rsidRPr="00BE7EA3">
        <w:rPr>
          <w:rFonts w:ascii="Arial" w:hAnsi="Arial" w:cs="Arial"/>
        </w:rPr>
        <w:t>Social</w:t>
      </w:r>
      <w:r w:rsidR="00A50E72" w:rsidRPr="00BE7EA3">
        <w:rPr>
          <w:rFonts w:ascii="Arial" w:hAnsi="Arial" w:cs="Arial"/>
          <w:spacing w:val="-5"/>
        </w:rPr>
        <w:t xml:space="preserve"> </w:t>
      </w:r>
      <w:r w:rsidR="00A50E72" w:rsidRPr="00BE7EA3">
        <w:rPr>
          <w:rFonts w:ascii="Arial" w:hAnsi="Arial" w:cs="Arial"/>
        </w:rPr>
        <w:t>(RGPS),</w:t>
      </w:r>
      <w:r w:rsidR="00A50E72" w:rsidRPr="00BE7EA3">
        <w:rPr>
          <w:rFonts w:ascii="Arial" w:hAnsi="Arial" w:cs="Arial"/>
          <w:spacing w:val="-8"/>
        </w:rPr>
        <w:t xml:space="preserve"> </w:t>
      </w:r>
      <w:r w:rsidR="00A50E72" w:rsidRPr="00BE7EA3">
        <w:rPr>
          <w:rFonts w:ascii="Arial" w:hAnsi="Arial" w:cs="Arial"/>
        </w:rPr>
        <w:t>ou</w:t>
      </w:r>
      <w:r w:rsidR="00A50E72" w:rsidRPr="00BE7EA3">
        <w:rPr>
          <w:rFonts w:ascii="Arial" w:hAnsi="Arial" w:cs="Arial"/>
          <w:spacing w:val="-5"/>
        </w:rPr>
        <w:t xml:space="preserve"> </w:t>
      </w:r>
      <w:r w:rsidR="00A50E72" w:rsidRPr="00BE7EA3">
        <w:rPr>
          <w:rFonts w:ascii="Arial" w:hAnsi="Arial" w:cs="Arial"/>
        </w:rPr>
        <w:t>seja,</w:t>
      </w:r>
      <w:r w:rsidR="00A50E72" w:rsidRPr="00BE7EA3">
        <w:rPr>
          <w:rFonts w:ascii="Arial" w:hAnsi="Arial" w:cs="Arial"/>
          <w:spacing w:val="-8"/>
        </w:rPr>
        <w:t xml:space="preserve"> </w:t>
      </w:r>
      <w:r w:rsidR="00A50E72" w:rsidRPr="00BE7EA3">
        <w:rPr>
          <w:rFonts w:ascii="Arial" w:hAnsi="Arial" w:cs="Arial"/>
        </w:rPr>
        <w:t>uma “política social” com efeito perceptível</w:t>
      </w:r>
      <w:r w:rsidR="006C49EA">
        <w:rPr>
          <w:rFonts w:ascii="Arial" w:hAnsi="Arial" w:cs="Arial"/>
        </w:rPr>
        <w:t xml:space="preserve"> n</w:t>
      </w:r>
      <w:r w:rsidR="00A50E72" w:rsidRPr="00BE7EA3">
        <w:rPr>
          <w:rFonts w:ascii="Arial" w:hAnsi="Arial" w:cs="Arial"/>
        </w:rPr>
        <w:t xml:space="preserve">os indicadores de emprego, portanto, </w:t>
      </w:r>
      <w:r w:rsidR="006C49EA">
        <w:rPr>
          <w:rFonts w:ascii="Arial" w:hAnsi="Arial" w:cs="Arial"/>
        </w:rPr>
        <w:t xml:space="preserve">uma </w:t>
      </w:r>
      <w:r w:rsidR="00A50E72" w:rsidRPr="00BE7EA3">
        <w:rPr>
          <w:rFonts w:ascii="Arial" w:hAnsi="Arial" w:cs="Arial"/>
        </w:rPr>
        <w:t xml:space="preserve">ação estatal. A </w:t>
      </w:r>
      <w:r w:rsidR="0078555B">
        <w:rPr>
          <w:rFonts w:ascii="Arial" w:hAnsi="Arial" w:cs="Arial"/>
        </w:rPr>
        <w:t>‘</w:t>
      </w:r>
      <w:r w:rsidR="00A50E72" w:rsidRPr="00BE7EA3">
        <w:rPr>
          <w:rFonts w:ascii="Arial" w:hAnsi="Arial" w:cs="Arial"/>
        </w:rPr>
        <w:t>meificação</w:t>
      </w:r>
      <w:r w:rsidR="0078555B">
        <w:rPr>
          <w:rFonts w:ascii="Arial" w:hAnsi="Arial" w:cs="Arial"/>
        </w:rPr>
        <w:t>”</w:t>
      </w:r>
      <w:r w:rsidR="00A50E72" w:rsidRPr="00BE7EA3">
        <w:rPr>
          <w:rFonts w:ascii="Arial" w:hAnsi="Arial" w:cs="Arial"/>
        </w:rPr>
        <w:t xml:space="preserve"> é uma das faces atuais de um processo mais longo e antigo de precarização d</w:t>
      </w:r>
      <w:r w:rsidR="006C49EA">
        <w:rPr>
          <w:rFonts w:ascii="Arial" w:hAnsi="Arial" w:cs="Arial"/>
        </w:rPr>
        <w:t>as condiçoões de</w:t>
      </w:r>
      <w:r w:rsidR="00A50E72" w:rsidRPr="00BE7EA3">
        <w:rPr>
          <w:rFonts w:ascii="Arial" w:hAnsi="Arial" w:cs="Arial"/>
        </w:rPr>
        <w:t xml:space="preserve"> trabalho, mas é </w:t>
      </w:r>
      <w:r w:rsidR="00C653F8">
        <w:rPr>
          <w:rFonts w:ascii="Arial" w:hAnsi="Arial" w:cs="Arial"/>
        </w:rPr>
        <w:t xml:space="preserve">percebida </w:t>
      </w:r>
      <w:r w:rsidR="006C49EA">
        <w:rPr>
          <w:rFonts w:ascii="Arial" w:hAnsi="Arial" w:cs="Arial"/>
        </w:rPr>
        <w:t>largamente como</w:t>
      </w:r>
      <w:r w:rsidR="00C653F8">
        <w:rPr>
          <w:rFonts w:ascii="Arial" w:hAnsi="Arial" w:cs="Arial"/>
        </w:rPr>
        <w:t xml:space="preserve"> uma possibilidade </w:t>
      </w:r>
      <w:r w:rsidR="00C653F8" w:rsidRPr="00BE7EA3">
        <w:rPr>
          <w:rFonts w:ascii="Arial" w:hAnsi="Arial" w:cs="Arial"/>
        </w:rPr>
        <w:t>de aument</w:t>
      </w:r>
      <w:r w:rsidR="00DE52F4">
        <w:rPr>
          <w:rFonts w:ascii="Arial" w:hAnsi="Arial" w:cs="Arial"/>
        </w:rPr>
        <w:t>o d</w:t>
      </w:r>
      <w:r w:rsidR="00C653F8" w:rsidRPr="00BE7EA3">
        <w:rPr>
          <w:rFonts w:ascii="Arial" w:hAnsi="Arial" w:cs="Arial"/>
        </w:rPr>
        <w:t>a renda</w:t>
      </w:r>
      <w:r w:rsidR="00DE52F4">
        <w:rPr>
          <w:rFonts w:ascii="Arial" w:hAnsi="Arial" w:cs="Arial"/>
        </w:rPr>
        <w:t xml:space="preserve"> individual</w:t>
      </w:r>
      <w:r w:rsidR="0078555B">
        <w:rPr>
          <w:rFonts w:ascii="Arial" w:hAnsi="Arial" w:cs="Arial"/>
        </w:rPr>
        <w:t xml:space="preserve"> e familiar</w:t>
      </w:r>
      <w:r w:rsidR="00C653F8" w:rsidRPr="00BE7EA3">
        <w:rPr>
          <w:rFonts w:ascii="Arial" w:hAnsi="Arial" w:cs="Arial"/>
        </w:rPr>
        <w:t xml:space="preserve"> de modo formal</w:t>
      </w:r>
      <w:r w:rsidR="0078555B">
        <w:rPr>
          <w:rFonts w:ascii="Arial" w:hAnsi="Arial" w:cs="Arial"/>
        </w:rPr>
        <w:t xml:space="preserve">. </w:t>
      </w:r>
      <w:r w:rsidR="00E619EF">
        <w:rPr>
          <w:rFonts w:ascii="Arial" w:hAnsi="Arial" w:cs="Arial"/>
        </w:rPr>
        <w:t>V</w:t>
      </w:r>
      <w:r w:rsidR="00BC6D5E">
        <w:rPr>
          <w:rFonts w:ascii="Arial" w:hAnsi="Arial" w:cs="Arial"/>
        </w:rPr>
        <w:t>erifica</w:t>
      </w:r>
      <w:r w:rsidR="00E619EF">
        <w:rPr>
          <w:rFonts w:ascii="Arial" w:hAnsi="Arial" w:cs="Arial"/>
        </w:rPr>
        <w:t>-se</w:t>
      </w:r>
      <w:r w:rsidR="004F394E">
        <w:rPr>
          <w:rFonts w:ascii="Arial" w:hAnsi="Arial" w:cs="Arial"/>
        </w:rPr>
        <w:t xml:space="preserve"> que</w:t>
      </w:r>
      <w:r w:rsidR="000D5955">
        <w:rPr>
          <w:rFonts w:ascii="Arial" w:hAnsi="Arial" w:cs="Arial"/>
        </w:rPr>
        <w:t xml:space="preserve">, </w:t>
      </w:r>
      <w:r w:rsidR="00C16F88">
        <w:rPr>
          <w:rFonts w:ascii="Arial" w:hAnsi="Arial" w:cs="Arial"/>
        </w:rPr>
        <w:t xml:space="preserve">a sociedade </w:t>
      </w:r>
      <w:r w:rsidR="004F394E" w:rsidRPr="00BE7EA3">
        <w:rPr>
          <w:rFonts w:ascii="Arial" w:hAnsi="Arial" w:cs="Arial"/>
        </w:rPr>
        <w:t xml:space="preserve">naturalizou </w:t>
      </w:r>
      <w:r w:rsidR="00C16F88">
        <w:rPr>
          <w:rFonts w:ascii="Arial" w:hAnsi="Arial" w:cs="Arial"/>
        </w:rPr>
        <w:t>a</w:t>
      </w:r>
      <w:r w:rsidR="00780B0B">
        <w:rPr>
          <w:rFonts w:ascii="Arial" w:hAnsi="Arial" w:cs="Arial"/>
        </w:rPr>
        <w:t xml:space="preserve"> noção de trabalhar sem direito</w:t>
      </w:r>
      <w:r w:rsidR="00426BE8">
        <w:rPr>
          <w:rFonts w:ascii="Arial" w:hAnsi="Arial" w:cs="Arial"/>
        </w:rPr>
        <w:t>s</w:t>
      </w:r>
      <w:r w:rsidR="000F125B">
        <w:rPr>
          <w:rFonts w:ascii="Arial" w:hAnsi="Arial" w:cs="Arial"/>
        </w:rPr>
        <w:t xml:space="preserve"> para </w:t>
      </w:r>
      <w:r w:rsidR="00C64D4B">
        <w:rPr>
          <w:rFonts w:ascii="Arial" w:hAnsi="Arial" w:cs="Arial"/>
        </w:rPr>
        <w:t xml:space="preserve">garantia </w:t>
      </w:r>
      <w:r w:rsidR="00D3158A">
        <w:rPr>
          <w:rFonts w:ascii="Arial" w:hAnsi="Arial" w:cs="Arial"/>
        </w:rPr>
        <w:t xml:space="preserve">apenas </w:t>
      </w:r>
      <w:r w:rsidR="00C64D4B">
        <w:rPr>
          <w:rFonts w:ascii="Arial" w:hAnsi="Arial" w:cs="Arial"/>
        </w:rPr>
        <w:t>de</w:t>
      </w:r>
      <w:r w:rsidR="000F125B">
        <w:rPr>
          <w:rFonts w:ascii="Arial" w:hAnsi="Arial" w:cs="Arial"/>
        </w:rPr>
        <w:t xml:space="preserve"> renda</w:t>
      </w:r>
      <w:r w:rsidR="00426BE8">
        <w:rPr>
          <w:rFonts w:ascii="Arial" w:hAnsi="Arial" w:cs="Arial"/>
        </w:rPr>
        <w:t>, estimulada pela crescente</w:t>
      </w:r>
      <w:r w:rsidR="000F125B">
        <w:rPr>
          <w:rFonts w:ascii="Arial" w:hAnsi="Arial" w:cs="Arial"/>
        </w:rPr>
        <w:t xml:space="preserve"> autonomização</w:t>
      </w:r>
      <w:r w:rsidR="00A54E78">
        <w:rPr>
          <w:rFonts w:ascii="Arial" w:hAnsi="Arial" w:cs="Arial"/>
        </w:rPr>
        <w:t xml:space="preserve"> sem sindicalização, vide </w:t>
      </w:r>
      <w:r w:rsidR="000D5955">
        <w:rPr>
          <w:rFonts w:ascii="Arial" w:hAnsi="Arial" w:cs="Arial"/>
        </w:rPr>
        <w:t xml:space="preserve">casos típicos e extremos de </w:t>
      </w:r>
      <w:r w:rsidR="00BC6D5E">
        <w:rPr>
          <w:rFonts w:ascii="Arial" w:hAnsi="Arial" w:cs="Arial"/>
        </w:rPr>
        <w:t>desproteção social</w:t>
      </w:r>
      <w:r w:rsidR="0067055D">
        <w:rPr>
          <w:rFonts w:ascii="Arial" w:hAnsi="Arial" w:cs="Arial"/>
        </w:rPr>
        <w:t xml:space="preserve">, </w:t>
      </w:r>
      <w:r w:rsidR="00E11A37">
        <w:rPr>
          <w:rFonts w:ascii="Arial" w:hAnsi="Arial" w:cs="Arial"/>
        </w:rPr>
        <w:t>inclusive,</w:t>
      </w:r>
      <w:r w:rsidR="000F6311">
        <w:rPr>
          <w:rFonts w:ascii="Arial" w:hAnsi="Arial" w:cs="Arial"/>
        </w:rPr>
        <w:t xml:space="preserve"> </w:t>
      </w:r>
      <w:r w:rsidR="009E1A96">
        <w:rPr>
          <w:rFonts w:ascii="Arial" w:hAnsi="Arial" w:cs="Arial"/>
        </w:rPr>
        <w:t>no que diz respeito a</w:t>
      </w:r>
      <w:r w:rsidR="0067055D">
        <w:rPr>
          <w:rFonts w:ascii="Arial" w:hAnsi="Arial" w:cs="Arial"/>
        </w:rPr>
        <w:t>o risco à vida durante o exercício do trabalho</w:t>
      </w:r>
      <w:r w:rsidR="00D8796B">
        <w:rPr>
          <w:rFonts w:ascii="Arial" w:hAnsi="Arial" w:cs="Arial"/>
        </w:rPr>
        <w:t xml:space="preserve">, </w:t>
      </w:r>
      <w:r w:rsidR="00C64D4B">
        <w:rPr>
          <w:rFonts w:ascii="Arial" w:hAnsi="Arial" w:cs="Arial"/>
        </w:rPr>
        <w:t xml:space="preserve">por exemplo, </w:t>
      </w:r>
      <w:r w:rsidR="00D06CD9">
        <w:rPr>
          <w:rFonts w:ascii="Arial" w:hAnsi="Arial" w:cs="Arial"/>
        </w:rPr>
        <w:t xml:space="preserve">como ocorre com </w:t>
      </w:r>
      <w:r w:rsidR="00D8796B">
        <w:rPr>
          <w:rFonts w:ascii="Arial" w:hAnsi="Arial" w:cs="Arial"/>
        </w:rPr>
        <w:t>trabalhadores pejotizados</w:t>
      </w:r>
      <w:r w:rsidR="00D445FF">
        <w:rPr>
          <w:rFonts w:ascii="Arial" w:hAnsi="Arial" w:cs="Arial"/>
        </w:rPr>
        <w:t xml:space="preserve"> de uma </w:t>
      </w:r>
      <w:r w:rsidR="00E174D2">
        <w:rPr>
          <w:rFonts w:ascii="Arial" w:hAnsi="Arial" w:cs="Arial"/>
        </w:rPr>
        <w:t>instituição pública como o INCA e uberizados</w:t>
      </w:r>
      <w:r w:rsidR="009E1A96">
        <w:rPr>
          <w:rFonts w:ascii="Arial" w:hAnsi="Arial" w:cs="Arial"/>
        </w:rPr>
        <w:t xml:space="preserve"> que disputam espaço </w:t>
      </w:r>
      <w:r w:rsidR="00897970">
        <w:rPr>
          <w:rFonts w:ascii="Arial" w:hAnsi="Arial" w:cs="Arial"/>
        </w:rPr>
        <w:t xml:space="preserve">no trânsito de áreas urbanas com motos, carros e caminhões. </w:t>
      </w:r>
      <w:r w:rsidR="00E174D2">
        <w:rPr>
          <w:rFonts w:ascii="Arial" w:hAnsi="Arial" w:cs="Arial"/>
        </w:rPr>
        <w:t xml:space="preserve"> </w:t>
      </w:r>
    </w:p>
    <w:p w14:paraId="3A4EC938" w14:textId="14F7C264" w:rsidR="00394982" w:rsidRPr="000962EA" w:rsidRDefault="00E846F9" w:rsidP="005574A1">
      <w:pPr>
        <w:pStyle w:val="Corpodetexto"/>
        <w:spacing w:line="360" w:lineRule="auto"/>
        <w:ind w:left="0" w:firstLine="709"/>
        <w:jc w:val="both"/>
        <w:rPr>
          <w:rFonts w:ascii="Arial" w:hAnsi="Arial" w:cs="Arial"/>
        </w:rPr>
      </w:pPr>
      <w:r>
        <w:rPr>
          <w:rFonts w:ascii="Arial" w:hAnsi="Arial" w:cs="Arial"/>
        </w:rPr>
        <w:t>E</w:t>
      </w:r>
      <w:r w:rsidR="00E06BF4">
        <w:rPr>
          <w:rFonts w:ascii="Arial" w:hAnsi="Arial" w:cs="Arial"/>
        </w:rPr>
        <w:t xml:space="preserve">sse </w:t>
      </w:r>
      <w:r w:rsidR="00AD06A3" w:rsidRPr="000962EA">
        <w:rPr>
          <w:rFonts w:ascii="Arial" w:hAnsi="Arial" w:cs="Arial"/>
        </w:rPr>
        <w:t xml:space="preserve">trabalhador </w:t>
      </w:r>
      <w:r w:rsidR="00AB0CC2">
        <w:rPr>
          <w:rFonts w:ascii="Arial" w:hAnsi="Arial" w:cs="Arial"/>
        </w:rPr>
        <w:t>despr</w:t>
      </w:r>
      <w:r w:rsidR="005419C2">
        <w:rPr>
          <w:rFonts w:ascii="Arial" w:hAnsi="Arial" w:cs="Arial"/>
        </w:rPr>
        <w:t xml:space="preserve">otegido, mas </w:t>
      </w:r>
      <w:r w:rsidR="00AD06A3" w:rsidRPr="000962EA">
        <w:rPr>
          <w:rFonts w:ascii="Arial" w:hAnsi="Arial" w:cs="Arial"/>
        </w:rPr>
        <w:t>forma</w:t>
      </w:r>
      <w:r w:rsidR="00E06BF4">
        <w:rPr>
          <w:rFonts w:ascii="Arial" w:hAnsi="Arial" w:cs="Arial"/>
        </w:rPr>
        <w:t>lizado</w:t>
      </w:r>
      <w:r w:rsidR="00AD06A3" w:rsidRPr="000962EA">
        <w:rPr>
          <w:rFonts w:ascii="Arial" w:hAnsi="Arial" w:cs="Arial"/>
        </w:rPr>
        <w:t xml:space="preserve">, contribui </w:t>
      </w:r>
      <w:r w:rsidR="005419C2">
        <w:rPr>
          <w:rFonts w:ascii="Arial" w:hAnsi="Arial" w:cs="Arial"/>
        </w:rPr>
        <w:t>do ponto de vista fiscal</w:t>
      </w:r>
      <w:r w:rsidR="001D1084">
        <w:rPr>
          <w:rFonts w:ascii="Arial" w:hAnsi="Arial" w:cs="Arial"/>
        </w:rPr>
        <w:t xml:space="preserve">, impactando </w:t>
      </w:r>
      <w:r w:rsidR="00767468">
        <w:rPr>
          <w:rFonts w:ascii="Arial" w:hAnsi="Arial" w:cs="Arial"/>
        </w:rPr>
        <w:t xml:space="preserve">positivamente </w:t>
      </w:r>
      <w:r w:rsidR="001D1084">
        <w:rPr>
          <w:rFonts w:ascii="Arial" w:hAnsi="Arial" w:cs="Arial"/>
        </w:rPr>
        <w:t xml:space="preserve">nos indicadores </w:t>
      </w:r>
      <w:r w:rsidR="00767468">
        <w:rPr>
          <w:rFonts w:ascii="Arial" w:hAnsi="Arial" w:cs="Arial"/>
        </w:rPr>
        <w:t xml:space="preserve">econômicos. </w:t>
      </w:r>
      <w:r w:rsidR="00C46602">
        <w:rPr>
          <w:rFonts w:ascii="Arial" w:hAnsi="Arial" w:cs="Arial"/>
        </w:rPr>
        <w:t>Portanto,</w:t>
      </w:r>
      <w:r w:rsidR="00AD06A3" w:rsidRPr="000962EA">
        <w:rPr>
          <w:rFonts w:ascii="Arial" w:hAnsi="Arial" w:cs="Arial"/>
        </w:rPr>
        <w:t xml:space="preserve"> </w:t>
      </w:r>
      <w:r w:rsidR="00C46602">
        <w:rPr>
          <w:rFonts w:ascii="Arial" w:hAnsi="Arial" w:cs="Arial"/>
        </w:rPr>
        <w:t xml:space="preserve">há </w:t>
      </w:r>
      <w:r w:rsidR="00AD06A3" w:rsidRPr="000962EA">
        <w:rPr>
          <w:rFonts w:ascii="Arial" w:hAnsi="Arial" w:cs="Arial"/>
        </w:rPr>
        <w:t>uma hibridização d</w:t>
      </w:r>
      <w:r w:rsidR="00D06CAA">
        <w:rPr>
          <w:rFonts w:ascii="Arial" w:hAnsi="Arial" w:cs="Arial"/>
        </w:rPr>
        <w:t>e</w:t>
      </w:r>
      <w:r w:rsidR="00AD06A3" w:rsidRPr="000962EA">
        <w:rPr>
          <w:rFonts w:ascii="Arial" w:hAnsi="Arial" w:cs="Arial"/>
        </w:rPr>
        <w:t xml:space="preserve"> direitos e deveres dos trabalhadores, resultando em disparidades de remuneração, benefícios, proteções específicas e modo de execução de atividades</w:t>
      </w:r>
      <w:r w:rsidR="004F4222">
        <w:rPr>
          <w:rFonts w:ascii="Arial" w:hAnsi="Arial" w:cs="Arial"/>
        </w:rPr>
        <w:t xml:space="preserve"> (</w:t>
      </w:r>
      <w:r w:rsidR="004F4222" w:rsidRPr="000962EA">
        <w:rPr>
          <w:rFonts w:ascii="Arial" w:hAnsi="Arial" w:cs="Arial"/>
        </w:rPr>
        <w:t>Vaccaro e Gomes</w:t>
      </w:r>
      <w:r w:rsidR="004F4222">
        <w:rPr>
          <w:rFonts w:ascii="Arial" w:hAnsi="Arial" w:cs="Arial"/>
        </w:rPr>
        <w:t xml:space="preserve">, </w:t>
      </w:r>
      <w:r w:rsidR="004F4222" w:rsidRPr="000962EA">
        <w:rPr>
          <w:rFonts w:ascii="Arial" w:hAnsi="Arial" w:cs="Arial"/>
        </w:rPr>
        <w:t>2022)</w:t>
      </w:r>
      <w:r w:rsidR="004F4222">
        <w:rPr>
          <w:rFonts w:ascii="Arial" w:hAnsi="Arial" w:cs="Arial"/>
        </w:rPr>
        <w:t>.</w:t>
      </w:r>
    </w:p>
    <w:p w14:paraId="7D682ED4" w14:textId="5E960319" w:rsidR="000020B8" w:rsidRDefault="000020B8" w:rsidP="000962EA">
      <w:pPr>
        <w:pStyle w:val="Corpodetexto"/>
        <w:spacing w:line="360" w:lineRule="auto"/>
        <w:ind w:left="0" w:firstLine="709"/>
        <w:jc w:val="both"/>
        <w:rPr>
          <w:rFonts w:ascii="Arial" w:hAnsi="Arial" w:cs="Arial"/>
        </w:rPr>
      </w:pPr>
    </w:p>
    <w:p w14:paraId="523C2662" w14:textId="3C01CFEA" w:rsidR="000020B8" w:rsidRDefault="0049525A" w:rsidP="000962EA">
      <w:pPr>
        <w:pStyle w:val="Corpodetexto"/>
        <w:spacing w:line="360" w:lineRule="auto"/>
        <w:ind w:left="0" w:firstLine="709"/>
        <w:jc w:val="both"/>
        <w:rPr>
          <w:rFonts w:ascii="Arial" w:hAnsi="Arial" w:cs="Arial"/>
        </w:rPr>
      </w:pPr>
      <w:r w:rsidRPr="00BE7EA3">
        <w:rPr>
          <w:rFonts w:ascii="Arial" w:hAnsi="Arial" w:cs="Arial"/>
          <w:noProof/>
        </w:rPr>
        <w:lastRenderedPageBreak/>
        <w:drawing>
          <wp:anchor distT="0" distB="0" distL="0" distR="0" simplePos="0" relativeHeight="251658240" behindDoc="1" locked="0" layoutInCell="1" allowOverlap="1" wp14:anchorId="6E4DE329" wp14:editId="1D21BD44">
            <wp:simplePos x="0" y="0"/>
            <wp:positionH relativeFrom="page">
              <wp:posOffset>-6985</wp:posOffset>
            </wp:positionH>
            <wp:positionV relativeFrom="page">
              <wp:posOffset>-64135</wp:posOffset>
            </wp:positionV>
            <wp:extent cx="7556500" cy="10476230"/>
            <wp:effectExtent l="0" t="0" r="0" b="0"/>
            <wp:wrapNone/>
            <wp:docPr id="123082747" name="Image 5"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3611518" name="Image 5" descr="Tela de celular com texto preto sobre fundo branco&#10;&#10;O conteúdo gerado por IA pode estar incorreto."/>
                    <pic:cNvPicPr/>
                  </pic:nvPicPr>
                  <pic:blipFill>
                    <a:blip r:embed="rId8" cstate="print"/>
                    <a:stretch>
                      <a:fillRect/>
                    </a:stretch>
                  </pic:blipFill>
                  <pic:spPr>
                    <a:xfrm>
                      <a:off x="0" y="0"/>
                      <a:ext cx="7556500" cy="10476230"/>
                    </a:xfrm>
                    <a:prstGeom prst="rect">
                      <a:avLst/>
                    </a:prstGeom>
                  </pic:spPr>
                </pic:pic>
              </a:graphicData>
            </a:graphic>
          </wp:anchor>
        </w:drawing>
      </w:r>
    </w:p>
    <w:p w14:paraId="5F23AB8E" w14:textId="77777777" w:rsidR="000020B8" w:rsidRDefault="000020B8" w:rsidP="000962EA">
      <w:pPr>
        <w:pStyle w:val="Corpodetexto"/>
        <w:spacing w:line="360" w:lineRule="auto"/>
        <w:ind w:left="0" w:firstLine="709"/>
        <w:jc w:val="both"/>
        <w:rPr>
          <w:rFonts w:ascii="Arial" w:hAnsi="Arial" w:cs="Arial"/>
        </w:rPr>
      </w:pPr>
    </w:p>
    <w:p w14:paraId="0C7DEE0A" w14:textId="77777777" w:rsidR="0049525A" w:rsidRDefault="0049525A" w:rsidP="0049525A">
      <w:pPr>
        <w:pStyle w:val="Corpodetexto"/>
        <w:spacing w:line="360" w:lineRule="auto"/>
        <w:ind w:left="0"/>
        <w:jc w:val="both"/>
        <w:rPr>
          <w:rFonts w:ascii="Arial" w:hAnsi="Arial" w:cs="Arial"/>
        </w:rPr>
      </w:pPr>
    </w:p>
    <w:p w14:paraId="53B7BAF6" w14:textId="22E7B40F" w:rsidR="0032654F" w:rsidRPr="000962EA" w:rsidRDefault="00D06CAA" w:rsidP="00E846F9">
      <w:pPr>
        <w:pStyle w:val="Corpodetexto"/>
        <w:spacing w:line="360" w:lineRule="auto"/>
        <w:ind w:left="0" w:firstLine="709"/>
        <w:jc w:val="both"/>
        <w:rPr>
          <w:rFonts w:ascii="Arial" w:hAnsi="Arial" w:cs="Arial"/>
        </w:rPr>
      </w:pPr>
      <w:r>
        <w:rPr>
          <w:rFonts w:ascii="Arial" w:hAnsi="Arial" w:cs="Arial"/>
        </w:rPr>
        <w:t>Em contrapartida, o</w:t>
      </w:r>
      <w:r w:rsidR="00AD06A3" w:rsidRPr="000962EA">
        <w:rPr>
          <w:rFonts w:ascii="Arial" w:hAnsi="Arial" w:cs="Arial"/>
        </w:rPr>
        <w:t xml:space="preserve"> mesmo Estado </w:t>
      </w:r>
      <w:r>
        <w:rPr>
          <w:rFonts w:ascii="Arial" w:hAnsi="Arial" w:cs="Arial"/>
        </w:rPr>
        <w:t xml:space="preserve">que </w:t>
      </w:r>
      <w:r w:rsidR="00AD06A3" w:rsidRPr="000962EA">
        <w:rPr>
          <w:rFonts w:ascii="Arial" w:hAnsi="Arial" w:cs="Arial"/>
        </w:rPr>
        <w:t xml:space="preserve">“cultua os grandes empregadores”, desonera a </w:t>
      </w:r>
      <w:r>
        <w:rPr>
          <w:rFonts w:ascii="Arial" w:hAnsi="Arial" w:cs="Arial"/>
        </w:rPr>
        <w:t xml:space="preserve">sua </w:t>
      </w:r>
      <w:r w:rsidR="00AD06A3" w:rsidRPr="000962EA">
        <w:rPr>
          <w:rFonts w:ascii="Arial" w:hAnsi="Arial" w:cs="Arial"/>
        </w:rPr>
        <w:t>folha de pagamento, operando o barateamento do trabalho nos custos atinentes à produção</w:t>
      </w:r>
      <w:r>
        <w:rPr>
          <w:rFonts w:ascii="Arial" w:hAnsi="Arial" w:cs="Arial"/>
        </w:rPr>
        <w:t>. Senão vejamos, a</w:t>
      </w:r>
      <w:r w:rsidR="00AD06A3" w:rsidRPr="000962EA">
        <w:rPr>
          <w:rFonts w:ascii="Arial" w:hAnsi="Arial" w:cs="Arial"/>
        </w:rPr>
        <w:t xml:space="preserve"> </w:t>
      </w:r>
      <w:r w:rsidR="00DD2C74">
        <w:rPr>
          <w:rFonts w:ascii="Arial" w:hAnsi="Arial" w:cs="Arial"/>
        </w:rPr>
        <w:t xml:space="preserve">partir de janeiro de 2025, a </w:t>
      </w:r>
      <w:r w:rsidR="00DD2C74" w:rsidRPr="000962EA">
        <w:rPr>
          <w:rFonts w:ascii="Arial" w:hAnsi="Arial" w:cs="Arial"/>
        </w:rPr>
        <w:t>histórica</w:t>
      </w:r>
      <w:r w:rsidR="00DD2C74">
        <w:rPr>
          <w:rFonts w:ascii="Arial" w:hAnsi="Arial" w:cs="Arial"/>
        </w:rPr>
        <w:t xml:space="preserve"> </w:t>
      </w:r>
      <w:r w:rsidR="00AD06A3" w:rsidRPr="000962EA">
        <w:rPr>
          <w:rFonts w:ascii="Arial" w:hAnsi="Arial" w:cs="Arial"/>
        </w:rPr>
        <w:t xml:space="preserve">contribuição patronal de 20% sobre a folha de pagamento </w:t>
      </w:r>
      <w:r w:rsidR="00D43192">
        <w:rPr>
          <w:rFonts w:ascii="Arial" w:hAnsi="Arial" w:cs="Arial"/>
        </w:rPr>
        <w:t xml:space="preserve">está sendo </w:t>
      </w:r>
      <w:r w:rsidR="000C70F3">
        <w:rPr>
          <w:rFonts w:ascii="Arial" w:hAnsi="Arial" w:cs="Arial"/>
        </w:rPr>
        <w:t xml:space="preserve">paulatinamente substituída por </w:t>
      </w:r>
      <w:r w:rsidR="000C70F3" w:rsidRPr="000962EA">
        <w:rPr>
          <w:rFonts w:ascii="Arial" w:hAnsi="Arial" w:cs="Arial"/>
        </w:rPr>
        <w:t xml:space="preserve">alíquotas variantes entre 1% e 4,50% da receita </w:t>
      </w:r>
      <w:r w:rsidR="000C70F3" w:rsidRPr="004C41E7">
        <w:rPr>
          <w:rFonts w:ascii="Arial" w:hAnsi="Arial" w:cs="Arial"/>
        </w:rPr>
        <w:t xml:space="preserve">bruta </w:t>
      </w:r>
      <w:r w:rsidR="00AD06A3" w:rsidRPr="004C41E7">
        <w:rPr>
          <w:rFonts w:ascii="Arial" w:hAnsi="Arial" w:cs="Arial"/>
        </w:rPr>
        <w:t>(Brasil, 20</w:t>
      </w:r>
      <w:r w:rsidR="001D42CB" w:rsidRPr="004C41E7">
        <w:rPr>
          <w:rFonts w:ascii="Arial" w:hAnsi="Arial" w:cs="Arial"/>
        </w:rPr>
        <w:t>24</w:t>
      </w:r>
      <w:r w:rsidR="00AD06A3" w:rsidRPr="004C41E7">
        <w:rPr>
          <w:rFonts w:ascii="Arial" w:hAnsi="Arial" w:cs="Arial"/>
        </w:rPr>
        <w:t>).</w:t>
      </w:r>
      <w:r w:rsidR="001865A1">
        <w:rPr>
          <w:rFonts w:ascii="Arial" w:hAnsi="Arial" w:cs="Arial"/>
        </w:rPr>
        <w:t xml:space="preserve"> O</w:t>
      </w:r>
      <w:r w:rsidR="00AD06A3" w:rsidRPr="000962EA">
        <w:rPr>
          <w:rFonts w:ascii="Arial" w:hAnsi="Arial" w:cs="Arial"/>
        </w:rPr>
        <w:t xml:space="preserve"> Estado brasileiro, desde o </w:t>
      </w:r>
      <w:r w:rsidR="009A7B0B">
        <w:rPr>
          <w:rFonts w:ascii="Arial" w:hAnsi="Arial" w:cs="Arial"/>
        </w:rPr>
        <w:t xml:space="preserve">primeiro </w:t>
      </w:r>
      <w:r w:rsidR="00AD06A3" w:rsidRPr="000962EA">
        <w:rPr>
          <w:rFonts w:ascii="Arial" w:hAnsi="Arial" w:cs="Arial"/>
        </w:rPr>
        <w:t xml:space="preserve">governo Dilma Rousseff, aceita perder ou renunciar importante receita, com impactos nada desprezíveis sobre </w:t>
      </w:r>
      <w:r w:rsidR="009A7B0B">
        <w:rPr>
          <w:rFonts w:ascii="Arial" w:hAnsi="Arial" w:cs="Arial"/>
        </w:rPr>
        <w:t>os municípios</w:t>
      </w:r>
      <w:r w:rsidR="00AD06A3" w:rsidRPr="000962EA">
        <w:rPr>
          <w:rFonts w:ascii="Arial" w:hAnsi="Arial" w:cs="Arial"/>
        </w:rPr>
        <w:t>, inclusive, a qu</w:t>
      </w:r>
      <w:r w:rsidR="00016A17">
        <w:rPr>
          <w:rFonts w:ascii="Arial" w:hAnsi="Arial" w:cs="Arial"/>
        </w:rPr>
        <w:t>e</w:t>
      </w:r>
      <w:r w:rsidR="00AD06A3" w:rsidRPr="000962EA">
        <w:rPr>
          <w:rFonts w:ascii="Arial" w:hAnsi="Arial" w:cs="Arial"/>
        </w:rPr>
        <w:t xml:space="preserve"> financia políticas </w:t>
      </w:r>
      <w:r w:rsidR="00016A17">
        <w:rPr>
          <w:rFonts w:ascii="Arial" w:hAnsi="Arial" w:cs="Arial"/>
        </w:rPr>
        <w:t>sociais</w:t>
      </w:r>
      <w:r w:rsidR="00AD06A3" w:rsidRPr="000962EA">
        <w:rPr>
          <w:rFonts w:ascii="Arial" w:hAnsi="Arial" w:cs="Arial"/>
        </w:rPr>
        <w:t>, em particular, as do trabalho, por pressão e em favor de setores econômicos considerados relevantes nas contratações de mão de obra</w:t>
      </w:r>
      <w:r w:rsidR="00B072A4">
        <w:rPr>
          <w:rFonts w:ascii="Arial" w:hAnsi="Arial" w:cs="Arial"/>
        </w:rPr>
        <w:t xml:space="preserve">, </w:t>
      </w:r>
      <w:r w:rsidR="00AD06A3" w:rsidRPr="000962EA">
        <w:rPr>
          <w:rFonts w:ascii="Arial" w:hAnsi="Arial" w:cs="Arial"/>
        </w:rPr>
        <w:t>encurta</w:t>
      </w:r>
      <w:r w:rsidR="00B072A4">
        <w:rPr>
          <w:rFonts w:ascii="Arial" w:hAnsi="Arial" w:cs="Arial"/>
        </w:rPr>
        <w:t>ndo</w:t>
      </w:r>
      <w:r w:rsidR="00AD06A3" w:rsidRPr="000962EA">
        <w:rPr>
          <w:rFonts w:ascii="Arial" w:hAnsi="Arial" w:cs="Arial"/>
        </w:rPr>
        <w:t xml:space="preserve"> o </w:t>
      </w:r>
      <w:r w:rsidR="00550AD6">
        <w:rPr>
          <w:rFonts w:ascii="Arial" w:hAnsi="Arial" w:cs="Arial"/>
        </w:rPr>
        <w:t>“</w:t>
      </w:r>
      <w:r w:rsidR="00AD06A3" w:rsidRPr="000962EA">
        <w:rPr>
          <w:rFonts w:ascii="Arial" w:hAnsi="Arial" w:cs="Arial"/>
        </w:rPr>
        <w:t>cobertor financeiro</w:t>
      </w:r>
      <w:r w:rsidR="00B072A4">
        <w:rPr>
          <w:rFonts w:ascii="Arial" w:hAnsi="Arial" w:cs="Arial"/>
        </w:rPr>
        <w:t>”,</w:t>
      </w:r>
      <w:r w:rsidR="00AD06A3" w:rsidRPr="000962EA">
        <w:rPr>
          <w:rFonts w:ascii="Arial" w:hAnsi="Arial" w:cs="Arial"/>
        </w:rPr>
        <w:t xml:space="preserve"> disputado na arena política. </w:t>
      </w:r>
    </w:p>
    <w:p w14:paraId="67836A06" w14:textId="057F0AF8" w:rsidR="00052B6D" w:rsidRDefault="00EA50CA" w:rsidP="00DA31E3">
      <w:pPr>
        <w:pStyle w:val="Corpodetexto"/>
        <w:spacing w:line="360" w:lineRule="auto"/>
        <w:ind w:left="0" w:firstLine="709"/>
        <w:jc w:val="both"/>
        <w:rPr>
          <w:rFonts w:ascii="Arial" w:hAnsi="Arial" w:cs="Arial"/>
        </w:rPr>
      </w:pPr>
      <w:r>
        <w:rPr>
          <w:rFonts w:ascii="Arial" w:hAnsi="Arial" w:cs="Arial"/>
        </w:rPr>
        <w:t>Com efeito, o</w:t>
      </w:r>
      <w:r w:rsidR="00AD06A3" w:rsidRPr="0032654F">
        <w:rPr>
          <w:rFonts w:ascii="Arial" w:hAnsi="Arial" w:cs="Arial"/>
        </w:rPr>
        <w:t xml:space="preserve">s setores privilegiados pela desoneração são quadruplamente agraciados, porque além da desoneração da folha – resultado da política focal que </w:t>
      </w:r>
      <w:r w:rsidR="0032571C">
        <w:rPr>
          <w:rFonts w:ascii="Arial" w:hAnsi="Arial" w:cs="Arial"/>
        </w:rPr>
        <w:t>des</w:t>
      </w:r>
      <w:r w:rsidR="00AD06A3" w:rsidRPr="0032654F">
        <w:rPr>
          <w:rFonts w:ascii="Arial" w:hAnsi="Arial" w:cs="Arial"/>
        </w:rPr>
        <w:t>protege o trabalh</w:t>
      </w:r>
      <w:r w:rsidR="00B5554E">
        <w:rPr>
          <w:rFonts w:ascii="Arial" w:hAnsi="Arial" w:cs="Arial"/>
        </w:rPr>
        <w:t>ad</w:t>
      </w:r>
      <w:r w:rsidR="00AD06A3" w:rsidRPr="0032654F">
        <w:rPr>
          <w:rFonts w:ascii="Arial" w:hAnsi="Arial" w:cs="Arial"/>
        </w:rPr>
        <w:t>o</w:t>
      </w:r>
      <w:r w:rsidR="00B5554E">
        <w:rPr>
          <w:rFonts w:ascii="Arial" w:hAnsi="Arial" w:cs="Arial"/>
        </w:rPr>
        <w:t>r,</w:t>
      </w:r>
      <w:r w:rsidR="00AD06A3" w:rsidRPr="0032654F">
        <w:rPr>
          <w:rFonts w:ascii="Arial" w:hAnsi="Arial" w:cs="Arial"/>
        </w:rPr>
        <w:t xml:space="preserve"> favorecendo o empregador –, captam mão de obra mais barata pelo processo de meificação, </w:t>
      </w:r>
      <w:r w:rsidR="0032571C">
        <w:rPr>
          <w:rFonts w:ascii="Arial" w:hAnsi="Arial" w:cs="Arial"/>
        </w:rPr>
        <w:t xml:space="preserve">o que </w:t>
      </w:r>
      <w:r w:rsidR="00AD06A3" w:rsidRPr="0032654F">
        <w:rPr>
          <w:rFonts w:ascii="Arial" w:hAnsi="Arial" w:cs="Arial"/>
        </w:rPr>
        <w:t xml:space="preserve">se soma </w:t>
      </w:r>
      <w:r w:rsidR="00B5554E">
        <w:rPr>
          <w:rFonts w:ascii="Arial" w:hAnsi="Arial" w:cs="Arial"/>
        </w:rPr>
        <w:t>à</w:t>
      </w:r>
      <w:r w:rsidR="00AD06A3" w:rsidRPr="0032654F">
        <w:rPr>
          <w:rFonts w:ascii="Arial" w:hAnsi="Arial" w:cs="Arial"/>
        </w:rPr>
        <w:t xml:space="preserve"> possibilidade de constituir </w:t>
      </w:r>
      <w:r w:rsidR="00B5554E">
        <w:rPr>
          <w:rFonts w:ascii="Arial" w:hAnsi="Arial" w:cs="Arial"/>
        </w:rPr>
        <w:t xml:space="preserve">um </w:t>
      </w:r>
      <w:r w:rsidR="00AD06A3" w:rsidRPr="0032654F">
        <w:rPr>
          <w:rFonts w:ascii="Arial" w:hAnsi="Arial" w:cs="Arial"/>
        </w:rPr>
        <w:t xml:space="preserve">quadro </w:t>
      </w:r>
      <w:r w:rsidR="0032571C">
        <w:rPr>
          <w:rFonts w:ascii="Arial" w:hAnsi="Arial" w:cs="Arial"/>
        </w:rPr>
        <w:t xml:space="preserve">funcional </w:t>
      </w:r>
      <w:r w:rsidR="00AD06A3" w:rsidRPr="0032654F">
        <w:rPr>
          <w:rFonts w:ascii="Arial" w:hAnsi="Arial" w:cs="Arial"/>
        </w:rPr>
        <w:t>com menores salários devido às consideráveis taxas de desemprego</w:t>
      </w:r>
      <w:r w:rsidR="0032571C">
        <w:rPr>
          <w:rFonts w:ascii="Arial" w:hAnsi="Arial" w:cs="Arial"/>
        </w:rPr>
        <w:t xml:space="preserve"> (exército de reserva)</w:t>
      </w:r>
      <w:r w:rsidR="00B40D47">
        <w:rPr>
          <w:rFonts w:ascii="Arial" w:hAnsi="Arial" w:cs="Arial"/>
        </w:rPr>
        <w:t>.</w:t>
      </w:r>
      <w:r w:rsidR="000020B8">
        <w:rPr>
          <w:rFonts w:ascii="Arial" w:hAnsi="Arial" w:cs="Arial"/>
        </w:rPr>
        <w:t xml:space="preserve"> </w:t>
      </w:r>
      <w:r w:rsidR="00B40D47">
        <w:rPr>
          <w:rFonts w:ascii="Arial" w:hAnsi="Arial" w:cs="Arial"/>
        </w:rPr>
        <w:t>Isto representa</w:t>
      </w:r>
      <w:r w:rsidR="00AD06A3" w:rsidRPr="0032654F">
        <w:rPr>
          <w:rFonts w:ascii="Arial" w:hAnsi="Arial" w:cs="Arial"/>
        </w:rPr>
        <w:t xml:space="preserve"> uma ameaça concreta à </w:t>
      </w:r>
      <w:r w:rsidR="00B5554E">
        <w:rPr>
          <w:rFonts w:ascii="Arial" w:hAnsi="Arial" w:cs="Arial"/>
        </w:rPr>
        <w:t>classe trabalhadora</w:t>
      </w:r>
      <w:r w:rsidR="00AD06A3" w:rsidRPr="0032654F">
        <w:rPr>
          <w:rFonts w:ascii="Arial" w:hAnsi="Arial" w:cs="Arial"/>
        </w:rPr>
        <w:t xml:space="preserve">, que temerosa </w:t>
      </w:r>
      <w:r w:rsidR="00B5554E">
        <w:rPr>
          <w:rFonts w:ascii="Arial" w:hAnsi="Arial" w:cs="Arial"/>
        </w:rPr>
        <w:t xml:space="preserve">acaba </w:t>
      </w:r>
      <w:r w:rsidR="00AD06A3" w:rsidRPr="0032654F">
        <w:rPr>
          <w:rFonts w:ascii="Arial" w:hAnsi="Arial" w:cs="Arial"/>
        </w:rPr>
        <w:t>aceita</w:t>
      </w:r>
      <w:r w:rsidR="00B5554E">
        <w:rPr>
          <w:rFonts w:ascii="Arial" w:hAnsi="Arial" w:cs="Arial"/>
        </w:rPr>
        <w:t>ndo</w:t>
      </w:r>
      <w:r w:rsidR="00AD06A3" w:rsidRPr="0032654F">
        <w:rPr>
          <w:rFonts w:ascii="Arial" w:hAnsi="Arial" w:cs="Arial"/>
        </w:rPr>
        <w:t xml:space="preserve"> salários</w:t>
      </w:r>
      <w:r w:rsidR="0032571C">
        <w:rPr>
          <w:rFonts w:ascii="Arial" w:hAnsi="Arial" w:cs="Arial"/>
        </w:rPr>
        <w:t xml:space="preserve"> mais baixos</w:t>
      </w:r>
      <w:r w:rsidR="00B5554E">
        <w:rPr>
          <w:rFonts w:ascii="Arial" w:hAnsi="Arial" w:cs="Arial"/>
        </w:rPr>
        <w:t>, muitas vezes</w:t>
      </w:r>
      <w:r w:rsidR="00AD06A3" w:rsidRPr="0032654F">
        <w:rPr>
          <w:rFonts w:ascii="Arial" w:hAnsi="Arial" w:cs="Arial"/>
        </w:rPr>
        <w:t xml:space="preserve"> com respaldo</w:t>
      </w:r>
      <w:r w:rsidR="00B40D47">
        <w:rPr>
          <w:rFonts w:ascii="Arial" w:hAnsi="Arial" w:cs="Arial"/>
        </w:rPr>
        <w:t xml:space="preserve"> </w:t>
      </w:r>
      <w:r w:rsidR="00B5554E">
        <w:rPr>
          <w:rFonts w:ascii="Arial" w:hAnsi="Arial" w:cs="Arial"/>
        </w:rPr>
        <w:t>dos sindicados</w:t>
      </w:r>
      <w:r w:rsidR="00AD06A3" w:rsidRPr="0032654F">
        <w:rPr>
          <w:rFonts w:ascii="Arial" w:hAnsi="Arial" w:cs="Arial"/>
        </w:rPr>
        <w:t>, os quais foram enfraquecidos substantivamente pela contrarreforma trabalhista de Temer</w:t>
      </w:r>
      <w:r w:rsidR="00693853">
        <w:rPr>
          <w:rFonts w:ascii="Arial" w:hAnsi="Arial" w:cs="Arial"/>
        </w:rPr>
        <w:t>, já</w:t>
      </w:r>
      <w:r w:rsidR="00AD06A3" w:rsidRPr="0032654F">
        <w:rPr>
          <w:rFonts w:ascii="Arial" w:hAnsi="Arial" w:cs="Arial"/>
        </w:rPr>
        <w:t xml:space="preserve"> na fase ostensiva de precarização</w:t>
      </w:r>
      <w:r w:rsidR="00693853">
        <w:rPr>
          <w:rFonts w:ascii="Arial" w:hAnsi="Arial" w:cs="Arial"/>
        </w:rPr>
        <w:t xml:space="preserve">, </w:t>
      </w:r>
      <w:r w:rsidR="00AD06A3" w:rsidRPr="0032654F">
        <w:rPr>
          <w:rFonts w:ascii="Arial" w:hAnsi="Arial" w:cs="Arial"/>
        </w:rPr>
        <w:t xml:space="preserve">oferecendo resistência </w:t>
      </w:r>
      <w:r w:rsidR="00693853">
        <w:rPr>
          <w:rFonts w:ascii="Arial" w:hAnsi="Arial" w:cs="Arial"/>
        </w:rPr>
        <w:t xml:space="preserve">diminuta </w:t>
      </w:r>
      <w:r w:rsidR="00AD06A3" w:rsidRPr="0032654F">
        <w:rPr>
          <w:rFonts w:ascii="Arial" w:hAnsi="Arial" w:cs="Arial"/>
        </w:rPr>
        <w:t>ao processo redutor d</w:t>
      </w:r>
      <w:r w:rsidR="00693853">
        <w:rPr>
          <w:rFonts w:ascii="Arial" w:hAnsi="Arial" w:cs="Arial"/>
        </w:rPr>
        <w:t>e</w:t>
      </w:r>
      <w:r w:rsidR="00AD06A3" w:rsidRPr="0032654F">
        <w:rPr>
          <w:rFonts w:ascii="Arial" w:hAnsi="Arial" w:cs="Arial"/>
        </w:rPr>
        <w:t xml:space="preserve"> direitos trabalhistas. A agressividade da precarização se torna ainda mais contundente, quando o governo Temer demove</w:t>
      </w:r>
      <w:r w:rsidR="00693853">
        <w:rPr>
          <w:rFonts w:ascii="Arial" w:hAnsi="Arial" w:cs="Arial"/>
        </w:rPr>
        <w:t>u</w:t>
      </w:r>
      <w:r w:rsidR="00AD06A3" w:rsidRPr="0032654F">
        <w:rPr>
          <w:rFonts w:ascii="Arial" w:hAnsi="Arial" w:cs="Arial"/>
        </w:rPr>
        <w:t xml:space="preserve"> marcos d</w:t>
      </w:r>
      <w:r w:rsidR="00866427">
        <w:rPr>
          <w:rFonts w:ascii="Arial" w:hAnsi="Arial" w:cs="Arial"/>
        </w:rPr>
        <w:t>a</w:t>
      </w:r>
      <w:r w:rsidR="00AD06A3" w:rsidRPr="0032654F">
        <w:rPr>
          <w:rFonts w:ascii="Arial" w:hAnsi="Arial" w:cs="Arial"/>
        </w:rPr>
        <w:t xml:space="preserve"> avançada e elogiada política brasileira </w:t>
      </w:r>
      <w:r w:rsidR="00311A4B">
        <w:rPr>
          <w:rFonts w:ascii="Arial" w:hAnsi="Arial" w:cs="Arial"/>
        </w:rPr>
        <w:t>de</w:t>
      </w:r>
      <w:r w:rsidR="009109E7">
        <w:rPr>
          <w:rFonts w:ascii="Arial" w:hAnsi="Arial" w:cs="Arial"/>
        </w:rPr>
        <w:t xml:space="preserve"> combate ao</w:t>
      </w:r>
      <w:r w:rsidR="00AD06A3" w:rsidRPr="0032654F">
        <w:rPr>
          <w:rFonts w:ascii="Arial" w:hAnsi="Arial" w:cs="Arial"/>
        </w:rPr>
        <w:t xml:space="preserve"> trabalho</w:t>
      </w:r>
      <w:r w:rsidR="001A74D9">
        <w:rPr>
          <w:rFonts w:ascii="Arial" w:hAnsi="Arial" w:cs="Arial"/>
        </w:rPr>
        <w:t xml:space="preserve"> em condição</w:t>
      </w:r>
      <w:r w:rsidR="00AD06A3" w:rsidRPr="0032654F">
        <w:rPr>
          <w:rFonts w:ascii="Arial" w:hAnsi="Arial" w:cs="Arial"/>
        </w:rPr>
        <w:t xml:space="preserve"> análog</w:t>
      </w:r>
      <w:r w:rsidR="001A74D9">
        <w:rPr>
          <w:rFonts w:ascii="Arial" w:hAnsi="Arial" w:cs="Arial"/>
        </w:rPr>
        <w:t>a</w:t>
      </w:r>
      <w:r w:rsidR="00AD06A3" w:rsidRPr="0032654F">
        <w:rPr>
          <w:rFonts w:ascii="Arial" w:hAnsi="Arial" w:cs="Arial"/>
        </w:rPr>
        <w:t xml:space="preserve"> à escravidão.</w:t>
      </w:r>
      <w:r w:rsidR="00BA0931">
        <w:rPr>
          <w:rFonts w:ascii="Arial" w:hAnsi="Arial" w:cs="Arial"/>
        </w:rPr>
        <w:t xml:space="preserve"> T</w:t>
      </w:r>
      <w:r w:rsidR="00AD06A3" w:rsidRPr="004F06F2">
        <w:rPr>
          <w:rFonts w:ascii="Arial" w:hAnsi="Arial" w:cs="Arial"/>
        </w:rPr>
        <w:t xml:space="preserve">anto o MEI, quanto a desoneração da folha de pagamentos </w:t>
      </w:r>
      <w:r w:rsidR="00246182">
        <w:rPr>
          <w:rFonts w:ascii="Arial" w:hAnsi="Arial" w:cs="Arial"/>
        </w:rPr>
        <w:t xml:space="preserve">são </w:t>
      </w:r>
      <w:r w:rsidR="001909DC">
        <w:rPr>
          <w:rFonts w:ascii="Arial" w:hAnsi="Arial" w:cs="Arial"/>
        </w:rPr>
        <w:t xml:space="preserve"> </w:t>
      </w:r>
      <w:r w:rsidR="00AD06A3" w:rsidRPr="004F06F2">
        <w:rPr>
          <w:rFonts w:ascii="Arial" w:hAnsi="Arial" w:cs="Arial"/>
        </w:rPr>
        <w:t xml:space="preserve"> políticas  públicas d</w:t>
      </w:r>
      <w:r w:rsidR="00246182">
        <w:rPr>
          <w:rFonts w:ascii="Arial" w:hAnsi="Arial" w:cs="Arial"/>
        </w:rPr>
        <w:t xml:space="preserve">e </w:t>
      </w:r>
      <w:r w:rsidR="00AD06A3" w:rsidRPr="004F06F2">
        <w:rPr>
          <w:rFonts w:ascii="Arial" w:hAnsi="Arial" w:cs="Arial"/>
        </w:rPr>
        <w:t xml:space="preserve">governos  </w:t>
      </w:r>
      <w:r w:rsidR="00AD06A3" w:rsidRPr="004F06F2">
        <w:rPr>
          <w:rFonts w:ascii="Arial" w:hAnsi="Arial" w:cs="Arial"/>
          <w:noProof/>
        </w:rPr>
        <w:drawing>
          <wp:anchor distT="0" distB="0" distL="0" distR="0" simplePos="0" relativeHeight="251650048" behindDoc="1" locked="0" layoutInCell="1" allowOverlap="1" wp14:anchorId="3A4EC992" wp14:editId="016EFEC3">
            <wp:simplePos x="0" y="0"/>
            <wp:positionH relativeFrom="page">
              <wp:posOffset>0</wp:posOffset>
            </wp:positionH>
            <wp:positionV relativeFrom="page">
              <wp:posOffset>0</wp:posOffset>
            </wp:positionV>
            <wp:extent cx="7556500" cy="1047651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56500" cy="10476510"/>
                    </a:xfrm>
                    <a:prstGeom prst="rect">
                      <a:avLst/>
                    </a:prstGeom>
                  </pic:spPr>
                </pic:pic>
              </a:graphicData>
            </a:graphic>
          </wp:anchor>
        </w:drawing>
      </w:r>
      <w:r w:rsidR="00246182">
        <w:rPr>
          <w:rFonts w:ascii="Arial" w:hAnsi="Arial" w:cs="Arial"/>
        </w:rPr>
        <w:t>progressistas</w:t>
      </w:r>
      <w:r w:rsidR="00D77F2E">
        <w:rPr>
          <w:rFonts w:ascii="Arial" w:hAnsi="Arial" w:cs="Arial"/>
        </w:rPr>
        <w:t>,</w:t>
      </w:r>
      <w:r w:rsidR="00DA31E3">
        <w:t xml:space="preserve"> </w:t>
      </w:r>
      <w:r w:rsidR="00AD06A3" w:rsidRPr="008608D5">
        <w:rPr>
          <w:rFonts w:ascii="Arial" w:hAnsi="Arial" w:cs="Arial"/>
        </w:rPr>
        <w:t>mas de</w:t>
      </w:r>
      <w:r w:rsidR="00AD06A3" w:rsidRPr="00907701">
        <w:rPr>
          <w:rFonts w:ascii="Arial" w:hAnsi="Arial" w:cs="Arial"/>
        </w:rPr>
        <w:t xml:space="preserve"> modo contraditório servem a interesses d</w:t>
      </w:r>
      <w:r w:rsidR="00796ED0">
        <w:rPr>
          <w:rFonts w:ascii="Arial" w:hAnsi="Arial" w:cs="Arial"/>
        </w:rPr>
        <w:t>e</w:t>
      </w:r>
      <w:r w:rsidR="00AD06A3" w:rsidRPr="00907701">
        <w:rPr>
          <w:rFonts w:ascii="Arial" w:hAnsi="Arial" w:cs="Arial"/>
        </w:rPr>
        <w:t xml:space="preserve"> mercado</w:t>
      </w:r>
      <w:r w:rsidR="00BA0931">
        <w:rPr>
          <w:rFonts w:ascii="Arial" w:hAnsi="Arial" w:cs="Arial"/>
        </w:rPr>
        <w:t xml:space="preserve">, o que foi agravado no </w:t>
      </w:r>
      <w:r w:rsidR="00AD06A3" w:rsidRPr="00907701">
        <w:rPr>
          <w:rFonts w:ascii="Arial" w:hAnsi="Arial" w:cs="Arial"/>
        </w:rPr>
        <w:t xml:space="preserve">(des)governo Bolsonaro, cuja proposta </w:t>
      </w:r>
      <w:r w:rsidR="00BA0931">
        <w:rPr>
          <w:rFonts w:ascii="Arial" w:hAnsi="Arial" w:cs="Arial"/>
        </w:rPr>
        <w:t>foi de</w:t>
      </w:r>
      <w:r w:rsidR="00AD06A3" w:rsidRPr="00907701">
        <w:rPr>
          <w:rFonts w:ascii="Arial" w:hAnsi="Arial" w:cs="Arial"/>
        </w:rPr>
        <w:t xml:space="preserve"> redu</w:t>
      </w:r>
      <w:r w:rsidR="00BA0931">
        <w:rPr>
          <w:rFonts w:ascii="Arial" w:hAnsi="Arial" w:cs="Arial"/>
        </w:rPr>
        <w:t>ção de</w:t>
      </w:r>
      <w:r w:rsidR="00AD06A3" w:rsidRPr="00907701">
        <w:rPr>
          <w:rFonts w:ascii="Arial" w:hAnsi="Arial" w:cs="Arial"/>
        </w:rPr>
        <w:t xml:space="preserve"> direitos trabalhistas ao mínimo possível.</w:t>
      </w:r>
      <w:r w:rsidR="00052B6D">
        <w:rPr>
          <w:rFonts w:ascii="Arial" w:hAnsi="Arial" w:cs="Arial"/>
        </w:rPr>
        <w:t xml:space="preserve"> </w:t>
      </w:r>
      <w:r w:rsidR="000020B8" w:rsidRPr="004F06F2">
        <w:rPr>
          <w:rFonts w:ascii="Arial" w:hAnsi="Arial" w:cs="Arial"/>
          <w:noProof/>
        </w:rPr>
        <w:drawing>
          <wp:anchor distT="0" distB="0" distL="0" distR="0" simplePos="0" relativeHeight="251652096" behindDoc="1" locked="0" layoutInCell="1" allowOverlap="1" wp14:anchorId="2BC691E9" wp14:editId="42FF0204">
            <wp:simplePos x="0" y="0"/>
            <wp:positionH relativeFrom="page">
              <wp:posOffset>-6985</wp:posOffset>
            </wp:positionH>
            <wp:positionV relativeFrom="page">
              <wp:posOffset>-635</wp:posOffset>
            </wp:positionV>
            <wp:extent cx="7556500" cy="10476510"/>
            <wp:effectExtent l="0" t="0" r="0" b="0"/>
            <wp:wrapNone/>
            <wp:docPr id="1912142259" name="Image 6"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2142259" name="Image 6" descr="Tela de celular com texto preto sobre fundo branco&#10;&#10;O conteúdo gerado por IA pode estar incorreto."/>
                    <pic:cNvPicPr/>
                  </pic:nvPicPr>
                  <pic:blipFill>
                    <a:blip r:embed="rId8" cstate="print"/>
                    <a:stretch>
                      <a:fillRect/>
                    </a:stretch>
                  </pic:blipFill>
                  <pic:spPr>
                    <a:xfrm>
                      <a:off x="0" y="0"/>
                      <a:ext cx="7556500" cy="10476510"/>
                    </a:xfrm>
                    <a:prstGeom prst="rect">
                      <a:avLst/>
                    </a:prstGeom>
                  </pic:spPr>
                </pic:pic>
              </a:graphicData>
            </a:graphic>
          </wp:anchor>
        </w:drawing>
      </w:r>
      <w:r w:rsidR="00AD06A3" w:rsidRPr="00907701">
        <w:rPr>
          <w:rFonts w:ascii="Arial" w:hAnsi="Arial" w:cs="Arial"/>
        </w:rPr>
        <w:t>São exemplos,</w:t>
      </w:r>
      <w:r w:rsidR="000020B8" w:rsidRPr="000020B8">
        <w:rPr>
          <w:rFonts w:ascii="Arial" w:hAnsi="Arial" w:cs="Arial"/>
          <w:noProof/>
        </w:rPr>
        <w:t xml:space="preserve"> </w:t>
      </w:r>
      <w:r w:rsidR="00AD06A3" w:rsidRPr="00907701">
        <w:rPr>
          <w:rFonts w:ascii="Arial" w:hAnsi="Arial" w:cs="Arial"/>
        </w:rPr>
        <w:t xml:space="preserve">as falas do alto escalão contra as férias remuneradas e o </w:t>
      </w:r>
      <w:r w:rsidR="00B01E7B">
        <w:rPr>
          <w:rFonts w:ascii="Arial" w:hAnsi="Arial" w:cs="Arial"/>
        </w:rPr>
        <w:t>13º salário</w:t>
      </w:r>
      <w:r w:rsidR="00B57174">
        <w:rPr>
          <w:rFonts w:ascii="Arial" w:hAnsi="Arial" w:cs="Arial"/>
        </w:rPr>
        <w:t>, além do</w:t>
      </w:r>
      <w:r w:rsidR="00AD06A3" w:rsidRPr="00907701">
        <w:rPr>
          <w:rFonts w:ascii="Arial" w:hAnsi="Arial" w:cs="Arial"/>
        </w:rPr>
        <w:t xml:space="preserve"> </w:t>
      </w:r>
      <w:r w:rsidR="006C07F2">
        <w:rPr>
          <w:rFonts w:ascii="Arial" w:hAnsi="Arial" w:cs="Arial"/>
        </w:rPr>
        <w:t>desmonte da máquina estatal</w:t>
      </w:r>
      <w:r w:rsidR="00AD06A3" w:rsidRPr="00907701">
        <w:rPr>
          <w:rFonts w:ascii="Arial" w:hAnsi="Arial" w:cs="Arial"/>
        </w:rPr>
        <w:t>, dentre as quais destacamos a extinção</w:t>
      </w:r>
      <w:r w:rsidR="00AD06A3" w:rsidRPr="00907701">
        <w:rPr>
          <w:rFonts w:ascii="Arial" w:hAnsi="Arial" w:cs="Arial"/>
          <w:spacing w:val="-14"/>
        </w:rPr>
        <w:t xml:space="preserve"> </w:t>
      </w:r>
      <w:r w:rsidR="00AD06A3" w:rsidRPr="00907701">
        <w:rPr>
          <w:rFonts w:ascii="Arial" w:hAnsi="Arial" w:cs="Arial"/>
        </w:rPr>
        <w:t>do</w:t>
      </w:r>
      <w:r w:rsidR="00AD06A3" w:rsidRPr="00907701">
        <w:rPr>
          <w:rFonts w:ascii="Arial" w:hAnsi="Arial" w:cs="Arial"/>
          <w:spacing w:val="-14"/>
        </w:rPr>
        <w:t xml:space="preserve"> </w:t>
      </w:r>
      <w:r w:rsidR="00AD06A3" w:rsidRPr="00907701">
        <w:rPr>
          <w:rFonts w:ascii="Arial" w:hAnsi="Arial" w:cs="Arial"/>
        </w:rPr>
        <w:t>Ministério</w:t>
      </w:r>
      <w:r w:rsidR="00AD06A3" w:rsidRPr="00907701">
        <w:rPr>
          <w:rFonts w:ascii="Arial" w:hAnsi="Arial" w:cs="Arial"/>
          <w:spacing w:val="-14"/>
        </w:rPr>
        <w:t xml:space="preserve"> </w:t>
      </w:r>
      <w:r w:rsidR="00AD06A3" w:rsidRPr="00907701">
        <w:rPr>
          <w:rFonts w:ascii="Arial" w:hAnsi="Arial" w:cs="Arial"/>
        </w:rPr>
        <w:t>do</w:t>
      </w:r>
      <w:r w:rsidR="00AD06A3" w:rsidRPr="00907701">
        <w:rPr>
          <w:rFonts w:ascii="Arial" w:hAnsi="Arial" w:cs="Arial"/>
          <w:spacing w:val="-10"/>
        </w:rPr>
        <w:t xml:space="preserve"> </w:t>
      </w:r>
      <w:r w:rsidR="00AD06A3" w:rsidRPr="00907701">
        <w:rPr>
          <w:rFonts w:ascii="Arial" w:hAnsi="Arial" w:cs="Arial"/>
        </w:rPr>
        <w:t>Trabalho,</w:t>
      </w:r>
      <w:r w:rsidR="00AD06A3" w:rsidRPr="00907701">
        <w:rPr>
          <w:rFonts w:ascii="Arial" w:hAnsi="Arial" w:cs="Arial"/>
          <w:spacing w:val="-16"/>
        </w:rPr>
        <w:t xml:space="preserve"> </w:t>
      </w:r>
      <w:r w:rsidR="00AD06A3" w:rsidRPr="00907701">
        <w:rPr>
          <w:rFonts w:ascii="Arial" w:hAnsi="Arial" w:cs="Arial"/>
        </w:rPr>
        <w:t>pasta</w:t>
      </w:r>
      <w:r w:rsidR="00AD06A3" w:rsidRPr="00907701">
        <w:rPr>
          <w:rFonts w:ascii="Arial" w:hAnsi="Arial" w:cs="Arial"/>
          <w:spacing w:val="-14"/>
        </w:rPr>
        <w:t xml:space="preserve"> </w:t>
      </w:r>
      <w:r w:rsidR="00AD06A3" w:rsidRPr="00907701">
        <w:rPr>
          <w:rFonts w:ascii="Arial" w:hAnsi="Arial" w:cs="Arial"/>
        </w:rPr>
        <w:t>encampada</w:t>
      </w:r>
      <w:r w:rsidR="00AD06A3" w:rsidRPr="00907701">
        <w:rPr>
          <w:rFonts w:ascii="Arial" w:hAnsi="Arial" w:cs="Arial"/>
          <w:spacing w:val="-14"/>
        </w:rPr>
        <w:t xml:space="preserve"> </w:t>
      </w:r>
      <w:r w:rsidR="00AD06A3" w:rsidRPr="00907701">
        <w:rPr>
          <w:rFonts w:ascii="Arial" w:hAnsi="Arial" w:cs="Arial"/>
        </w:rPr>
        <w:t>pelo</w:t>
      </w:r>
      <w:r w:rsidR="00AD06A3" w:rsidRPr="00907701">
        <w:rPr>
          <w:rFonts w:ascii="Arial" w:hAnsi="Arial" w:cs="Arial"/>
          <w:spacing w:val="-14"/>
        </w:rPr>
        <w:t xml:space="preserve"> </w:t>
      </w:r>
      <w:r w:rsidR="00AD06A3" w:rsidRPr="00907701">
        <w:rPr>
          <w:rFonts w:ascii="Arial" w:hAnsi="Arial" w:cs="Arial"/>
        </w:rPr>
        <w:t>Ministério</w:t>
      </w:r>
      <w:r w:rsidR="00AD06A3" w:rsidRPr="00907701">
        <w:rPr>
          <w:rFonts w:ascii="Arial" w:hAnsi="Arial" w:cs="Arial"/>
          <w:spacing w:val="-14"/>
        </w:rPr>
        <w:t xml:space="preserve"> </w:t>
      </w:r>
      <w:r w:rsidR="00AD06A3" w:rsidRPr="00907701">
        <w:rPr>
          <w:rFonts w:ascii="Arial" w:hAnsi="Arial" w:cs="Arial"/>
        </w:rPr>
        <w:t>da</w:t>
      </w:r>
      <w:r w:rsidR="00AD06A3" w:rsidRPr="00907701">
        <w:rPr>
          <w:rFonts w:ascii="Arial" w:hAnsi="Arial" w:cs="Arial"/>
          <w:spacing w:val="-14"/>
        </w:rPr>
        <w:t xml:space="preserve"> </w:t>
      </w:r>
      <w:r w:rsidR="00AD06A3" w:rsidRPr="00907701">
        <w:rPr>
          <w:rFonts w:ascii="Arial" w:hAnsi="Arial" w:cs="Arial"/>
        </w:rPr>
        <w:t>Economia,</w:t>
      </w:r>
      <w:r w:rsidR="00AD06A3" w:rsidRPr="00907701">
        <w:rPr>
          <w:rFonts w:ascii="Arial" w:hAnsi="Arial" w:cs="Arial"/>
          <w:spacing w:val="-16"/>
        </w:rPr>
        <w:t xml:space="preserve"> </w:t>
      </w:r>
      <w:r w:rsidR="00AD06A3" w:rsidRPr="00907701">
        <w:rPr>
          <w:rFonts w:ascii="Arial" w:hAnsi="Arial" w:cs="Arial"/>
        </w:rPr>
        <w:t>no primeiro dia d</w:t>
      </w:r>
      <w:r w:rsidR="00B57174">
        <w:rPr>
          <w:rFonts w:ascii="Arial" w:hAnsi="Arial" w:cs="Arial"/>
        </w:rPr>
        <w:t>e</w:t>
      </w:r>
      <w:r w:rsidR="00AD06A3" w:rsidRPr="00907701">
        <w:rPr>
          <w:rFonts w:ascii="Arial" w:hAnsi="Arial" w:cs="Arial"/>
        </w:rPr>
        <w:t xml:space="preserve"> governo</w:t>
      </w:r>
      <w:r w:rsidR="00B57174">
        <w:rPr>
          <w:rFonts w:ascii="Arial" w:hAnsi="Arial" w:cs="Arial"/>
        </w:rPr>
        <w:t>.</w:t>
      </w:r>
      <w:r w:rsidR="00AD06A3" w:rsidRPr="00907701">
        <w:rPr>
          <w:rFonts w:ascii="Arial" w:hAnsi="Arial" w:cs="Arial"/>
        </w:rPr>
        <w:t xml:space="preserve"> </w:t>
      </w:r>
    </w:p>
    <w:p w14:paraId="5FF5F232" w14:textId="77777777" w:rsidR="00052B6D" w:rsidRDefault="00052B6D" w:rsidP="00DA31E3">
      <w:pPr>
        <w:pStyle w:val="Corpodetexto"/>
        <w:spacing w:line="360" w:lineRule="auto"/>
        <w:ind w:left="0" w:firstLine="709"/>
        <w:jc w:val="both"/>
        <w:rPr>
          <w:rFonts w:ascii="Arial" w:hAnsi="Arial" w:cs="Arial"/>
        </w:rPr>
      </w:pPr>
    </w:p>
    <w:p w14:paraId="72933785" w14:textId="1915B160" w:rsidR="00052B6D" w:rsidRDefault="00FB33F3" w:rsidP="00DA31E3">
      <w:pPr>
        <w:pStyle w:val="Corpodetexto"/>
        <w:spacing w:line="360" w:lineRule="auto"/>
        <w:ind w:left="0" w:firstLine="709"/>
        <w:jc w:val="both"/>
        <w:rPr>
          <w:rFonts w:ascii="Arial" w:hAnsi="Arial" w:cs="Arial"/>
        </w:rPr>
      </w:pPr>
      <w:r w:rsidRPr="00BE7EA3">
        <w:rPr>
          <w:rFonts w:ascii="Arial" w:hAnsi="Arial" w:cs="Arial"/>
          <w:noProof/>
        </w:rPr>
        <w:lastRenderedPageBreak/>
        <w:drawing>
          <wp:anchor distT="0" distB="0" distL="0" distR="0" simplePos="0" relativeHeight="251660288" behindDoc="1" locked="0" layoutInCell="1" allowOverlap="1" wp14:anchorId="069820F1" wp14:editId="26E3659D">
            <wp:simplePos x="0" y="0"/>
            <wp:positionH relativeFrom="page">
              <wp:posOffset>25400</wp:posOffset>
            </wp:positionH>
            <wp:positionV relativeFrom="page">
              <wp:posOffset>0</wp:posOffset>
            </wp:positionV>
            <wp:extent cx="7556500" cy="10668000"/>
            <wp:effectExtent l="0" t="0" r="6350" b="0"/>
            <wp:wrapNone/>
            <wp:docPr id="816572891" name="Image 5"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3611518" name="Image 5" descr="Tela de celular com texto preto sobre fundo branco&#10;&#10;O conteúdo gerado por IA pode estar incorreto."/>
                    <pic:cNvPicPr/>
                  </pic:nvPicPr>
                  <pic:blipFill>
                    <a:blip r:embed="rId8" cstate="print"/>
                    <a:stretch>
                      <a:fillRect/>
                    </a:stretch>
                  </pic:blipFill>
                  <pic:spPr>
                    <a:xfrm>
                      <a:off x="0" y="0"/>
                      <a:ext cx="7556500" cy="10668000"/>
                    </a:xfrm>
                    <a:prstGeom prst="rect">
                      <a:avLst/>
                    </a:prstGeom>
                  </pic:spPr>
                </pic:pic>
              </a:graphicData>
            </a:graphic>
            <wp14:sizeRelV relativeFrom="margin">
              <wp14:pctHeight>0</wp14:pctHeight>
            </wp14:sizeRelV>
          </wp:anchor>
        </w:drawing>
      </w:r>
    </w:p>
    <w:p w14:paraId="076E6723" w14:textId="77777777" w:rsidR="00052B6D" w:rsidRDefault="00052B6D" w:rsidP="00DA31E3">
      <w:pPr>
        <w:pStyle w:val="Corpodetexto"/>
        <w:spacing w:line="360" w:lineRule="auto"/>
        <w:ind w:left="0" w:firstLine="709"/>
        <w:jc w:val="both"/>
        <w:rPr>
          <w:rFonts w:ascii="Arial" w:hAnsi="Arial" w:cs="Arial"/>
        </w:rPr>
      </w:pPr>
    </w:p>
    <w:p w14:paraId="6F00C9BC" w14:textId="77777777" w:rsidR="001865A1" w:rsidRDefault="001865A1" w:rsidP="00DA31E3">
      <w:pPr>
        <w:pStyle w:val="Corpodetexto"/>
        <w:spacing w:line="360" w:lineRule="auto"/>
        <w:ind w:left="0" w:firstLine="709"/>
        <w:jc w:val="both"/>
        <w:rPr>
          <w:rFonts w:ascii="Arial" w:hAnsi="Arial" w:cs="Arial"/>
        </w:rPr>
      </w:pPr>
    </w:p>
    <w:p w14:paraId="41E8087A" w14:textId="67B4CD01" w:rsidR="00463615" w:rsidRDefault="00AD06A3" w:rsidP="00DA31E3">
      <w:pPr>
        <w:pStyle w:val="Corpodetexto"/>
        <w:spacing w:line="360" w:lineRule="auto"/>
        <w:ind w:left="0" w:firstLine="709"/>
        <w:jc w:val="both"/>
        <w:rPr>
          <w:rFonts w:ascii="Arial" w:hAnsi="Arial" w:cs="Arial"/>
        </w:rPr>
      </w:pPr>
      <w:r w:rsidRPr="008608D5">
        <w:rPr>
          <w:rFonts w:ascii="Arial" w:hAnsi="Arial" w:cs="Arial"/>
        </w:rPr>
        <w:t>Na fase de precarização ostensiva, os atores políticos, condutores do (des)governo propuseram aberta, racional e cinicamente, o fim dos direitos trabalhistas. A seguinte fala de Bolsonaro em 2019 comprova: “[...] um dia os trabalhadores vão ter que decidir entre todos os direitos e desemprego ou menos direitos</w:t>
      </w:r>
      <w:r w:rsidRPr="008608D5">
        <w:rPr>
          <w:rFonts w:ascii="Arial" w:hAnsi="Arial" w:cs="Arial"/>
          <w:spacing w:val="-4"/>
        </w:rPr>
        <w:t xml:space="preserve"> </w:t>
      </w:r>
      <w:r w:rsidRPr="008608D5">
        <w:rPr>
          <w:rFonts w:ascii="Arial" w:hAnsi="Arial" w:cs="Arial"/>
        </w:rPr>
        <w:t>e emprego” (Sinpro,</w:t>
      </w:r>
      <w:r w:rsidRPr="008608D5">
        <w:rPr>
          <w:rFonts w:ascii="Arial" w:hAnsi="Arial" w:cs="Arial"/>
          <w:spacing w:val="-1"/>
        </w:rPr>
        <w:t xml:space="preserve"> </w:t>
      </w:r>
      <w:r w:rsidRPr="008608D5">
        <w:rPr>
          <w:rFonts w:ascii="Arial" w:hAnsi="Arial" w:cs="Arial"/>
        </w:rPr>
        <w:t>2019).</w:t>
      </w:r>
      <w:r w:rsidRPr="008608D5">
        <w:rPr>
          <w:rFonts w:ascii="Arial" w:hAnsi="Arial" w:cs="Arial"/>
          <w:spacing w:val="-1"/>
        </w:rPr>
        <w:t xml:space="preserve"> </w:t>
      </w:r>
      <w:r w:rsidRPr="008608D5">
        <w:rPr>
          <w:rFonts w:ascii="Arial" w:hAnsi="Arial" w:cs="Arial"/>
        </w:rPr>
        <w:t>Contudo,</w:t>
      </w:r>
      <w:r w:rsidRPr="008608D5">
        <w:rPr>
          <w:rFonts w:ascii="Arial" w:hAnsi="Arial" w:cs="Arial"/>
          <w:spacing w:val="-1"/>
        </w:rPr>
        <w:t xml:space="preserve"> </w:t>
      </w:r>
      <w:r w:rsidRPr="008608D5">
        <w:rPr>
          <w:rFonts w:ascii="Arial" w:hAnsi="Arial" w:cs="Arial"/>
        </w:rPr>
        <w:t>ao</w:t>
      </w:r>
      <w:r w:rsidRPr="008608D5">
        <w:rPr>
          <w:rFonts w:ascii="Arial" w:hAnsi="Arial" w:cs="Arial"/>
          <w:spacing w:val="-3"/>
        </w:rPr>
        <w:t xml:space="preserve"> </w:t>
      </w:r>
      <w:r w:rsidRPr="008608D5">
        <w:rPr>
          <w:rFonts w:ascii="Arial" w:hAnsi="Arial" w:cs="Arial"/>
        </w:rPr>
        <w:t>trabalhador</w:t>
      </w:r>
      <w:r w:rsidRPr="008608D5">
        <w:rPr>
          <w:rFonts w:ascii="Arial" w:hAnsi="Arial" w:cs="Arial"/>
          <w:spacing w:val="-4"/>
        </w:rPr>
        <w:t xml:space="preserve"> </w:t>
      </w:r>
      <w:r w:rsidRPr="008608D5">
        <w:rPr>
          <w:rFonts w:ascii="Arial" w:hAnsi="Arial" w:cs="Arial"/>
        </w:rPr>
        <w:t>não foram apresentadas essas</w:t>
      </w:r>
      <w:r w:rsidRPr="008608D5">
        <w:rPr>
          <w:rFonts w:ascii="Arial" w:hAnsi="Arial" w:cs="Arial"/>
          <w:spacing w:val="-17"/>
        </w:rPr>
        <w:t xml:space="preserve"> </w:t>
      </w:r>
      <w:r w:rsidRPr="008608D5">
        <w:rPr>
          <w:rFonts w:ascii="Arial" w:hAnsi="Arial" w:cs="Arial"/>
        </w:rPr>
        <w:t>opções,</w:t>
      </w:r>
      <w:r w:rsidRPr="008608D5">
        <w:rPr>
          <w:rFonts w:ascii="Arial" w:hAnsi="Arial" w:cs="Arial"/>
          <w:spacing w:val="-17"/>
        </w:rPr>
        <w:t xml:space="preserve"> </w:t>
      </w:r>
      <w:r w:rsidRPr="008608D5">
        <w:rPr>
          <w:rFonts w:ascii="Arial" w:hAnsi="Arial" w:cs="Arial"/>
        </w:rPr>
        <w:t>na</w:t>
      </w:r>
      <w:r w:rsidRPr="008608D5">
        <w:rPr>
          <w:rFonts w:ascii="Arial" w:hAnsi="Arial" w:cs="Arial"/>
          <w:spacing w:val="-15"/>
        </w:rPr>
        <w:t xml:space="preserve"> </w:t>
      </w:r>
      <w:r w:rsidRPr="008608D5">
        <w:rPr>
          <w:rFonts w:ascii="Arial" w:hAnsi="Arial" w:cs="Arial"/>
        </w:rPr>
        <w:t>verdade,</w:t>
      </w:r>
      <w:r w:rsidRPr="008608D5">
        <w:rPr>
          <w:rFonts w:ascii="Arial" w:hAnsi="Arial" w:cs="Arial"/>
          <w:spacing w:val="-17"/>
        </w:rPr>
        <w:t xml:space="preserve"> </w:t>
      </w:r>
      <w:r w:rsidRPr="008608D5">
        <w:rPr>
          <w:rFonts w:ascii="Arial" w:hAnsi="Arial" w:cs="Arial"/>
        </w:rPr>
        <w:t>o</w:t>
      </w:r>
      <w:r w:rsidRPr="008608D5">
        <w:rPr>
          <w:rFonts w:ascii="Arial" w:hAnsi="Arial" w:cs="Arial"/>
          <w:spacing w:val="-14"/>
        </w:rPr>
        <w:t xml:space="preserve"> </w:t>
      </w:r>
      <w:r w:rsidRPr="008608D5">
        <w:rPr>
          <w:rFonts w:ascii="Arial" w:hAnsi="Arial" w:cs="Arial"/>
        </w:rPr>
        <w:t>Estado</w:t>
      </w:r>
      <w:r w:rsidRPr="008608D5">
        <w:rPr>
          <w:rFonts w:ascii="Arial" w:hAnsi="Arial" w:cs="Arial"/>
          <w:spacing w:val="-14"/>
        </w:rPr>
        <w:t xml:space="preserve"> </w:t>
      </w:r>
      <w:r w:rsidRPr="008608D5">
        <w:rPr>
          <w:rFonts w:ascii="Arial" w:hAnsi="Arial" w:cs="Arial"/>
        </w:rPr>
        <w:t>brasileiro</w:t>
      </w:r>
      <w:r w:rsidRPr="008608D5">
        <w:rPr>
          <w:rFonts w:ascii="Arial" w:hAnsi="Arial" w:cs="Arial"/>
          <w:spacing w:val="-14"/>
        </w:rPr>
        <w:t xml:space="preserve"> </w:t>
      </w:r>
      <w:r w:rsidRPr="008608D5">
        <w:rPr>
          <w:rFonts w:ascii="Arial" w:hAnsi="Arial" w:cs="Arial"/>
        </w:rPr>
        <w:t>retirou</w:t>
      </w:r>
      <w:r w:rsidRPr="008608D5">
        <w:rPr>
          <w:rFonts w:ascii="Arial" w:hAnsi="Arial" w:cs="Arial"/>
          <w:spacing w:val="-14"/>
        </w:rPr>
        <w:t xml:space="preserve"> </w:t>
      </w:r>
      <w:r w:rsidRPr="008608D5">
        <w:rPr>
          <w:rFonts w:ascii="Arial" w:hAnsi="Arial" w:cs="Arial"/>
        </w:rPr>
        <w:t>alguns</w:t>
      </w:r>
      <w:r w:rsidRPr="008608D5">
        <w:rPr>
          <w:rFonts w:ascii="Arial" w:hAnsi="Arial" w:cs="Arial"/>
          <w:spacing w:val="-15"/>
        </w:rPr>
        <w:t xml:space="preserve"> </w:t>
      </w:r>
      <w:r w:rsidRPr="008608D5">
        <w:rPr>
          <w:rFonts w:ascii="Arial" w:hAnsi="Arial" w:cs="Arial"/>
        </w:rPr>
        <w:t>níveis</w:t>
      </w:r>
      <w:r w:rsidRPr="008608D5">
        <w:rPr>
          <w:rFonts w:ascii="Arial" w:hAnsi="Arial" w:cs="Arial"/>
          <w:spacing w:val="-17"/>
        </w:rPr>
        <w:t xml:space="preserve"> </w:t>
      </w:r>
      <w:r w:rsidRPr="008608D5">
        <w:rPr>
          <w:rFonts w:ascii="Arial" w:hAnsi="Arial" w:cs="Arial"/>
        </w:rPr>
        <w:t>de</w:t>
      </w:r>
      <w:r w:rsidRPr="008608D5">
        <w:rPr>
          <w:rFonts w:ascii="Arial" w:hAnsi="Arial" w:cs="Arial"/>
          <w:spacing w:val="-14"/>
        </w:rPr>
        <w:t xml:space="preserve"> </w:t>
      </w:r>
      <w:r w:rsidRPr="008608D5">
        <w:rPr>
          <w:rFonts w:ascii="Arial" w:hAnsi="Arial" w:cs="Arial"/>
        </w:rPr>
        <w:t>proteção</w:t>
      </w:r>
      <w:r w:rsidRPr="008608D5">
        <w:rPr>
          <w:rFonts w:ascii="Arial" w:hAnsi="Arial" w:cs="Arial"/>
          <w:spacing w:val="-14"/>
        </w:rPr>
        <w:t xml:space="preserve"> </w:t>
      </w:r>
      <w:r w:rsidRPr="008608D5">
        <w:rPr>
          <w:rFonts w:ascii="Arial" w:hAnsi="Arial" w:cs="Arial"/>
        </w:rPr>
        <w:t>social, para depois se “gabar” da queda da taxa de desemprego, nada significativa.</w:t>
      </w:r>
      <w:r w:rsidR="008353A0">
        <w:rPr>
          <w:rFonts w:ascii="Arial" w:hAnsi="Arial" w:cs="Arial"/>
        </w:rPr>
        <w:t xml:space="preserve"> </w:t>
      </w:r>
      <w:r w:rsidRPr="008608D5">
        <w:rPr>
          <w:rFonts w:ascii="Arial" w:hAnsi="Arial" w:cs="Arial"/>
        </w:rPr>
        <w:t>O</w:t>
      </w:r>
      <w:r w:rsidRPr="008608D5">
        <w:rPr>
          <w:rFonts w:ascii="Arial" w:hAnsi="Arial" w:cs="Arial"/>
          <w:spacing w:val="-16"/>
        </w:rPr>
        <w:t xml:space="preserve"> </w:t>
      </w:r>
      <w:r w:rsidRPr="008608D5">
        <w:rPr>
          <w:rFonts w:ascii="Arial" w:hAnsi="Arial" w:cs="Arial"/>
        </w:rPr>
        <w:t>servidor</w:t>
      </w:r>
      <w:r w:rsidRPr="008608D5">
        <w:rPr>
          <w:rFonts w:ascii="Arial" w:hAnsi="Arial" w:cs="Arial"/>
          <w:spacing w:val="-14"/>
        </w:rPr>
        <w:t xml:space="preserve"> </w:t>
      </w:r>
      <w:r w:rsidRPr="008608D5">
        <w:rPr>
          <w:rFonts w:ascii="Arial" w:hAnsi="Arial" w:cs="Arial"/>
        </w:rPr>
        <w:t>público,</w:t>
      </w:r>
      <w:r w:rsidRPr="008608D5">
        <w:rPr>
          <w:rFonts w:ascii="Arial" w:hAnsi="Arial" w:cs="Arial"/>
          <w:spacing w:val="-16"/>
        </w:rPr>
        <w:t xml:space="preserve"> </w:t>
      </w:r>
      <w:r w:rsidRPr="008608D5">
        <w:rPr>
          <w:rFonts w:ascii="Arial" w:hAnsi="Arial" w:cs="Arial"/>
        </w:rPr>
        <w:t>enquanto</w:t>
      </w:r>
      <w:r w:rsidRPr="008608D5">
        <w:rPr>
          <w:rFonts w:ascii="Arial" w:hAnsi="Arial" w:cs="Arial"/>
          <w:spacing w:val="-13"/>
        </w:rPr>
        <w:t xml:space="preserve"> </w:t>
      </w:r>
      <w:r w:rsidRPr="008608D5">
        <w:rPr>
          <w:rFonts w:ascii="Arial" w:hAnsi="Arial" w:cs="Arial"/>
        </w:rPr>
        <w:t>trabalhador,</w:t>
      </w:r>
      <w:r w:rsidRPr="008608D5">
        <w:rPr>
          <w:rFonts w:ascii="Arial" w:hAnsi="Arial" w:cs="Arial"/>
          <w:spacing w:val="-16"/>
        </w:rPr>
        <w:t xml:space="preserve"> </w:t>
      </w:r>
      <w:r w:rsidRPr="008608D5">
        <w:rPr>
          <w:rFonts w:ascii="Arial" w:hAnsi="Arial" w:cs="Arial"/>
        </w:rPr>
        <w:t>não</w:t>
      </w:r>
      <w:r w:rsidRPr="008608D5">
        <w:rPr>
          <w:rFonts w:ascii="Arial" w:hAnsi="Arial" w:cs="Arial"/>
          <w:spacing w:val="-13"/>
        </w:rPr>
        <w:t xml:space="preserve"> </w:t>
      </w:r>
      <w:r w:rsidRPr="008608D5">
        <w:rPr>
          <w:rFonts w:ascii="Arial" w:hAnsi="Arial" w:cs="Arial"/>
        </w:rPr>
        <w:t>ficaria</w:t>
      </w:r>
      <w:r w:rsidRPr="008608D5">
        <w:rPr>
          <w:rFonts w:ascii="Arial" w:hAnsi="Arial" w:cs="Arial"/>
          <w:spacing w:val="-13"/>
        </w:rPr>
        <w:t xml:space="preserve"> </w:t>
      </w:r>
      <w:r w:rsidRPr="008608D5">
        <w:rPr>
          <w:rFonts w:ascii="Arial" w:hAnsi="Arial" w:cs="Arial"/>
        </w:rPr>
        <w:t>de</w:t>
      </w:r>
      <w:r w:rsidRPr="008608D5">
        <w:rPr>
          <w:rFonts w:ascii="Arial" w:hAnsi="Arial" w:cs="Arial"/>
          <w:spacing w:val="-13"/>
        </w:rPr>
        <w:t xml:space="preserve"> </w:t>
      </w:r>
      <w:r w:rsidRPr="008608D5">
        <w:rPr>
          <w:rFonts w:ascii="Arial" w:hAnsi="Arial" w:cs="Arial"/>
        </w:rPr>
        <w:t>fora,</w:t>
      </w:r>
      <w:r w:rsidRPr="008608D5">
        <w:rPr>
          <w:rFonts w:ascii="Arial" w:hAnsi="Arial" w:cs="Arial"/>
          <w:spacing w:val="-16"/>
        </w:rPr>
        <w:t xml:space="preserve"> </w:t>
      </w:r>
      <w:r w:rsidRPr="008608D5">
        <w:rPr>
          <w:rFonts w:ascii="Arial" w:hAnsi="Arial" w:cs="Arial"/>
        </w:rPr>
        <w:t>a</w:t>
      </w:r>
      <w:r w:rsidRPr="008608D5">
        <w:rPr>
          <w:rFonts w:ascii="Arial" w:hAnsi="Arial" w:cs="Arial"/>
          <w:spacing w:val="-13"/>
        </w:rPr>
        <w:t xml:space="preserve"> </w:t>
      </w:r>
      <w:r w:rsidRPr="008608D5">
        <w:rPr>
          <w:rFonts w:ascii="Arial" w:hAnsi="Arial" w:cs="Arial"/>
        </w:rPr>
        <w:t>fala-resumo</w:t>
      </w:r>
      <w:r w:rsidRPr="008608D5">
        <w:rPr>
          <w:rFonts w:ascii="Arial" w:hAnsi="Arial" w:cs="Arial"/>
          <w:spacing w:val="-13"/>
        </w:rPr>
        <w:t xml:space="preserve"> </w:t>
      </w:r>
      <w:r w:rsidRPr="008608D5">
        <w:rPr>
          <w:rFonts w:ascii="Arial" w:hAnsi="Arial" w:cs="Arial"/>
        </w:rPr>
        <w:t>que ganhou notoriedade é a de Paulo Guedes, ao se referir a servidores como inimigos: “[...] nós já botamos uma granada no bolso do inimigo, dois anos sem aumento de salário [...]” (Cla</w:t>
      </w:r>
      <w:r w:rsidR="00AA68C4">
        <w:rPr>
          <w:rFonts w:ascii="Arial" w:hAnsi="Arial" w:cs="Arial"/>
        </w:rPr>
        <w:t>ra</w:t>
      </w:r>
      <w:r w:rsidRPr="008608D5">
        <w:rPr>
          <w:rFonts w:ascii="Arial" w:hAnsi="Arial" w:cs="Arial"/>
        </w:rPr>
        <w:t xml:space="preserve">, 2020). </w:t>
      </w:r>
    </w:p>
    <w:p w14:paraId="43448C3D" w14:textId="08DCC8F2" w:rsidR="00F73D80" w:rsidRDefault="00AD06A3" w:rsidP="00AA68C4">
      <w:pPr>
        <w:pStyle w:val="Corpodetexto"/>
        <w:spacing w:line="360" w:lineRule="auto"/>
        <w:ind w:left="0" w:firstLine="709"/>
        <w:jc w:val="both"/>
        <w:rPr>
          <w:rFonts w:ascii="Arial" w:hAnsi="Arial" w:cs="Arial"/>
        </w:rPr>
      </w:pPr>
      <w:r w:rsidRPr="00463615">
        <w:rPr>
          <w:rFonts w:ascii="Arial" w:hAnsi="Arial" w:cs="Arial"/>
        </w:rPr>
        <w:t>De 2017 até 2023 a inflação medida pelo Índice Nacional de Preços ao Consumidor Amplo (IPCA) foi</w:t>
      </w:r>
      <w:r w:rsidRPr="00463615">
        <w:rPr>
          <w:rFonts w:ascii="Arial" w:hAnsi="Arial" w:cs="Arial"/>
          <w:spacing w:val="-3"/>
        </w:rPr>
        <w:t xml:space="preserve"> </w:t>
      </w:r>
      <w:r w:rsidRPr="00463615">
        <w:rPr>
          <w:rFonts w:ascii="Arial" w:hAnsi="Arial" w:cs="Arial"/>
        </w:rPr>
        <w:t>da ordem de 37,72%,</w:t>
      </w:r>
      <w:r w:rsidRPr="00463615">
        <w:rPr>
          <w:rFonts w:ascii="Arial" w:hAnsi="Arial" w:cs="Arial"/>
          <w:spacing w:val="-1"/>
        </w:rPr>
        <w:t xml:space="preserve"> </w:t>
      </w:r>
      <w:r w:rsidR="003C6684">
        <w:rPr>
          <w:rFonts w:ascii="Arial" w:hAnsi="Arial" w:cs="Arial"/>
        </w:rPr>
        <w:t>implicando</w:t>
      </w:r>
      <w:r w:rsidRPr="00463615">
        <w:rPr>
          <w:rFonts w:ascii="Arial" w:hAnsi="Arial" w:cs="Arial"/>
          <w:spacing w:val="-3"/>
        </w:rPr>
        <w:t xml:space="preserve"> </w:t>
      </w:r>
      <w:r w:rsidR="003C6684">
        <w:rPr>
          <w:rFonts w:ascii="Arial" w:hAnsi="Arial" w:cs="Arial"/>
        </w:rPr>
        <w:t>na remuneração de</w:t>
      </w:r>
      <w:r w:rsidRPr="00463615">
        <w:rPr>
          <w:rFonts w:ascii="Arial" w:hAnsi="Arial" w:cs="Arial"/>
        </w:rPr>
        <w:t xml:space="preserve"> servidores </w:t>
      </w:r>
      <w:r w:rsidR="003C6684">
        <w:rPr>
          <w:rFonts w:ascii="Arial" w:hAnsi="Arial" w:cs="Arial"/>
        </w:rPr>
        <w:t>no</w:t>
      </w:r>
      <w:r w:rsidRPr="00463615">
        <w:rPr>
          <w:rFonts w:ascii="Arial" w:hAnsi="Arial" w:cs="Arial"/>
        </w:rPr>
        <w:t xml:space="preserve"> teto de carreira e aposentados em 2017</w:t>
      </w:r>
      <w:r w:rsidR="007069F3">
        <w:rPr>
          <w:rFonts w:ascii="Arial" w:hAnsi="Arial" w:cs="Arial"/>
        </w:rPr>
        <w:t>, os quais</w:t>
      </w:r>
      <w:r w:rsidRPr="00463615">
        <w:rPr>
          <w:rFonts w:ascii="Arial" w:hAnsi="Arial" w:cs="Arial"/>
        </w:rPr>
        <w:t xml:space="preserve"> vi</w:t>
      </w:r>
      <w:r w:rsidR="007069F3">
        <w:rPr>
          <w:rFonts w:ascii="Arial" w:hAnsi="Arial" w:cs="Arial"/>
        </w:rPr>
        <w:t>ram s</w:t>
      </w:r>
      <w:r w:rsidRPr="00463615">
        <w:rPr>
          <w:rFonts w:ascii="Arial" w:hAnsi="Arial" w:cs="Arial"/>
        </w:rPr>
        <w:t>uas rendas se</w:t>
      </w:r>
      <w:r w:rsidR="007069F3">
        <w:rPr>
          <w:rFonts w:ascii="Arial" w:hAnsi="Arial" w:cs="Arial"/>
        </w:rPr>
        <w:t>rem</w:t>
      </w:r>
      <w:r w:rsidRPr="00463615">
        <w:rPr>
          <w:rFonts w:ascii="Arial" w:hAnsi="Arial" w:cs="Arial"/>
        </w:rPr>
        <w:t xml:space="preserve"> reduzi</w:t>
      </w:r>
      <w:r w:rsidR="007069F3">
        <w:rPr>
          <w:rFonts w:ascii="Arial" w:hAnsi="Arial" w:cs="Arial"/>
        </w:rPr>
        <w:t xml:space="preserve">das </w:t>
      </w:r>
      <w:r w:rsidRPr="00463615">
        <w:rPr>
          <w:rFonts w:ascii="Arial" w:hAnsi="Arial" w:cs="Arial"/>
        </w:rPr>
        <w:t>a 72,61% (BCB, 2023). Entretanto, importava a ideia do ex-superministro da economia</w:t>
      </w:r>
      <w:r w:rsidR="007069F3">
        <w:rPr>
          <w:rFonts w:ascii="Arial" w:hAnsi="Arial" w:cs="Arial"/>
        </w:rPr>
        <w:t xml:space="preserve">, </w:t>
      </w:r>
      <w:r w:rsidRPr="00463615">
        <w:rPr>
          <w:rFonts w:ascii="Arial" w:hAnsi="Arial" w:cs="Arial"/>
        </w:rPr>
        <w:t>precarizar</w:t>
      </w:r>
      <w:r w:rsidRPr="00463615">
        <w:rPr>
          <w:rFonts w:ascii="Arial" w:hAnsi="Arial" w:cs="Arial"/>
          <w:spacing w:val="-6"/>
        </w:rPr>
        <w:t xml:space="preserve"> </w:t>
      </w:r>
      <w:r w:rsidRPr="00463615">
        <w:rPr>
          <w:rFonts w:ascii="Arial" w:hAnsi="Arial" w:cs="Arial"/>
        </w:rPr>
        <w:t>salários</w:t>
      </w:r>
      <w:r w:rsidRPr="00463615">
        <w:rPr>
          <w:rFonts w:ascii="Arial" w:hAnsi="Arial" w:cs="Arial"/>
          <w:spacing w:val="-6"/>
        </w:rPr>
        <w:t xml:space="preserve"> </w:t>
      </w:r>
      <w:r w:rsidRPr="00463615">
        <w:rPr>
          <w:rFonts w:ascii="Arial" w:hAnsi="Arial" w:cs="Arial"/>
        </w:rPr>
        <w:t>dos</w:t>
      </w:r>
      <w:r w:rsidRPr="00463615">
        <w:rPr>
          <w:rFonts w:ascii="Arial" w:hAnsi="Arial" w:cs="Arial"/>
          <w:spacing w:val="-6"/>
        </w:rPr>
        <w:t xml:space="preserve"> </w:t>
      </w:r>
      <w:r w:rsidRPr="00463615">
        <w:rPr>
          <w:rFonts w:ascii="Arial" w:hAnsi="Arial" w:cs="Arial"/>
        </w:rPr>
        <w:t>servidores,</w:t>
      </w:r>
      <w:r w:rsidRPr="00463615">
        <w:rPr>
          <w:rFonts w:ascii="Arial" w:hAnsi="Arial" w:cs="Arial"/>
          <w:spacing w:val="-8"/>
        </w:rPr>
        <w:t xml:space="preserve"> </w:t>
      </w:r>
      <w:r w:rsidRPr="00463615">
        <w:rPr>
          <w:rFonts w:ascii="Arial" w:hAnsi="Arial" w:cs="Arial"/>
        </w:rPr>
        <w:t>não</w:t>
      </w:r>
      <w:r w:rsidRPr="00463615">
        <w:rPr>
          <w:rFonts w:ascii="Arial" w:hAnsi="Arial" w:cs="Arial"/>
          <w:spacing w:val="-5"/>
        </w:rPr>
        <w:t xml:space="preserve"> </w:t>
      </w:r>
      <w:r w:rsidRPr="00463615">
        <w:rPr>
          <w:rFonts w:ascii="Arial" w:hAnsi="Arial" w:cs="Arial"/>
        </w:rPr>
        <w:t>corrigir,</w:t>
      </w:r>
      <w:r w:rsidRPr="00463615">
        <w:rPr>
          <w:rFonts w:ascii="Arial" w:hAnsi="Arial" w:cs="Arial"/>
          <w:spacing w:val="-8"/>
        </w:rPr>
        <w:t xml:space="preserve"> </w:t>
      </w:r>
      <w:r w:rsidRPr="00463615">
        <w:rPr>
          <w:rFonts w:ascii="Arial" w:hAnsi="Arial" w:cs="Arial"/>
        </w:rPr>
        <w:t>sob</w:t>
      </w:r>
      <w:r w:rsidRPr="00463615">
        <w:rPr>
          <w:rFonts w:ascii="Arial" w:hAnsi="Arial" w:cs="Arial"/>
          <w:spacing w:val="-5"/>
        </w:rPr>
        <w:t xml:space="preserve"> </w:t>
      </w:r>
      <w:r w:rsidRPr="00463615">
        <w:rPr>
          <w:rFonts w:ascii="Arial" w:hAnsi="Arial" w:cs="Arial"/>
        </w:rPr>
        <w:t>a</w:t>
      </w:r>
      <w:r w:rsidRPr="00463615">
        <w:rPr>
          <w:rFonts w:ascii="Arial" w:hAnsi="Arial" w:cs="Arial"/>
          <w:spacing w:val="-5"/>
        </w:rPr>
        <w:t xml:space="preserve"> </w:t>
      </w:r>
      <w:r w:rsidRPr="00463615">
        <w:rPr>
          <w:rFonts w:ascii="Arial" w:hAnsi="Arial" w:cs="Arial"/>
        </w:rPr>
        <w:t>égide</w:t>
      </w:r>
      <w:r w:rsidRPr="00463615">
        <w:rPr>
          <w:rFonts w:ascii="Arial" w:hAnsi="Arial" w:cs="Arial"/>
          <w:spacing w:val="-5"/>
        </w:rPr>
        <w:t xml:space="preserve"> </w:t>
      </w:r>
      <w:r w:rsidRPr="00463615">
        <w:rPr>
          <w:rFonts w:ascii="Arial" w:hAnsi="Arial" w:cs="Arial"/>
        </w:rPr>
        <w:t>da</w:t>
      </w:r>
      <w:r w:rsidRPr="00463615">
        <w:rPr>
          <w:rFonts w:ascii="Arial" w:hAnsi="Arial" w:cs="Arial"/>
          <w:spacing w:val="-5"/>
        </w:rPr>
        <w:t xml:space="preserve"> </w:t>
      </w:r>
      <w:r w:rsidRPr="00463615">
        <w:rPr>
          <w:rFonts w:ascii="Arial" w:hAnsi="Arial" w:cs="Arial"/>
        </w:rPr>
        <w:t>política</w:t>
      </w:r>
      <w:r w:rsidRPr="00463615">
        <w:rPr>
          <w:rFonts w:ascii="Arial" w:hAnsi="Arial" w:cs="Arial"/>
          <w:spacing w:val="-5"/>
        </w:rPr>
        <w:t xml:space="preserve"> </w:t>
      </w:r>
      <w:r w:rsidRPr="00463615">
        <w:rPr>
          <w:rFonts w:ascii="Arial" w:hAnsi="Arial" w:cs="Arial"/>
        </w:rPr>
        <w:t>de</w:t>
      </w:r>
      <w:r w:rsidRPr="00463615">
        <w:rPr>
          <w:rFonts w:ascii="Arial" w:hAnsi="Arial" w:cs="Arial"/>
          <w:spacing w:val="-5"/>
        </w:rPr>
        <w:t xml:space="preserve"> </w:t>
      </w:r>
      <w:r w:rsidRPr="00463615">
        <w:rPr>
          <w:rFonts w:ascii="Arial" w:hAnsi="Arial" w:cs="Arial"/>
        </w:rPr>
        <w:t>austeridade de</w:t>
      </w:r>
      <w:r w:rsidRPr="00463615">
        <w:rPr>
          <w:rFonts w:ascii="Arial" w:hAnsi="Arial" w:cs="Arial"/>
          <w:spacing w:val="-11"/>
        </w:rPr>
        <w:t xml:space="preserve"> </w:t>
      </w:r>
      <w:r w:rsidRPr="00463615">
        <w:rPr>
          <w:rFonts w:ascii="Arial" w:hAnsi="Arial" w:cs="Arial"/>
        </w:rPr>
        <w:t>gastos,</w:t>
      </w:r>
      <w:r w:rsidRPr="00463615">
        <w:rPr>
          <w:rFonts w:ascii="Arial" w:hAnsi="Arial" w:cs="Arial"/>
          <w:spacing w:val="-14"/>
        </w:rPr>
        <w:t xml:space="preserve"> </w:t>
      </w:r>
      <w:r w:rsidRPr="00463615">
        <w:rPr>
          <w:rFonts w:ascii="Arial" w:hAnsi="Arial" w:cs="Arial"/>
        </w:rPr>
        <w:t>herdada</w:t>
      </w:r>
      <w:r w:rsidRPr="00463615">
        <w:rPr>
          <w:rFonts w:ascii="Arial" w:hAnsi="Arial" w:cs="Arial"/>
          <w:spacing w:val="-11"/>
        </w:rPr>
        <w:t xml:space="preserve"> </w:t>
      </w:r>
      <w:r w:rsidRPr="00463615">
        <w:rPr>
          <w:rFonts w:ascii="Arial" w:hAnsi="Arial" w:cs="Arial"/>
        </w:rPr>
        <w:t>de</w:t>
      </w:r>
      <w:r w:rsidRPr="00463615">
        <w:rPr>
          <w:rFonts w:ascii="Arial" w:hAnsi="Arial" w:cs="Arial"/>
          <w:spacing w:val="-11"/>
        </w:rPr>
        <w:t xml:space="preserve"> </w:t>
      </w:r>
      <w:r w:rsidRPr="00463615">
        <w:rPr>
          <w:rFonts w:ascii="Arial" w:hAnsi="Arial" w:cs="Arial"/>
        </w:rPr>
        <w:t>Temer,</w:t>
      </w:r>
      <w:r w:rsidRPr="00463615">
        <w:rPr>
          <w:rFonts w:ascii="Arial" w:hAnsi="Arial" w:cs="Arial"/>
          <w:spacing w:val="-14"/>
        </w:rPr>
        <w:t xml:space="preserve"> </w:t>
      </w:r>
      <w:r w:rsidRPr="00463615">
        <w:rPr>
          <w:rFonts w:ascii="Arial" w:hAnsi="Arial" w:cs="Arial"/>
        </w:rPr>
        <w:t>a</w:t>
      </w:r>
      <w:r w:rsidRPr="00463615">
        <w:rPr>
          <w:rFonts w:ascii="Arial" w:hAnsi="Arial" w:cs="Arial"/>
          <w:spacing w:val="-11"/>
        </w:rPr>
        <w:t xml:space="preserve"> </w:t>
      </w:r>
      <w:r w:rsidRPr="00463615">
        <w:rPr>
          <w:rFonts w:ascii="Arial" w:hAnsi="Arial" w:cs="Arial"/>
        </w:rPr>
        <w:t>qual</w:t>
      </w:r>
      <w:r w:rsidRPr="00463615">
        <w:rPr>
          <w:rFonts w:ascii="Arial" w:hAnsi="Arial" w:cs="Arial"/>
          <w:spacing w:val="-11"/>
        </w:rPr>
        <w:t xml:space="preserve"> </w:t>
      </w:r>
      <w:r w:rsidRPr="00463615">
        <w:rPr>
          <w:rFonts w:ascii="Arial" w:hAnsi="Arial" w:cs="Arial"/>
        </w:rPr>
        <w:t>deveria</w:t>
      </w:r>
      <w:r w:rsidRPr="00463615">
        <w:rPr>
          <w:rFonts w:ascii="Arial" w:hAnsi="Arial" w:cs="Arial"/>
          <w:spacing w:val="-11"/>
        </w:rPr>
        <w:t xml:space="preserve"> </w:t>
      </w:r>
      <w:r w:rsidRPr="00463615">
        <w:rPr>
          <w:rFonts w:ascii="Arial" w:hAnsi="Arial" w:cs="Arial"/>
        </w:rPr>
        <w:t>viger</w:t>
      </w:r>
      <w:r w:rsidRPr="00463615">
        <w:rPr>
          <w:rFonts w:ascii="Arial" w:hAnsi="Arial" w:cs="Arial"/>
          <w:spacing w:val="-12"/>
        </w:rPr>
        <w:t xml:space="preserve"> </w:t>
      </w:r>
      <w:r w:rsidRPr="00463615">
        <w:rPr>
          <w:rFonts w:ascii="Arial" w:hAnsi="Arial" w:cs="Arial"/>
        </w:rPr>
        <w:t>por</w:t>
      </w:r>
      <w:r w:rsidRPr="00463615">
        <w:rPr>
          <w:rFonts w:ascii="Arial" w:hAnsi="Arial" w:cs="Arial"/>
          <w:spacing w:val="-12"/>
        </w:rPr>
        <w:t xml:space="preserve"> </w:t>
      </w:r>
      <w:r w:rsidRPr="00463615">
        <w:rPr>
          <w:rFonts w:ascii="Arial" w:hAnsi="Arial" w:cs="Arial"/>
        </w:rPr>
        <w:t>vinte</w:t>
      </w:r>
      <w:r w:rsidRPr="00463615">
        <w:rPr>
          <w:rFonts w:ascii="Arial" w:hAnsi="Arial" w:cs="Arial"/>
          <w:spacing w:val="-11"/>
        </w:rPr>
        <w:t xml:space="preserve"> </w:t>
      </w:r>
      <w:r w:rsidRPr="00463615">
        <w:rPr>
          <w:rFonts w:ascii="Arial" w:hAnsi="Arial" w:cs="Arial"/>
        </w:rPr>
        <w:t>anos.</w:t>
      </w:r>
      <w:r w:rsidRPr="00463615">
        <w:rPr>
          <w:rFonts w:ascii="Arial" w:hAnsi="Arial" w:cs="Arial"/>
          <w:spacing w:val="-14"/>
        </w:rPr>
        <w:t xml:space="preserve"> </w:t>
      </w:r>
      <w:r w:rsidRPr="00463615">
        <w:rPr>
          <w:rFonts w:ascii="Arial" w:hAnsi="Arial" w:cs="Arial"/>
        </w:rPr>
        <w:t>A</w:t>
      </w:r>
      <w:r w:rsidRPr="00463615">
        <w:rPr>
          <w:rFonts w:ascii="Arial" w:hAnsi="Arial" w:cs="Arial"/>
          <w:spacing w:val="-12"/>
        </w:rPr>
        <w:t xml:space="preserve"> </w:t>
      </w:r>
      <w:r w:rsidRPr="00463615">
        <w:rPr>
          <w:rFonts w:ascii="Arial" w:hAnsi="Arial" w:cs="Arial"/>
        </w:rPr>
        <w:t>precarização</w:t>
      </w:r>
      <w:r w:rsidRPr="00463615">
        <w:rPr>
          <w:rFonts w:ascii="Arial" w:hAnsi="Arial" w:cs="Arial"/>
          <w:spacing w:val="-11"/>
        </w:rPr>
        <w:t xml:space="preserve"> </w:t>
      </w:r>
      <w:r w:rsidRPr="00463615">
        <w:rPr>
          <w:rFonts w:ascii="Arial" w:hAnsi="Arial" w:cs="Arial"/>
        </w:rPr>
        <w:t>pela via</w:t>
      </w:r>
      <w:r w:rsidRPr="00463615">
        <w:rPr>
          <w:rFonts w:ascii="Arial" w:hAnsi="Arial" w:cs="Arial"/>
          <w:spacing w:val="-6"/>
        </w:rPr>
        <w:t xml:space="preserve"> </w:t>
      </w:r>
      <w:r w:rsidRPr="00463615">
        <w:rPr>
          <w:rFonts w:ascii="Arial" w:hAnsi="Arial" w:cs="Arial"/>
        </w:rPr>
        <w:t>da</w:t>
      </w:r>
      <w:r w:rsidRPr="00463615">
        <w:rPr>
          <w:rFonts w:ascii="Arial" w:hAnsi="Arial" w:cs="Arial"/>
          <w:spacing w:val="-6"/>
        </w:rPr>
        <w:t xml:space="preserve"> </w:t>
      </w:r>
      <w:r w:rsidRPr="00463615">
        <w:rPr>
          <w:rFonts w:ascii="Arial" w:hAnsi="Arial" w:cs="Arial"/>
        </w:rPr>
        <w:t>não</w:t>
      </w:r>
      <w:r w:rsidRPr="00463615">
        <w:rPr>
          <w:rFonts w:ascii="Arial" w:hAnsi="Arial" w:cs="Arial"/>
          <w:spacing w:val="-6"/>
        </w:rPr>
        <w:t xml:space="preserve"> </w:t>
      </w:r>
      <w:r w:rsidRPr="00463615">
        <w:rPr>
          <w:rFonts w:ascii="Arial" w:hAnsi="Arial" w:cs="Arial"/>
        </w:rPr>
        <w:t>correção</w:t>
      </w:r>
      <w:r w:rsidRPr="00463615">
        <w:rPr>
          <w:rFonts w:ascii="Arial" w:hAnsi="Arial" w:cs="Arial"/>
          <w:spacing w:val="-6"/>
        </w:rPr>
        <w:t xml:space="preserve"> </w:t>
      </w:r>
      <w:r w:rsidRPr="00463615">
        <w:rPr>
          <w:rFonts w:ascii="Arial" w:hAnsi="Arial" w:cs="Arial"/>
        </w:rPr>
        <w:t>salarial</w:t>
      </w:r>
      <w:r w:rsidRPr="00463615">
        <w:rPr>
          <w:rFonts w:ascii="Arial" w:hAnsi="Arial" w:cs="Arial"/>
          <w:spacing w:val="-6"/>
        </w:rPr>
        <w:t xml:space="preserve"> </w:t>
      </w:r>
      <w:r w:rsidRPr="00463615">
        <w:rPr>
          <w:rFonts w:ascii="Arial" w:hAnsi="Arial" w:cs="Arial"/>
        </w:rPr>
        <w:t>e</w:t>
      </w:r>
      <w:r w:rsidRPr="00463615">
        <w:rPr>
          <w:rFonts w:ascii="Arial" w:hAnsi="Arial" w:cs="Arial"/>
          <w:spacing w:val="-6"/>
        </w:rPr>
        <w:t xml:space="preserve"> </w:t>
      </w:r>
      <w:r w:rsidR="009A19C5">
        <w:rPr>
          <w:rFonts w:ascii="Arial" w:hAnsi="Arial" w:cs="Arial"/>
          <w:spacing w:val="-6"/>
        </w:rPr>
        <w:t xml:space="preserve">a </w:t>
      </w:r>
      <w:r w:rsidRPr="00463615">
        <w:rPr>
          <w:rFonts w:ascii="Arial" w:hAnsi="Arial" w:cs="Arial"/>
        </w:rPr>
        <w:t>não</w:t>
      </w:r>
      <w:r w:rsidRPr="00463615">
        <w:rPr>
          <w:rFonts w:ascii="Arial" w:hAnsi="Arial" w:cs="Arial"/>
          <w:spacing w:val="-6"/>
        </w:rPr>
        <w:t xml:space="preserve"> </w:t>
      </w:r>
      <w:r w:rsidRPr="00463615">
        <w:rPr>
          <w:rFonts w:ascii="Arial" w:hAnsi="Arial" w:cs="Arial"/>
        </w:rPr>
        <w:t>contratação</w:t>
      </w:r>
      <w:r w:rsidRPr="00463615">
        <w:rPr>
          <w:rFonts w:ascii="Arial" w:hAnsi="Arial" w:cs="Arial"/>
          <w:spacing w:val="-6"/>
        </w:rPr>
        <w:t xml:space="preserve"> </w:t>
      </w:r>
      <w:r w:rsidRPr="00463615">
        <w:rPr>
          <w:rFonts w:ascii="Arial" w:hAnsi="Arial" w:cs="Arial"/>
        </w:rPr>
        <w:t>de</w:t>
      </w:r>
      <w:r w:rsidRPr="00463615">
        <w:rPr>
          <w:rFonts w:ascii="Arial" w:hAnsi="Arial" w:cs="Arial"/>
          <w:spacing w:val="-6"/>
        </w:rPr>
        <w:t xml:space="preserve"> </w:t>
      </w:r>
      <w:r w:rsidRPr="00463615">
        <w:rPr>
          <w:rFonts w:ascii="Arial" w:hAnsi="Arial" w:cs="Arial"/>
        </w:rPr>
        <w:t>novos</w:t>
      </w:r>
      <w:r w:rsidRPr="00463615">
        <w:rPr>
          <w:rFonts w:ascii="Arial" w:hAnsi="Arial" w:cs="Arial"/>
          <w:spacing w:val="-7"/>
        </w:rPr>
        <w:t xml:space="preserve"> </w:t>
      </w:r>
      <w:r w:rsidRPr="00463615">
        <w:rPr>
          <w:rFonts w:ascii="Arial" w:hAnsi="Arial" w:cs="Arial"/>
        </w:rPr>
        <w:t>postos</w:t>
      </w:r>
      <w:r w:rsidRPr="00463615">
        <w:rPr>
          <w:rFonts w:ascii="Arial" w:hAnsi="Arial" w:cs="Arial"/>
          <w:spacing w:val="-7"/>
        </w:rPr>
        <w:t xml:space="preserve"> </w:t>
      </w:r>
      <w:r w:rsidRPr="00463615">
        <w:rPr>
          <w:rFonts w:ascii="Arial" w:hAnsi="Arial" w:cs="Arial"/>
        </w:rPr>
        <w:t>é</w:t>
      </w:r>
      <w:r w:rsidRPr="00463615">
        <w:rPr>
          <w:rFonts w:ascii="Arial" w:hAnsi="Arial" w:cs="Arial"/>
          <w:spacing w:val="-6"/>
        </w:rPr>
        <w:t xml:space="preserve"> </w:t>
      </w:r>
      <w:r w:rsidRPr="00463615">
        <w:rPr>
          <w:rFonts w:ascii="Arial" w:hAnsi="Arial" w:cs="Arial"/>
        </w:rPr>
        <w:t>uma</w:t>
      </w:r>
      <w:r w:rsidRPr="00463615">
        <w:rPr>
          <w:rFonts w:ascii="Arial" w:hAnsi="Arial" w:cs="Arial"/>
          <w:spacing w:val="-6"/>
        </w:rPr>
        <w:t xml:space="preserve"> </w:t>
      </w:r>
      <w:r w:rsidRPr="00463615">
        <w:rPr>
          <w:rFonts w:ascii="Arial" w:hAnsi="Arial" w:cs="Arial"/>
        </w:rPr>
        <w:t>política</w:t>
      </w:r>
      <w:r w:rsidRPr="00463615">
        <w:rPr>
          <w:rFonts w:ascii="Arial" w:hAnsi="Arial" w:cs="Arial"/>
          <w:spacing w:val="-6"/>
        </w:rPr>
        <w:t xml:space="preserve"> </w:t>
      </w:r>
      <w:r w:rsidRPr="00463615">
        <w:rPr>
          <w:rFonts w:ascii="Arial" w:hAnsi="Arial" w:cs="Arial"/>
        </w:rPr>
        <w:t>pública alinhada ao desmonte, ambas convergindo n</w:t>
      </w:r>
      <w:r w:rsidR="009A19C5">
        <w:rPr>
          <w:rFonts w:ascii="Arial" w:hAnsi="Arial" w:cs="Arial"/>
        </w:rPr>
        <w:t>a gestão  federal</w:t>
      </w:r>
      <w:r w:rsidRPr="00463615">
        <w:rPr>
          <w:rFonts w:ascii="Arial" w:hAnsi="Arial" w:cs="Arial"/>
          <w:spacing w:val="-12"/>
        </w:rPr>
        <w:t xml:space="preserve"> </w:t>
      </w:r>
      <w:r w:rsidR="009A19C5">
        <w:rPr>
          <w:rFonts w:ascii="Arial" w:hAnsi="Arial" w:cs="Arial"/>
        </w:rPr>
        <w:t>que findou</w:t>
      </w:r>
      <w:r w:rsidRPr="00463615">
        <w:rPr>
          <w:rFonts w:ascii="Arial" w:hAnsi="Arial" w:cs="Arial"/>
          <w:spacing w:val="-12"/>
        </w:rPr>
        <w:t xml:space="preserve"> </w:t>
      </w:r>
      <w:r w:rsidRPr="00463615">
        <w:rPr>
          <w:rFonts w:ascii="Arial" w:hAnsi="Arial" w:cs="Arial"/>
        </w:rPr>
        <w:t>em</w:t>
      </w:r>
      <w:r w:rsidRPr="00463615">
        <w:rPr>
          <w:rFonts w:ascii="Arial" w:hAnsi="Arial" w:cs="Arial"/>
          <w:spacing w:val="-13"/>
        </w:rPr>
        <w:t xml:space="preserve"> </w:t>
      </w:r>
      <w:r w:rsidRPr="00463615">
        <w:rPr>
          <w:rFonts w:ascii="Arial" w:hAnsi="Arial" w:cs="Arial"/>
        </w:rPr>
        <w:t>31</w:t>
      </w:r>
      <w:r w:rsidRPr="00463615">
        <w:rPr>
          <w:rFonts w:ascii="Arial" w:hAnsi="Arial" w:cs="Arial"/>
          <w:spacing w:val="-12"/>
        </w:rPr>
        <w:t xml:space="preserve"> </w:t>
      </w:r>
      <w:r w:rsidRPr="00463615">
        <w:rPr>
          <w:rFonts w:ascii="Arial" w:hAnsi="Arial" w:cs="Arial"/>
        </w:rPr>
        <w:t>de</w:t>
      </w:r>
      <w:r w:rsidRPr="00463615">
        <w:rPr>
          <w:rFonts w:ascii="Arial" w:hAnsi="Arial" w:cs="Arial"/>
          <w:spacing w:val="-12"/>
        </w:rPr>
        <w:t xml:space="preserve"> </w:t>
      </w:r>
      <w:r w:rsidRPr="00463615">
        <w:rPr>
          <w:rFonts w:ascii="Arial" w:hAnsi="Arial" w:cs="Arial"/>
        </w:rPr>
        <w:t>dezembro</w:t>
      </w:r>
      <w:r w:rsidRPr="00463615">
        <w:rPr>
          <w:rFonts w:ascii="Arial" w:hAnsi="Arial" w:cs="Arial"/>
          <w:spacing w:val="-12"/>
        </w:rPr>
        <w:t xml:space="preserve"> </w:t>
      </w:r>
      <w:r w:rsidRPr="00463615">
        <w:rPr>
          <w:rFonts w:ascii="Arial" w:hAnsi="Arial" w:cs="Arial"/>
        </w:rPr>
        <w:t>de</w:t>
      </w:r>
      <w:r w:rsidRPr="00463615">
        <w:rPr>
          <w:rFonts w:ascii="Arial" w:hAnsi="Arial" w:cs="Arial"/>
          <w:spacing w:val="-12"/>
        </w:rPr>
        <w:t xml:space="preserve"> </w:t>
      </w:r>
      <w:r w:rsidRPr="00463615">
        <w:rPr>
          <w:rFonts w:ascii="Arial" w:hAnsi="Arial" w:cs="Arial"/>
        </w:rPr>
        <w:t>2022.</w:t>
      </w:r>
      <w:r w:rsidRPr="00463615">
        <w:rPr>
          <w:rFonts w:ascii="Arial" w:hAnsi="Arial" w:cs="Arial"/>
          <w:spacing w:val="-15"/>
        </w:rPr>
        <w:t xml:space="preserve"> </w:t>
      </w:r>
      <w:r w:rsidR="006C07F2">
        <w:rPr>
          <w:rFonts w:ascii="Arial" w:hAnsi="Arial" w:cs="Arial"/>
        </w:rPr>
        <w:t>A</w:t>
      </w:r>
      <w:r w:rsidRPr="00463615">
        <w:rPr>
          <w:rFonts w:ascii="Arial" w:hAnsi="Arial" w:cs="Arial"/>
        </w:rPr>
        <w:t xml:space="preserve"> não contratação de novos servidores tem consequências deletérias como a sobrecarga</w:t>
      </w:r>
      <w:r w:rsidRPr="00463615">
        <w:rPr>
          <w:rFonts w:ascii="Arial" w:hAnsi="Arial" w:cs="Arial"/>
          <w:spacing w:val="64"/>
        </w:rPr>
        <w:t xml:space="preserve"> </w:t>
      </w:r>
      <w:r w:rsidRPr="00463615">
        <w:rPr>
          <w:rFonts w:ascii="Arial" w:hAnsi="Arial" w:cs="Arial"/>
        </w:rPr>
        <w:t>da</w:t>
      </w:r>
      <w:r w:rsidRPr="00463615">
        <w:rPr>
          <w:rFonts w:ascii="Arial" w:hAnsi="Arial" w:cs="Arial"/>
          <w:spacing w:val="64"/>
        </w:rPr>
        <w:t xml:space="preserve"> </w:t>
      </w:r>
      <w:r w:rsidRPr="00463615">
        <w:rPr>
          <w:rFonts w:ascii="Arial" w:hAnsi="Arial" w:cs="Arial"/>
        </w:rPr>
        <w:t>força</w:t>
      </w:r>
      <w:r w:rsidRPr="00463615">
        <w:rPr>
          <w:rFonts w:ascii="Arial" w:hAnsi="Arial" w:cs="Arial"/>
          <w:spacing w:val="64"/>
        </w:rPr>
        <w:t xml:space="preserve"> </w:t>
      </w:r>
      <w:r w:rsidRPr="00463615">
        <w:rPr>
          <w:rFonts w:ascii="Arial" w:hAnsi="Arial" w:cs="Arial"/>
        </w:rPr>
        <w:t>de</w:t>
      </w:r>
      <w:r w:rsidRPr="00463615">
        <w:rPr>
          <w:rFonts w:ascii="Arial" w:hAnsi="Arial" w:cs="Arial"/>
          <w:spacing w:val="64"/>
        </w:rPr>
        <w:t xml:space="preserve"> </w:t>
      </w:r>
      <w:r w:rsidRPr="00463615">
        <w:rPr>
          <w:rFonts w:ascii="Arial" w:hAnsi="Arial" w:cs="Arial"/>
        </w:rPr>
        <w:t>trabalho</w:t>
      </w:r>
      <w:r w:rsidRPr="00463615">
        <w:rPr>
          <w:rFonts w:ascii="Arial" w:hAnsi="Arial" w:cs="Arial"/>
          <w:spacing w:val="64"/>
        </w:rPr>
        <w:t xml:space="preserve"> </w:t>
      </w:r>
      <w:r w:rsidRPr="00463615">
        <w:rPr>
          <w:rFonts w:ascii="Arial" w:hAnsi="Arial" w:cs="Arial"/>
        </w:rPr>
        <w:t>que</w:t>
      </w:r>
      <w:r w:rsidRPr="00463615">
        <w:rPr>
          <w:rFonts w:ascii="Arial" w:hAnsi="Arial" w:cs="Arial"/>
          <w:spacing w:val="69"/>
        </w:rPr>
        <w:t xml:space="preserve"> </w:t>
      </w:r>
      <w:r w:rsidRPr="00463615">
        <w:rPr>
          <w:rFonts w:ascii="Arial" w:hAnsi="Arial" w:cs="Arial"/>
        </w:rPr>
        <w:t>permanece,</w:t>
      </w:r>
      <w:r w:rsidRPr="00463615">
        <w:rPr>
          <w:rFonts w:ascii="Arial" w:hAnsi="Arial" w:cs="Arial"/>
          <w:spacing w:val="40"/>
        </w:rPr>
        <w:t xml:space="preserve"> </w:t>
      </w:r>
      <w:r w:rsidRPr="00463615">
        <w:rPr>
          <w:rFonts w:ascii="Arial" w:hAnsi="Arial" w:cs="Arial"/>
        </w:rPr>
        <w:t>enfraquecimento</w:t>
      </w:r>
      <w:r w:rsidRPr="00463615">
        <w:rPr>
          <w:rFonts w:ascii="Arial" w:hAnsi="Arial" w:cs="Arial"/>
          <w:spacing w:val="64"/>
        </w:rPr>
        <w:t xml:space="preserve"> </w:t>
      </w:r>
      <w:r w:rsidRPr="00463615">
        <w:rPr>
          <w:rFonts w:ascii="Arial" w:hAnsi="Arial" w:cs="Arial"/>
        </w:rPr>
        <w:t>dos</w:t>
      </w:r>
      <w:r w:rsidRPr="00463615">
        <w:rPr>
          <w:rFonts w:ascii="Arial" w:hAnsi="Arial" w:cs="Arial"/>
          <w:spacing w:val="63"/>
        </w:rPr>
        <w:t xml:space="preserve"> </w:t>
      </w:r>
      <w:r w:rsidRPr="00463615">
        <w:rPr>
          <w:rFonts w:ascii="Arial" w:hAnsi="Arial" w:cs="Arial"/>
        </w:rPr>
        <w:t>serviços</w:t>
      </w:r>
      <w:r w:rsidR="00DA31E3">
        <w:t xml:space="preserve"> </w:t>
      </w:r>
      <w:r w:rsidRPr="00463615">
        <w:rPr>
          <w:rFonts w:ascii="Arial" w:hAnsi="Arial" w:cs="Arial"/>
          <w:noProof/>
        </w:rPr>
        <w:drawing>
          <wp:anchor distT="0" distB="0" distL="0" distR="0" simplePos="0" relativeHeight="251653120" behindDoc="1" locked="0" layoutInCell="1" allowOverlap="1" wp14:anchorId="3A4EC994" wp14:editId="1222C25A">
            <wp:simplePos x="0" y="0"/>
            <wp:positionH relativeFrom="page">
              <wp:posOffset>0</wp:posOffset>
            </wp:positionH>
            <wp:positionV relativeFrom="page">
              <wp:posOffset>0</wp:posOffset>
            </wp:positionV>
            <wp:extent cx="7556500" cy="1047651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556500" cy="10476510"/>
                    </a:xfrm>
                    <a:prstGeom prst="rect">
                      <a:avLst/>
                    </a:prstGeom>
                  </pic:spPr>
                </pic:pic>
              </a:graphicData>
            </a:graphic>
          </wp:anchor>
        </w:drawing>
      </w:r>
      <w:r w:rsidRPr="00463615">
        <w:rPr>
          <w:rFonts w:ascii="Arial" w:hAnsi="Arial" w:cs="Arial"/>
        </w:rPr>
        <w:t>ofertados</w:t>
      </w:r>
      <w:r w:rsidRPr="00463615">
        <w:rPr>
          <w:rFonts w:ascii="Arial" w:hAnsi="Arial" w:cs="Arial"/>
          <w:spacing w:val="-17"/>
        </w:rPr>
        <w:t xml:space="preserve"> </w:t>
      </w:r>
      <w:r w:rsidRPr="00463615">
        <w:rPr>
          <w:rFonts w:ascii="Arial" w:hAnsi="Arial" w:cs="Arial"/>
        </w:rPr>
        <w:t>e</w:t>
      </w:r>
      <w:r w:rsidRPr="00463615">
        <w:rPr>
          <w:rFonts w:ascii="Arial" w:hAnsi="Arial" w:cs="Arial"/>
          <w:spacing w:val="-17"/>
        </w:rPr>
        <w:t xml:space="preserve"> </w:t>
      </w:r>
      <w:r w:rsidRPr="00463615">
        <w:rPr>
          <w:rFonts w:ascii="Arial" w:hAnsi="Arial" w:cs="Arial"/>
        </w:rPr>
        <w:t>barateamento</w:t>
      </w:r>
      <w:r w:rsidRPr="00463615">
        <w:rPr>
          <w:rFonts w:ascii="Arial" w:hAnsi="Arial" w:cs="Arial"/>
          <w:spacing w:val="-16"/>
        </w:rPr>
        <w:t xml:space="preserve"> </w:t>
      </w:r>
      <w:r w:rsidRPr="00463615">
        <w:rPr>
          <w:rFonts w:ascii="Arial" w:hAnsi="Arial" w:cs="Arial"/>
        </w:rPr>
        <w:t>dos</w:t>
      </w:r>
      <w:r w:rsidRPr="00463615">
        <w:rPr>
          <w:rFonts w:ascii="Arial" w:hAnsi="Arial" w:cs="Arial"/>
          <w:spacing w:val="-17"/>
        </w:rPr>
        <w:t xml:space="preserve"> </w:t>
      </w:r>
      <w:r w:rsidRPr="00463615">
        <w:rPr>
          <w:rFonts w:ascii="Arial" w:hAnsi="Arial" w:cs="Arial"/>
        </w:rPr>
        <w:t>mesmos</w:t>
      </w:r>
      <w:r w:rsidRPr="00463615">
        <w:rPr>
          <w:rFonts w:ascii="Arial" w:hAnsi="Arial" w:cs="Arial"/>
          <w:spacing w:val="-17"/>
        </w:rPr>
        <w:t xml:space="preserve"> </w:t>
      </w:r>
      <w:r w:rsidRPr="00463615">
        <w:rPr>
          <w:rFonts w:ascii="Arial" w:hAnsi="Arial" w:cs="Arial"/>
        </w:rPr>
        <w:t>pela</w:t>
      </w:r>
      <w:r w:rsidRPr="00463615">
        <w:rPr>
          <w:rFonts w:ascii="Arial" w:hAnsi="Arial" w:cs="Arial"/>
          <w:spacing w:val="-17"/>
        </w:rPr>
        <w:t xml:space="preserve"> </w:t>
      </w:r>
      <w:r w:rsidRPr="00463615">
        <w:rPr>
          <w:rFonts w:ascii="Arial" w:hAnsi="Arial" w:cs="Arial"/>
        </w:rPr>
        <w:t>terceirização.</w:t>
      </w:r>
      <w:r w:rsidRPr="00463615">
        <w:rPr>
          <w:rFonts w:ascii="Arial" w:hAnsi="Arial" w:cs="Arial"/>
          <w:spacing w:val="-16"/>
        </w:rPr>
        <w:t xml:space="preserve"> </w:t>
      </w:r>
      <w:r w:rsidR="006C07F2" w:rsidRPr="004F06F2">
        <w:rPr>
          <w:rFonts w:ascii="Arial" w:hAnsi="Arial" w:cs="Arial"/>
          <w:noProof/>
        </w:rPr>
        <w:drawing>
          <wp:anchor distT="0" distB="0" distL="0" distR="0" simplePos="0" relativeHeight="251655168" behindDoc="1" locked="0" layoutInCell="1" allowOverlap="1" wp14:anchorId="346EE299" wp14:editId="430475A3">
            <wp:simplePos x="0" y="0"/>
            <wp:positionH relativeFrom="page">
              <wp:posOffset>-6985</wp:posOffset>
            </wp:positionH>
            <wp:positionV relativeFrom="page">
              <wp:posOffset>12065</wp:posOffset>
            </wp:positionV>
            <wp:extent cx="7556500" cy="10476510"/>
            <wp:effectExtent l="0" t="0" r="0" b="0"/>
            <wp:wrapNone/>
            <wp:docPr id="1677417203" name="Image 6"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2142259" name="Image 6" descr="Tela de celular com texto preto sobre fundo branco&#10;&#10;O conteúdo gerado por IA pode estar incorreto."/>
                    <pic:cNvPicPr/>
                  </pic:nvPicPr>
                  <pic:blipFill>
                    <a:blip r:embed="rId8" cstate="print"/>
                    <a:stretch>
                      <a:fillRect/>
                    </a:stretch>
                  </pic:blipFill>
                  <pic:spPr>
                    <a:xfrm>
                      <a:off x="0" y="0"/>
                      <a:ext cx="7556500" cy="10476510"/>
                    </a:xfrm>
                    <a:prstGeom prst="rect">
                      <a:avLst/>
                    </a:prstGeom>
                  </pic:spPr>
                </pic:pic>
              </a:graphicData>
            </a:graphic>
          </wp:anchor>
        </w:drawing>
      </w:r>
      <w:r w:rsidRPr="00463615">
        <w:rPr>
          <w:rFonts w:ascii="Arial" w:hAnsi="Arial" w:cs="Arial"/>
        </w:rPr>
        <w:t>A</w:t>
      </w:r>
      <w:r w:rsidRPr="00463615">
        <w:rPr>
          <w:rFonts w:ascii="Arial" w:hAnsi="Arial" w:cs="Arial"/>
          <w:spacing w:val="-17"/>
        </w:rPr>
        <w:t xml:space="preserve"> </w:t>
      </w:r>
      <w:r w:rsidRPr="00463615">
        <w:rPr>
          <w:rFonts w:ascii="Arial" w:hAnsi="Arial" w:cs="Arial"/>
        </w:rPr>
        <w:t>mesma</w:t>
      </w:r>
      <w:r w:rsidRPr="00463615">
        <w:rPr>
          <w:rFonts w:ascii="Arial" w:hAnsi="Arial" w:cs="Arial"/>
          <w:spacing w:val="-17"/>
        </w:rPr>
        <w:t xml:space="preserve"> </w:t>
      </w:r>
      <w:r w:rsidRPr="00463615">
        <w:rPr>
          <w:rFonts w:ascii="Arial" w:hAnsi="Arial" w:cs="Arial"/>
        </w:rPr>
        <w:t>racionalidade</w:t>
      </w:r>
      <w:r w:rsidRPr="00463615">
        <w:rPr>
          <w:rFonts w:ascii="Arial" w:hAnsi="Arial" w:cs="Arial"/>
          <w:spacing w:val="-16"/>
        </w:rPr>
        <w:t xml:space="preserve"> </w:t>
      </w:r>
      <w:r w:rsidRPr="00463615">
        <w:rPr>
          <w:rFonts w:ascii="Arial" w:hAnsi="Arial" w:cs="Arial"/>
        </w:rPr>
        <w:t>que opera a política de precarização em nível macro, repercute em nível micro, nas repartições públicas.</w:t>
      </w:r>
    </w:p>
    <w:p w14:paraId="1AF9C3B9" w14:textId="77777777" w:rsidR="00E25C42" w:rsidRDefault="00AD06A3" w:rsidP="001909F6">
      <w:pPr>
        <w:pStyle w:val="Corpodetexto"/>
        <w:spacing w:line="360" w:lineRule="auto"/>
        <w:ind w:left="0" w:firstLine="709"/>
        <w:jc w:val="both"/>
        <w:rPr>
          <w:rFonts w:ascii="Arial" w:hAnsi="Arial" w:cs="Arial"/>
        </w:rPr>
      </w:pPr>
      <w:r w:rsidRPr="00463615">
        <w:rPr>
          <w:rFonts w:ascii="Arial" w:hAnsi="Arial" w:cs="Arial"/>
        </w:rPr>
        <w:t xml:space="preserve">Souza (2024), em estudo de caso </w:t>
      </w:r>
      <w:r w:rsidR="00D84223">
        <w:rPr>
          <w:rFonts w:ascii="Arial" w:hAnsi="Arial" w:cs="Arial"/>
        </w:rPr>
        <w:t>a respeito de</w:t>
      </w:r>
      <w:r w:rsidRPr="00463615">
        <w:rPr>
          <w:rFonts w:ascii="Arial" w:hAnsi="Arial" w:cs="Arial"/>
        </w:rPr>
        <w:t xml:space="preserve"> terceirizações de serviço no INCA, no Rio de Janeiro, </w:t>
      </w:r>
      <w:r w:rsidR="00C215BB">
        <w:rPr>
          <w:rFonts w:ascii="Arial" w:hAnsi="Arial" w:cs="Arial"/>
        </w:rPr>
        <w:t xml:space="preserve">demonstra como se dá </w:t>
      </w:r>
      <w:r w:rsidR="007A3446">
        <w:rPr>
          <w:rFonts w:ascii="Arial" w:hAnsi="Arial" w:cs="Arial"/>
        </w:rPr>
        <w:t xml:space="preserve">o processo de </w:t>
      </w:r>
      <w:r w:rsidRPr="00463615">
        <w:rPr>
          <w:rFonts w:ascii="Arial" w:hAnsi="Arial" w:cs="Arial"/>
        </w:rPr>
        <w:t>afastamento</w:t>
      </w:r>
      <w:r w:rsidRPr="00463615">
        <w:rPr>
          <w:rFonts w:ascii="Arial" w:hAnsi="Arial" w:cs="Arial"/>
          <w:spacing w:val="-16"/>
        </w:rPr>
        <w:t xml:space="preserve"> </w:t>
      </w:r>
      <w:r w:rsidRPr="00463615">
        <w:rPr>
          <w:rFonts w:ascii="Arial" w:hAnsi="Arial" w:cs="Arial"/>
        </w:rPr>
        <w:t>dos</w:t>
      </w:r>
      <w:r w:rsidRPr="00463615">
        <w:rPr>
          <w:rFonts w:ascii="Arial" w:hAnsi="Arial" w:cs="Arial"/>
          <w:spacing w:val="-17"/>
        </w:rPr>
        <w:t xml:space="preserve"> </w:t>
      </w:r>
      <w:r w:rsidRPr="00463615">
        <w:rPr>
          <w:rFonts w:ascii="Arial" w:hAnsi="Arial" w:cs="Arial"/>
        </w:rPr>
        <w:t>servidores</w:t>
      </w:r>
      <w:r w:rsidRPr="00463615">
        <w:rPr>
          <w:rFonts w:ascii="Arial" w:hAnsi="Arial" w:cs="Arial"/>
          <w:spacing w:val="-17"/>
        </w:rPr>
        <w:t xml:space="preserve"> </w:t>
      </w:r>
      <w:r w:rsidRPr="00463615">
        <w:rPr>
          <w:rFonts w:ascii="Arial" w:hAnsi="Arial" w:cs="Arial"/>
        </w:rPr>
        <w:t>públicos</w:t>
      </w:r>
      <w:r w:rsidR="007A3446">
        <w:rPr>
          <w:rFonts w:ascii="Arial" w:hAnsi="Arial" w:cs="Arial"/>
        </w:rPr>
        <w:t>, quanto às</w:t>
      </w:r>
      <w:r w:rsidRPr="00463615">
        <w:rPr>
          <w:rFonts w:ascii="Arial" w:hAnsi="Arial" w:cs="Arial"/>
          <w:spacing w:val="-16"/>
        </w:rPr>
        <w:t xml:space="preserve"> </w:t>
      </w:r>
      <w:r w:rsidRPr="00463615">
        <w:rPr>
          <w:rFonts w:ascii="Arial" w:hAnsi="Arial" w:cs="Arial"/>
        </w:rPr>
        <w:t>análises</w:t>
      </w:r>
      <w:r w:rsidRPr="00463615">
        <w:rPr>
          <w:rFonts w:ascii="Arial" w:hAnsi="Arial" w:cs="Arial"/>
          <w:spacing w:val="-17"/>
        </w:rPr>
        <w:t xml:space="preserve"> </w:t>
      </w:r>
      <w:r w:rsidRPr="00463615">
        <w:rPr>
          <w:rFonts w:ascii="Arial" w:hAnsi="Arial" w:cs="Arial"/>
        </w:rPr>
        <w:t>mais</w:t>
      </w:r>
      <w:r w:rsidRPr="00463615">
        <w:rPr>
          <w:rFonts w:ascii="Arial" w:hAnsi="Arial" w:cs="Arial"/>
          <w:spacing w:val="-17"/>
        </w:rPr>
        <w:t xml:space="preserve"> </w:t>
      </w:r>
      <w:r w:rsidRPr="00463615">
        <w:rPr>
          <w:rFonts w:ascii="Arial" w:hAnsi="Arial" w:cs="Arial"/>
        </w:rPr>
        <w:t>profundas</w:t>
      </w:r>
      <w:r w:rsidRPr="00463615">
        <w:rPr>
          <w:rFonts w:ascii="Arial" w:hAnsi="Arial" w:cs="Arial"/>
          <w:spacing w:val="-16"/>
        </w:rPr>
        <w:t xml:space="preserve"> </w:t>
      </w:r>
      <w:r w:rsidRPr="00463615">
        <w:rPr>
          <w:rFonts w:ascii="Arial" w:hAnsi="Arial" w:cs="Arial"/>
        </w:rPr>
        <w:t>das</w:t>
      </w:r>
      <w:r w:rsidRPr="00463615">
        <w:rPr>
          <w:rFonts w:ascii="Arial" w:hAnsi="Arial" w:cs="Arial"/>
          <w:spacing w:val="-17"/>
        </w:rPr>
        <w:t xml:space="preserve"> </w:t>
      </w:r>
      <w:r w:rsidRPr="00463615">
        <w:rPr>
          <w:rFonts w:ascii="Arial" w:hAnsi="Arial" w:cs="Arial"/>
        </w:rPr>
        <w:t xml:space="preserve">políticas </w:t>
      </w:r>
      <w:r w:rsidR="00990810">
        <w:rPr>
          <w:rFonts w:ascii="Arial" w:hAnsi="Arial" w:cs="Arial"/>
        </w:rPr>
        <w:t>de car</w:t>
      </w:r>
      <w:r w:rsidR="00F73D80">
        <w:rPr>
          <w:rFonts w:ascii="Arial" w:hAnsi="Arial" w:cs="Arial"/>
        </w:rPr>
        <w:t xml:space="preserve">áter </w:t>
      </w:r>
      <w:r w:rsidRPr="00463615">
        <w:rPr>
          <w:rFonts w:ascii="Arial" w:hAnsi="Arial" w:cs="Arial"/>
        </w:rPr>
        <w:t>empresaria</w:t>
      </w:r>
      <w:r w:rsidR="00F73D80">
        <w:rPr>
          <w:rFonts w:ascii="Arial" w:hAnsi="Arial" w:cs="Arial"/>
        </w:rPr>
        <w:t>l</w:t>
      </w:r>
      <w:r w:rsidRPr="00463615">
        <w:rPr>
          <w:rFonts w:ascii="Arial" w:hAnsi="Arial" w:cs="Arial"/>
        </w:rPr>
        <w:t xml:space="preserve"> (lucrativas).</w:t>
      </w:r>
      <w:r w:rsidR="001909F6">
        <w:rPr>
          <w:rFonts w:ascii="Arial" w:hAnsi="Arial" w:cs="Arial"/>
        </w:rPr>
        <w:t xml:space="preserve"> </w:t>
      </w:r>
    </w:p>
    <w:p w14:paraId="0C1CDDA6" w14:textId="77777777" w:rsidR="00E25C42" w:rsidRDefault="00E25C42" w:rsidP="001909F6">
      <w:pPr>
        <w:pStyle w:val="Corpodetexto"/>
        <w:spacing w:line="360" w:lineRule="auto"/>
        <w:ind w:left="0" w:firstLine="709"/>
        <w:jc w:val="both"/>
        <w:rPr>
          <w:rFonts w:ascii="Arial" w:hAnsi="Arial" w:cs="Arial"/>
        </w:rPr>
      </w:pPr>
    </w:p>
    <w:p w14:paraId="43D9CF46" w14:textId="77777777" w:rsidR="00E25C42" w:rsidRDefault="00E25C42" w:rsidP="001909F6">
      <w:pPr>
        <w:pStyle w:val="Corpodetexto"/>
        <w:spacing w:line="360" w:lineRule="auto"/>
        <w:ind w:left="0" w:firstLine="709"/>
        <w:jc w:val="both"/>
        <w:rPr>
          <w:rFonts w:ascii="Arial" w:hAnsi="Arial" w:cs="Arial"/>
        </w:rPr>
      </w:pPr>
    </w:p>
    <w:p w14:paraId="6BB768BD" w14:textId="4E568CF2" w:rsidR="00E25C42" w:rsidRDefault="00E25C42" w:rsidP="001909F6">
      <w:pPr>
        <w:pStyle w:val="Corpodetexto"/>
        <w:spacing w:line="360" w:lineRule="auto"/>
        <w:ind w:left="0" w:firstLine="709"/>
        <w:jc w:val="both"/>
        <w:rPr>
          <w:rFonts w:ascii="Arial" w:hAnsi="Arial" w:cs="Arial"/>
        </w:rPr>
      </w:pPr>
      <w:r w:rsidRPr="00BE7EA3">
        <w:rPr>
          <w:rFonts w:ascii="Arial" w:hAnsi="Arial" w:cs="Arial"/>
          <w:noProof/>
        </w:rPr>
        <w:lastRenderedPageBreak/>
        <w:drawing>
          <wp:anchor distT="0" distB="0" distL="0" distR="0" simplePos="0" relativeHeight="251665408" behindDoc="1" locked="0" layoutInCell="1" allowOverlap="1" wp14:anchorId="0E429E73" wp14:editId="26CA6541">
            <wp:simplePos x="0" y="0"/>
            <wp:positionH relativeFrom="page">
              <wp:posOffset>31115</wp:posOffset>
            </wp:positionH>
            <wp:positionV relativeFrom="page">
              <wp:posOffset>31115</wp:posOffset>
            </wp:positionV>
            <wp:extent cx="7556500" cy="10476230"/>
            <wp:effectExtent l="0" t="0" r="0" b="0"/>
            <wp:wrapNone/>
            <wp:docPr id="1865761280" name="Image 5"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3611518" name="Image 5" descr="Tela de celular com texto preto sobre fundo branco&#10;&#10;O conteúdo gerado por IA pode estar incorreto."/>
                    <pic:cNvPicPr/>
                  </pic:nvPicPr>
                  <pic:blipFill>
                    <a:blip r:embed="rId8" cstate="print"/>
                    <a:stretch>
                      <a:fillRect/>
                    </a:stretch>
                  </pic:blipFill>
                  <pic:spPr>
                    <a:xfrm>
                      <a:off x="0" y="0"/>
                      <a:ext cx="7556500" cy="10476230"/>
                    </a:xfrm>
                    <a:prstGeom prst="rect">
                      <a:avLst/>
                    </a:prstGeom>
                  </pic:spPr>
                </pic:pic>
              </a:graphicData>
            </a:graphic>
          </wp:anchor>
        </w:drawing>
      </w:r>
    </w:p>
    <w:p w14:paraId="251D2A91" w14:textId="77777777" w:rsidR="00E25C42" w:rsidRDefault="00E25C42" w:rsidP="001909F6">
      <w:pPr>
        <w:pStyle w:val="Corpodetexto"/>
        <w:spacing w:line="360" w:lineRule="auto"/>
        <w:ind w:left="0" w:firstLine="709"/>
        <w:jc w:val="both"/>
        <w:rPr>
          <w:rFonts w:ascii="Arial" w:hAnsi="Arial" w:cs="Arial"/>
        </w:rPr>
      </w:pPr>
    </w:p>
    <w:p w14:paraId="1826536F" w14:textId="77777777" w:rsidR="00E25C42" w:rsidRDefault="00E25C42" w:rsidP="001909F6">
      <w:pPr>
        <w:pStyle w:val="Corpodetexto"/>
        <w:spacing w:line="360" w:lineRule="auto"/>
        <w:ind w:left="0" w:firstLine="709"/>
        <w:jc w:val="both"/>
        <w:rPr>
          <w:rFonts w:ascii="Arial" w:hAnsi="Arial" w:cs="Arial"/>
        </w:rPr>
      </w:pPr>
    </w:p>
    <w:p w14:paraId="6D89986E" w14:textId="6AF6C667" w:rsidR="005E3332" w:rsidRDefault="00AD06A3" w:rsidP="001909F6">
      <w:pPr>
        <w:pStyle w:val="Corpodetexto"/>
        <w:spacing w:line="360" w:lineRule="auto"/>
        <w:ind w:left="0" w:firstLine="709"/>
        <w:jc w:val="both"/>
        <w:rPr>
          <w:rFonts w:ascii="Arial" w:hAnsi="Arial" w:cs="Arial"/>
        </w:rPr>
      </w:pPr>
      <w:r w:rsidRPr="00463615">
        <w:rPr>
          <w:rFonts w:ascii="Arial" w:hAnsi="Arial" w:cs="Arial"/>
        </w:rPr>
        <w:t>No contexto das licitações, a fim de garantir</w:t>
      </w:r>
      <w:r w:rsidR="00284611">
        <w:rPr>
          <w:rFonts w:ascii="Arial" w:hAnsi="Arial" w:cs="Arial"/>
        </w:rPr>
        <w:t xml:space="preserve"> crescentes</w:t>
      </w:r>
      <w:r w:rsidRPr="00463615">
        <w:rPr>
          <w:rFonts w:ascii="Arial" w:hAnsi="Arial" w:cs="Arial"/>
        </w:rPr>
        <w:t xml:space="preserve"> fatia</w:t>
      </w:r>
      <w:r w:rsidR="00284611">
        <w:rPr>
          <w:rFonts w:ascii="Arial" w:hAnsi="Arial" w:cs="Arial"/>
        </w:rPr>
        <w:t>s</w:t>
      </w:r>
      <w:r w:rsidRPr="00463615">
        <w:rPr>
          <w:rFonts w:ascii="Arial" w:hAnsi="Arial" w:cs="Arial"/>
        </w:rPr>
        <w:t xml:space="preserve"> de mercado, </w:t>
      </w:r>
      <w:r w:rsidR="00284611">
        <w:rPr>
          <w:rFonts w:ascii="Arial" w:hAnsi="Arial" w:cs="Arial"/>
        </w:rPr>
        <w:t>determinadas</w:t>
      </w:r>
      <w:r w:rsidRPr="00463615">
        <w:rPr>
          <w:rFonts w:ascii="Arial" w:hAnsi="Arial" w:cs="Arial"/>
        </w:rPr>
        <w:t xml:space="preserve"> empresas</w:t>
      </w:r>
      <w:r w:rsidRPr="00463615">
        <w:rPr>
          <w:rFonts w:ascii="Arial" w:hAnsi="Arial" w:cs="Arial"/>
          <w:spacing w:val="-2"/>
        </w:rPr>
        <w:t xml:space="preserve"> </w:t>
      </w:r>
      <w:r w:rsidRPr="00463615">
        <w:rPr>
          <w:rFonts w:ascii="Arial" w:hAnsi="Arial" w:cs="Arial"/>
        </w:rPr>
        <w:t>privadas</w:t>
      </w:r>
      <w:r w:rsidRPr="00463615">
        <w:rPr>
          <w:rFonts w:ascii="Arial" w:hAnsi="Arial" w:cs="Arial"/>
          <w:spacing w:val="-2"/>
        </w:rPr>
        <w:t xml:space="preserve"> </w:t>
      </w:r>
      <w:r w:rsidRPr="00463615">
        <w:rPr>
          <w:rFonts w:ascii="Arial" w:hAnsi="Arial" w:cs="Arial"/>
        </w:rPr>
        <w:t>reduzem</w:t>
      </w:r>
      <w:r w:rsidRPr="00463615">
        <w:rPr>
          <w:rFonts w:ascii="Arial" w:hAnsi="Arial" w:cs="Arial"/>
          <w:spacing w:val="-2"/>
        </w:rPr>
        <w:t xml:space="preserve"> </w:t>
      </w:r>
      <w:r w:rsidRPr="00463615">
        <w:rPr>
          <w:rFonts w:ascii="Arial" w:hAnsi="Arial" w:cs="Arial"/>
        </w:rPr>
        <w:t>custos</w:t>
      </w:r>
      <w:r w:rsidR="00284611">
        <w:rPr>
          <w:rFonts w:ascii="Arial" w:hAnsi="Arial" w:cs="Arial"/>
        </w:rPr>
        <w:t>, ao n</w:t>
      </w:r>
      <w:r w:rsidRPr="00463615">
        <w:rPr>
          <w:rFonts w:ascii="Arial" w:hAnsi="Arial" w:cs="Arial"/>
        </w:rPr>
        <w:t>ão</w:t>
      </w:r>
      <w:r w:rsidRPr="00463615">
        <w:rPr>
          <w:rFonts w:ascii="Arial" w:hAnsi="Arial" w:cs="Arial"/>
          <w:spacing w:val="-1"/>
        </w:rPr>
        <w:t xml:space="preserve"> </w:t>
      </w:r>
      <w:r w:rsidR="00284611">
        <w:rPr>
          <w:rFonts w:ascii="Arial" w:hAnsi="Arial" w:cs="Arial"/>
        </w:rPr>
        <w:t>garantir</w:t>
      </w:r>
      <w:r w:rsidRPr="00463615">
        <w:rPr>
          <w:rFonts w:ascii="Arial" w:hAnsi="Arial" w:cs="Arial"/>
          <w:spacing w:val="-2"/>
        </w:rPr>
        <w:t xml:space="preserve"> </w:t>
      </w:r>
      <w:r w:rsidRPr="00463615">
        <w:rPr>
          <w:rFonts w:ascii="Arial" w:hAnsi="Arial" w:cs="Arial"/>
        </w:rPr>
        <w:t>benefícios</w:t>
      </w:r>
      <w:r w:rsidR="0027216D">
        <w:rPr>
          <w:rFonts w:ascii="Arial" w:hAnsi="Arial" w:cs="Arial"/>
        </w:rPr>
        <w:t xml:space="preserve">, como por exemplo, o </w:t>
      </w:r>
      <w:r w:rsidRPr="00463615">
        <w:rPr>
          <w:rFonts w:ascii="Arial" w:hAnsi="Arial" w:cs="Arial"/>
        </w:rPr>
        <w:t>Bilhete Único Intermunicipal</w:t>
      </w:r>
      <w:r w:rsidRPr="00463615">
        <w:rPr>
          <w:rFonts w:ascii="Arial" w:hAnsi="Arial" w:cs="Arial"/>
          <w:spacing w:val="-11"/>
        </w:rPr>
        <w:t xml:space="preserve"> </w:t>
      </w:r>
      <w:r w:rsidRPr="00463615">
        <w:rPr>
          <w:rFonts w:ascii="Arial" w:hAnsi="Arial" w:cs="Arial"/>
        </w:rPr>
        <w:t>(BUI),</w:t>
      </w:r>
      <w:r w:rsidRPr="00463615">
        <w:rPr>
          <w:rFonts w:ascii="Arial" w:hAnsi="Arial" w:cs="Arial"/>
          <w:spacing w:val="-14"/>
        </w:rPr>
        <w:t xml:space="preserve"> </w:t>
      </w:r>
      <w:r w:rsidRPr="00463615">
        <w:rPr>
          <w:rFonts w:ascii="Arial" w:hAnsi="Arial" w:cs="Arial"/>
        </w:rPr>
        <w:t>política</w:t>
      </w:r>
      <w:r w:rsidRPr="00463615">
        <w:rPr>
          <w:rFonts w:ascii="Arial" w:hAnsi="Arial" w:cs="Arial"/>
          <w:spacing w:val="-11"/>
        </w:rPr>
        <w:t xml:space="preserve"> </w:t>
      </w:r>
      <w:r w:rsidRPr="00463615">
        <w:rPr>
          <w:rFonts w:ascii="Arial" w:hAnsi="Arial" w:cs="Arial"/>
        </w:rPr>
        <w:t>estadual</w:t>
      </w:r>
      <w:r w:rsidR="00E73E4D">
        <w:rPr>
          <w:rFonts w:ascii="Arial" w:hAnsi="Arial" w:cs="Arial"/>
        </w:rPr>
        <w:t xml:space="preserve"> </w:t>
      </w:r>
      <w:r w:rsidRPr="00463615">
        <w:rPr>
          <w:rFonts w:ascii="Arial" w:hAnsi="Arial" w:cs="Arial"/>
        </w:rPr>
        <w:t>de</w:t>
      </w:r>
      <w:r w:rsidRPr="00463615">
        <w:rPr>
          <w:rFonts w:ascii="Arial" w:hAnsi="Arial" w:cs="Arial"/>
          <w:spacing w:val="-11"/>
        </w:rPr>
        <w:t xml:space="preserve"> </w:t>
      </w:r>
      <w:r w:rsidRPr="00463615">
        <w:rPr>
          <w:rFonts w:ascii="Arial" w:hAnsi="Arial" w:cs="Arial"/>
        </w:rPr>
        <w:t>mobilidade</w:t>
      </w:r>
      <w:r w:rsidRPr="00463615">
        <w:rPr>
          <w:rFonts w:ascii="Arial" w:hAnsi="Arial" w:cs="Arial"/>
          <w:spacing w:val="-11"/>
        </w:rPr>
        <w:t xml:space="preserve"> </w:t>
      </w:r>
      <w:r w:rsidRPr="00463615">
        <w:rPr>
          <w:rFonts w:ascii="Arial" w:hAnsi="Arial" w:cs="Arial"/>
        </w:rPr>
        <w:t>urbana</w:t>
      </w:r>
      <w:r w:rsidRPr="00463615">
        <w:rPr>
          <w:rFonts w:ascii="Arial" w:hAnsi="Arial" w:cs="Arial"/>
          <w:spacing w:val="-11"/>
        </w:rPr>
        <w:t xml:space="preserve"> </w:t>
      </w:r>
      <w:r w:rsidRPr="00463615">
        <w:rPr>
          <w:rFonts w:ascii="Arial" w:hAnsi="Arial" w:cs="Arial"/>
        </w:rPr>
        <w:t>operada</w:t>
      </w:r>
      <w:r w:rsidRPr="00463615">
        <w:rPr>
          <w:rFonts w:ascii="Arial" w:hAnsi="Arial" w:cs="Arial"/>
          <w:spacing w:val="-11"/>
        </w:rPr>
        <w:t xml:space="preserve"> </w:t>
      </w:r>
      <w:r w:rsidRPr="00463615">
        <w:rPr>
          <w:rFonts w:ascii="Arial" w:hAnsi="Arial" w:cs="Arial"/>
        </w:rPr>
        <w:t xml:space="preserve">em parte das cidades da Região Metropolitana do Rio de Janeiro. Conforme </w:t>
      </w:r>
      <w:r w:rsidR="00AD5538">
        <w:rPr>
          <w:rFonts w:ascii="Arial" w:hAnsi="Arial" w:cs="Arial"/>
        </w:rPr>
        <w:t>esse autor</w:t>
      </w:r>
      <w:r w:rsidRPr="00463615">
        <w:rPr>
          <w:rFonts w:ascii="Arial" w:hAnsi="Arial" w:cs="Arial"/>
        </w:rPr>
        <w:t xml:space="preserve">, o BUI “protegeria” trabalhadores, </w:t>
      </w:r>
      <w:r w:rsidR="006C2561">
        <w:rPr>
          <w:rFonts w:ascii="Arial" w:hAnsi="Arial" w:cs="Arial"/>
        </w:rPr>
        <w:t>bem como as empresas concessionários de transporte ur</w:t>
      </w:r>
      <w:r w:rsidR="002F3A65">
        <w:rPr>
          <w:rFonts w:ascii="Arial" w:hAnsi="Arial" w:cs="Arial"/>
        </w:rPr>
        <w:t>bano, mediante subsídios.</w:t>
      </w:r>
      <w:r w:rsidR="004458CE">
        <w:rPr>
          <w:rFonts w:ascii="Arial" w:hAnsi="Arial" w:cs="Arial"/>
        </w:rPr>
        <w:t xml:space="preserve"> </w:t>
      </w:r>
      <w:r w:rsidRPr="007C6456">
        <w:rPr>
          <w:rFonts w:ascii="Arial" w:hAnsi="Arial" w:cs="Arial"/>
        </w:rPr>
        <w:t>N</w:t>
      </w:r>
      <w:r w:rsidR="00CA0E04">
        <w:rPr>
          <w:rFonts w:ascii="Arial" w:hAnsi="Arial" w:cs="Arial"/>
        </w:rPr>
        <w:t>as boas práticas</w:t>
      </w:r>
      <w:r w:rsidR="009F4090">
        <w:rPr>
          <w:rFonts w:ascii="Arial" w:hAnsi="Arial" w:cs="Arial"/>
        </w:rPr>
        <w:t xml:space="preserve"> licitatórias de </w:t>
      </w:r>
      <w:r w:rsidRPr="007C6456">
        <w:rPr>
          <w:rFonts w:ascii="Arial" w:hAnsi="Arial" w:cs="Arial"/>
        </w:rPr>
        <w:t xml:space="preserve">serviços </w:t>
      </w:r>
      <w:r w:rsidR="009F4090">
        <w:rPr>
          <w:rFonts w:ascii="Arial" w:hAnsi="Arial" w:cs="Arial"/>
        </w:rPr>
        <w:t xml:space="preserve">públicos, é exigido dos </w:t>
      </w:r>
      <w:r w:rsidRPr="007C6456">
        <w:rPr>
          <w:rFonts w:ascii="Arial" w:hAnsi="Arial" w:cs="Arial"/>
        </w:rPr>
        <w:t xml:space="preserve">servidores, análise </w:t>
      </w:r>
      <w:r w:rsidR="00E73886">
        <w:rPr>
          <w:rFonts w:ascii="Arial" w:hAnsi="Arial" w:cs="Arial"/>
        </w:rPr>
        <w:t>restrita a</w:t>
      </w:r>
      <w:r w:rsidRPr="007C6456">
        <w:rPr>
          <w:rFonts w:ascii="Arial" w:hAnsi="Arial" w:cs="Arial"/>
        </w:rPr>
        <w:t xml:space="preserve"> aspectos </w:t>
      </w:r>
      <w:r w:rsidR="00E73886">
        <w:rPr>
          <w:rFonts w:ascii="Arial" w:hAnsi="Arial" w:cs="Arial"/>
        </w:rPr>
        <w:t>legais</w:t>
      </w:r>
      <w:r w:rsidR="00C62224">
        <w:rPr>
          <w:rFonts w:ascii="Arial" w:hAnsi="Arial" w:cs="Arial"/>
        </w:rPr>
        <w:t xml:space="preserve">, o que extrapola é frequentemente considerado como “ingerência” </w:t>
      </w:r>
      <w:r w:rsidR="00C62224" w:rsidRPr="007C6456">
        <w:rPr>
          <w:rFonts w:ascii="Arial" w:hAnsi="Arial" w:cs="Arial"/>
        </w:rPr>
        <w:t>(Brasil, 2017).</w:t>
      </w:r>
      <w:r w:rsidR="00C62224">
        <w:rPr>
          <w:rFonts w:ascii="Arial" w:hAnsi="Arial" w:cs="Arial"/>
        </w:rPr>
        <w:t xml:space="preserve"> </w:t>
      </w:r>
      <w:r w:rsidRPr="007C6456">
        <w:rPr>
          <w:rFonts w:ascii="Arial" w:hAnsi="Arial" w:cs="Arial"/>
        </w:rPr>
        <w:t xml:space="preserve">Então, a </w:t>
      </w:r>
      <w:r w:rsidR="005E3332">
        <w:rPr>
          <w:rFonts w:ascii="Arial" w:hAnsi="Arial" w:cs="Arial"/>
        </w:rPr>
        <w:t>“</w:t>
      </w:r>
      <w:r w:rsidRPr="007C6456">
        <w:rPr>
          <w:rFonts w:ascii="Arial" w:hAnsi="Arial" w:cs="Arial"/>
        </w:rPr>
        <w:t>política</w:t>
      </w:r>
      <w:r w:rsidR="005E3332">
        <w:rPr>
          <w:rFonts w:ascii="Arial" w:hAnsi="Arial" w:cs="Arial"/>
        </w:rPr>
        <w:t>”</w:t>
      </w:r>
      <w:r w:rsidRPr="007C6456">
        <w:rPr>
          <w:rFonts w:ascii="Arial" w:hAnsi="Arial" w:cs="Arial"/>
        </w:rPr>
        <w:t xml:space="preserve"> é não agir, ainda que diante da negação da concessão </w:t>
      </w:r>
      <w:r w:rsidR="00FD7789">
        <w:rPr>
          <w:rFonts w:ascii="Arial" w:hAnsi="Arial" w:cs="Arial"/>
        </w:rPr>
        <w:t xml:space="preserve">de benefícios. </w:t>
      </w:r>
    </w:p>
    <w:p w14:paraId="3FBC30D8" w14:textId="0F1167B4" w:rsidR="003B0102" w:rsidRDefault="00AD06A3" w:rsidP="00E73E4D">
      <w:pPr>
        <w:pStyle w:val="Corpodetexto"/>
        <w:spacing w:line="360" w:lineRule="auto"/>
        <w:ind w:left="0" w:firstLine="709"/>
        <w:jc w:val="both"/>
        <w:rPr>
          <w:rFonts w:ascii="Arial" w:hAnsi="Arial" w:cs="Arial"/>
        </w:rPr>
      </w:pPr>
      <w:r w:rsidRPr="007C6456">
        <w:rPr>
          <w:rFonts w:ascii="Arial" w:hAnsi="Arial" w:cs="Arial"/>
        </w:rPr>
        <w:t>É</w:t>
      </w:r>
      <w:r w:rsidRPr="007C6456">
        <w:rPr>
          <w:rFonts w:ascii="Arial" w:hAnsi="Arial" w:cs="Arial"/>
          <w:spacing w:val="-1"/>
        </w:rPr>
        <w:t xml:space="preserve"> </w:t>
      </w:r>
      <w:r w:rsidRPr="007C6456">
        <w:rPr>
          <w:rFonts w:ascii="Arial" w:hAnsi="Arial" w:cs="Arial"/>
        </w:rPr>
        <w:t>forçoso lembrar</w:t>
      </w:r>
      <w:r w:rsidRPr="007C6456">
        <w:rPr>
          <w:rFonts w:ascii="Arial" w:hAnsi="Arial" w:cs="Arial"/>
          <w:spacing w:val="-1"/>
        </w:rPr>
        <w:t xml:space="preserve"> </w:t>
      </w:r>
      <w:r w:rsidRPr="007C6456">
        <w:rPr>
          <w:rFonts w:ascii="Arial" w:hAnsi="Arial" w:cs="Arial"/>
        </w:rPr>
        <w:t>que</w:t>
      </w:r>
      <w:r w:rsidR="00922C06">
        <w:rPr>
          <w:rFonts w:ascii="Arial" w:hAnsi="Arial" w:cs="Arial"/>
        </w:rPr>
        <w:t>, os</w:t>
      </w:r>
      <w:r w:rsidRPr="007C6456">
        <w:rPr>
          <w:rFonts w:ascii="Arial" w:hAnsi="Arial" w:cs="Arial"/>
        </w:rPr>
        <w:t xml:space="preserve"> trabalhadores</w:t>
      </w:r>
      <w:r w:rsidRPr="007C6456">
        <w:rPr>
          <w:rFonts w:ascii="Arial" w:hAnsi="Arial" w:cs="Arial"/>
          <w:spacing w:val="-1"/>
        </w:rPr>
        <w:t xml:space="preserve"> </w:t>
      </w:r>
      <w:r w:rsidRPr="007C6456">
        <w:rPr>
          <w:rFonts w:ascii="Arial" w:hAnsi="Arial" w:cs="Arial"/>
        </w:rPr>
        <w:t>do SUS</w:t>
      </w:r>
      <w:r w:rsidRPr="007C6456">
        <w:rPr>
          <w:rFonts w:ascii="Arial" w:hAnsi="Arial" w:cs="Arial"/>
          <w:spacing w:val="-1"/>
        </w:rPr>
        <w:t xml:space="preserve"> </w:t>
      </w:r>
      <w:r w:rsidRPr="007C6456">
        <w:rPr>
          <w:rFonts w:ascii="Arial" w:hAnsi="Arial" w:cs="Arial"/>
        </w:rPr>
        <w:t>“são todos</w:t>
      </w:r>
      <w:r w:rsidRPr="007C6456">
        <w:rPr>
          <w:rFonts w:ascii="Arial" w:hAnsi="Arial" w:cs="Arial"/>
          <w:spacing w:val="-1"/>
        </w:rPr>
        <w:t xml:space="preserve"> </w:t>
      </w:r>
      <w:r w:rsidRPr="007C6456">
        <w:rPr>
          <w:rFonts w:ascii="Arial" w:hAnsi="Arial" w:cs="Arial"/>
        </w:rPr>
        <w:t>aqueles</w:t>
      </w:r>
      <w:r w:rsidRPr="007C6456">
        <w:rPr>
          <w:rFonts w:ascii="Arial" w:hAnsi="Arial" w:cs="Arial"/>
          <w:spacing w:val="-1"/>
        </w:rPr>
        <w:t xml:space="preserve"> </w:t>
      </w:r>
      <w:r w:rsidRPr="007C6456">
        <w:rPr>
          <w:rFonts w:ascii="Arial" w:hAnsi="Arial" w:cs="Arial"/>
        </w:rPr>
        <w:t>que realizam ações e exercem as suas atividades ou funções em serviços públicos de saúde</w:t>
      </w:r>
      <w:r w:rsidRPr="007C6456">
        <w:rPr>
          <w:rFonts w:ascii="Arial" w:hAnsi="Arial" w:cs="Arial"/>
          <w:spacing w:val="-13"/>
        </w:rPr>
        <w:t xml:space="preserve"> </w:t>
      </w:r>
      <w:r w:rsidRPr="007C6456">
        <w:rPr>
          <w:rFonts w:ascii="Arial" w:hAnsi="Arial" w:cs="Arial"/>
        </w:rPr>
        <w:t>e</w:t>
      </w:r>
      <w:r w:rsidRPr="007C6456">
        <w:rPr>
          <w:rFonts w:ascii="Arial" w:hAnsi="Arial" w:cs="Arial"/>
          <w:spacing w:val="-17"/>
        </w:rPr>
        <w:t xml:space="preserve"> </w:t>
      </w:r>
      <w:r w:rsidRPr="007C6456">
        <w:rPr>
          <w:rFonts w:ascii="Arial" w:hAnsi="Arial" w:cs="Arial"/>
        </w:rPr>
        <w:t>em</w:t>
      </w:r>
      <w:r w:rsidRPr="007C6456">
        <w:rPr>
          <w:rFonts w:ascii="Arial" w:hAnsi="Arial" w:cs="Arial"/>
          <w:spacing w:val="-13"/>
        </w:rPr>
        <w:t xml:space="preserve"> </w:t>
      </w:r>
      <w:r w:rsidRPr="007C6456">
        <w:rPr>
          <w:rFonts w:ascii="Arial" w:hAnsi="Arial" w:cs="Arial"/>
        </w:rPr>
        <w:t>serviços</w:t>
      </w:r>
      <w:r w:rsidRPr="007C6456">
        <w:rPr>
          <w:rFonts w:ascii="Arial" w:hAnsi="Arial" w:cs="Arial"/>
          <w:spacing w:val="-14"/>
        </w:rPr>
        <w:t xml:space="preserve"> </w:t>
      </w:r>
      <w:r w:rsidRPr="007C6456">
        <w:rPr>
          <w:rFonts w:ascii="Arial" w:hAnsi="Arial" w:cs="Arial"/>
        </w:rPr>
        <w:t>de</w:t>
      </w:r>
      <w:r w:rsidRPr="007C6456">
        <w:rPr>
          <w:rFonts w:ascii="Arial" w:hAnsi="Arial" w:cs="Arial"/>
          <w:spacing w:val="-13"/>
        </w:rPr>
        <w:t xml:space="preserve"> </w:t>
      </w:r>
      <w:r w:rsidRPr="007C6456">
        <w:rPr>
          <w:rFonts w:ascii="Arial" w:hAnsi="Arial" w:cs="Arial"/>
        </w:rPr>
        <w:t>saúde</w:t>
      </w:r>
      <w:r w:rsidRPr="007C6456">
        <w:rPr>
          <w:rFonts w:ascii="Arial" w:hAnsi="Arial" w:cs="Arial"/>
          <w:spacing w:val="-13"/>
        </w:rPr>
        <w:t xml:space="preserve"> </w:t>
      </w:r>
      <w:r w:rsidRPr="007C6456">
        <w:rPr>
          <w:rFonts w:ascii="Arial" w:hAnsi="Arial" w:cs="Arial"/>
        </w:rPr>
        <w:t>privados,</w:t>
      </w:r>
      <w:r w:rsidRPr="007C6456">
        <w:rPr>
          <w:rFonts w:ascii="Arial" w:hAnsi="Arial" w:cs="Arial"/>
          <w:spacing w:val="-16"/>
        </w:rPr>
        <w:t xml:space="preserve"> </w:t>
      </w:r>
      <w:r w:rsidRPr="007C6456">
        <w:rPr>
          <w:rFonts w:ascii="Arial" w:hAnsi="Arial" w:cs="Arial"/>
        </w:rPr>
        <w:t>conveniados</w:t>
      </w:r>
      <w:r w:rsidRPr="007C6456">
        <w:rPr>
          <w:rFonts w:ascii="Arial" w:hAnsi="Arial" w:cs="Arial"/>
          <w:spacing w:val="-14"/>
        </w:rPr>
        <w:t xml:space="preserve"> </w:t>
      </w:r>
      <w:r w:rsidRPr="007C6456">
        <w:rPr>
          <w:rFonts w:ascii="Arial" w:hAnsi="Arial" w:cs="Arial"/>
        </w:rPr>
        <w:t>e</w:t>
      </w:r>
      <w:r w:rsidRPr="007C6456">
        <w:rPr>
          <w:rFonts w:ascii="Arial" w:hAnsi="Arial" w:cs="Arial"/>
          <w:spacing w:val="-13"/>
        </w:rPr>
        <w:t xml:space="preserve"> </w:t>
      </w:r>
      <w:r w:rsidRPr="007C6456">
        <w:rPr>
          <w:rFonts w:ascii="Arial" w:hAnsi="Arial" w:cs="Arial"/>
        </w:rPr>
        <w:t>contratados</w:t>
      </w:r>
      <w:r w:rsidRPr="007C6456">
        <w:rPr>
          <w:rFonts w:ascii="Arial" w:hAnsi="Arial" w:cs="Arial"/>
          <w:spacing w:val="-14"/>
        </w:rPr>
        <w:t xml:space="preserve"> </w:t>
      </w:r>
      <w:r w:rsidRPr="007C6456">
        <w:rPr>
          <w:rFonts w:ascii="Arial" w:hAnsi="Arial" w:cs="Arial"/>
        </w:rPr>
        <w:t>pelo</w:t>
      </w:r>
      <w:r w:rsidRPr="007C6456">
        <w:rPr>
          <w:rFonts w:ascii="Arial" w:hAnsi="Arial" w:cs="Arial"/>
          <w:spacing w:val="-13"/>
        </w:rPr>
        <w:t xml:space="preserve"> </w:t>
      </w:r>
      <w:r w:rsidRPr="007C6456">
        <w:rPr>
          <w:rFonts w:ascii="Arial" w:hAnsi="Arial" w:cs="Arial"/>
        </w:rPr>
        <w:t>SUS”</w:t>
      </w:r>
      <w:r w:rsidRPr="007C6456">
        <w:rPr>
          <w:rFonts w:ascii="Arial" w:hAnsi="Arial" w:cs="Arial"/>
          <w:spacing w:val="-14"/>
        </w:rPr>
        <w:t xml:space="preserve"> </w:t>
      </w:r>
      <w:r w:rsidRPr="007C6456">
        <w:rPr>
          <w:rFonts w:ascii="Arial" w:hAnsi="Arial" w:cs="Arial"/>
        </w:rPr>
        <w:t>(Brasil, 2005, p. 31)</w:t>
      </w:r>
      <w:r w:rsidR="00FD7789">
        <w:rPr>
          <w:rFonts w:ascii="Arial" w:hAnsi="Arial" w:cs="Arial"/>
        </w:rPr>
        <w:t xml:space="preserve">, conceito </w:t>
      </w:r>
      <w:r w:rsidRPr="007C6456">
        <w:rPr>
          <w:rFonts w:ascii="Arial" w:hAnsi="Arial" w:cs="Arial"/>
        </w:rPr>
        <w:t>estabelecido na fase de precarização adocicada. Os trabalhadores do SUS mais vulneráveis são os terceirizados, dentre esses,</w:t>
      </w:r>
      <w:r w:rsidRPr="007C6456">
        <w:rPr>
          <w:rFonts w:ascii="Arial" w:hAnsi="Arial" w:cs="Arial"/>
          <w:spacing w:val="-5"/>
        </w:rPr>
        <w:t xml:space="preserve"> </w:t>
      </w:r>
      <w:r w:rsidRPr="007C6456">
        <w:rPr>
          <w:rFonts w:ascii="Arial" w:hAnsi="Arial" w:cs="Arial"/>
        </w:rPr>
        <w:t>os</w:t>
      </w:r>
      <w:r w:rsidRPr="007C6456">
        <w:rPr>
          <w:rFonts w:ascii="Arial" w:hAnsi="Arial" w:cs="Arial"/>
          <w:spacing w:val="-3"/>
        </w:rPr>
        <w:t xml:space="preserve"> </w:t>
      </w:r>
      <w:r w:rsidRPr="007C6456">
        <w:rPr>
          <w:rFonts w:ascii="Arial" w:hAnsi="Arial" w:cs="Arial"/>
        </w:rPr>
        <w:t>alocados</w:t>
      </w:r>
      <w:r w:rsidRPr="007C6456">
        <w:rPr>
          <w:rFonts w:ascii="Arial" w:hAnsi="Arial" w:cs="Arial"/>
          <w:spacing w:val="-3"/>
        </w:rPr>
        <w:t xml:space="preserve"> </w:t>
      </w:r>
      <w:r w:rsidRPr="007C6456">
        <w:rPr>
          <w:rFonts w:ascii="Arial" w:hAnsi="Arial" w:cs="Arial"/>
        </w:rPr>
        <w:t>nos</w:t>
      </w:r>
      <w:r w:rsidRPr="007C6456">
        <w:rPr>
          <w:rFonts w:ascii="Arial" w:hAnsi="Arial" w:cs="Arial"/>
          <w:spacing w:val="-3"/>
        </w:rPr>
        <w:t xml:space="preserve"> </w:t>
      </w:r>
      <w:r w:rsidRPr="007C6456">
        <w:rPr>
          <w:rFonts w:ascii="Arial" w:hAnsi="Arial" w:cs="Arial"/>
        </w:rPr>
        <w:t>serviços</w:t>
      </w:r>
      <w:r w:rsidRPr="007C6456">
        <w:rPr>
          <w:rFonts w:ascii="Arial" w:hAnsi="Arial" w:cs="Arial"/>
          <w:spacing w:val="-8"/>
        </w:rPr>
        <w:t xml:space="preserve"> </w:t>
      </w:r>
      <w:r w:rsidRPr="007C6456">
        <w:rPr>
          <w:rFonts w:ascii="Arial" w:hAnsi="Arial" w:cs="Arial"/>
        </w:rPr>
        <w:t>de</w:t>
      </w:r>
      <w:r w:rsidRPr="007C6456">
        <w:rPr>
          <w:rFonts w:ascii="Arial" w:hAnsi="Arial" w:cs="Arial"/>
          <w:spacing w:val="-2"/>
        </w:rPr>
        <w:t xml:space="preserve"> </w:t>
      </w:r>
      <w:r w:rsidRPr="007C6456">
        <w:rPr>
          <w:rFonts w:ascii="Arial" w:hAnsi="Arial" w:cs="Arial"/>
        </w:rPr>
        <w:t>limpeza</w:t>
      </w:r>
      <w:r w:rsidRPr="007C6456">
        <w:rPr>
          <w:rFonts w:ascii="Arial" w:hAnsi="Arial" w:cs="Arial"/>
          <w:spacing w:val="-7"/>
        </w:rPr>
        <w:t xml:space="preserve"> </w:t>
      </w:r>
      <w:r w:rsidRPr="007C6456">
        <w:rPr>
          <w:rFonts w:ascii="Arial" w:hAnsi="Arial" w:cs="Arial"/>
        </w:rPr>
        <w:t>hospitalar</w:t>
      </w:r>
      <w:r w:rsidR="00903A36" w:rsidRPr="007C6456">
        <w:rPr>
          <w:rFonts w:ascii="Arial" w:hAnsi="Arial" w:cs="Arial"/>
        </w:rPr>
        <w:t xml:space="preserve">, compondo o </w:t>
      </w:r>
      <w:r w:rsidRPr="007C6456">
        <w:rPr>
          <w:rFonts w:ascii="Arial" w:hAnsi="Arial" w:cs="Arial"/>
        </w:rPr>
        <w:t xml:space="preserve">quadro </w:t>
      </w:r>
      <w:r w:rsidR="00181C77">
        <w:rPr>
          <w:rFonts w:ascii="Arial" w:hAnsi="Arial" w:cs="Arial"/>
        </w:rPr>
        <w:t xml:space="preserve">de </w:t>
      </w:r>
      <w:r w:rsidRPr="007C6456">
        <w:rPr>
          <w:rFonts w:ascii="Arial" w:hAnsi="Arial" w:cs="Arial"/>
        </w:rPr>
        <w:t>meno</w:t>
      </w:r>
      <w:r w:rsidR="00181C77">
        <w:rPr>
          <w:rFonts w:ascii="Arial" w:hAnsi="Arial" w:cs="Arial"/>
        </w:rPr>
        <w:t>r</w:t>
      </w:r>
      <w:r w:rsidRPr="007C6456">
        <w:rPr>
          <w:rFonts w:ascii="Arial" w:hAnsi="Arial" w:cs="Arial"/>
          <w:spacing w:val="-12"/>
        </w:rPr>
        <w:t xml:space="preserve"> </w:t>
      </w:r>
      <w:r w:rsidRPr="007C6456">
        <w:rPr>
          <w:rFonts w:ascii="Arial" w:hAnsi="Arial" w:cs="Arial"/>
        </w:rPr>
        <w:t>escolariza</w:t>
      </w:r>
      <w:r w:rsidR="00181C77">
        <w:rPr>
          <w:rFonts w:ascii="Arial" w:hAnsi="Arial" w:cs="Arial"/>
        </w:rPr>
        <w:t xml:space="preserve">ção e remuneração. </w:t>
      </w:r>
      <w:r w:rsidR="007E23FD">
        <w:rPr>
          <w:rFonts w:ascii="Arial" w:hAnsi="Arial" w:cs="Arial"/>
        </w:rPr>
        <w:t>No INCA, e</w:t>
      </w:r>
      <w:r w:rsidR="00181C77">
        <w:rPr>
          <w:rFonts w:ascii="Arial" w:hAnsi="Arial" w:cs="Arial"/>
        </w:rPr>
        <w:t>m</w:t>
      </w:r>
      <w:r w:rsidRPr="007C6456">
        <w:rPr>
          <w:rFonts w:ascii="Arial" w:hAnsi="Arial" w:cs="Arial"/>
        </w:rPr>
        <w:t xml:space="preserve"> contratação iniciada em 2021, </w:t>
      </w:r>
      <w:r w:rsidR="00181C77">
        <w:rPr>
          <w:rFonts w:ascii="Arial" w:hAnsi="Arial" w:cs="Arial"/>
        </w:rPr>
        <w:t xml:space="preserve">a </w:t>
      </w:r>
      <w:r w:rsidRPr="007C6456">
        <w:rPr>
          <w:rFonts w:ascii="Arial" w:hAnsi="Arial" w:cs="Arial"/>
        </w:rPr>
        <w:t xml:space="preserve">empresa terceirizada responsável </w:t>
      </w:r>
      <w:r w:rsidR="00287A87">
        <w:rPr>
          <w:rFonts w:ascii="Arial" w:hAnsi="Arial" w:cs="Arial"/>
        </w:rPr>
        <w:t xml:space="preserve">pela serviço de limpeza hospilar </w:t>
      </w:r>
      <w:r w:rsidRPr="007C6456">
        <w:rPr>
          <w:rFonts w:ascii="Arial" w:hAnsi="Arial" w:cs="Arial"/>
        </w:rPr>
        <w:t xml:space="preserve">pagava AA de </w:t>
      </w:r>
      <w:r w:rsidR="00C22C6A">
        <w:rPr>
          <w:rFonts w:ascii="Arial" w:hAnsi="Arial" w:cs="Arial"/>
        </w:rPr>
        <w:t>irrisórios cinquenta reais</w:t>
      </w:r>
      <w:r w:rsidRPr="007C6456">
        <w:rPr>
          <w:rFonts w:ascii="Arial" w:hAnsi="Arial" w:cs="Arial"/>
        </w:rPr>
        <w:t xml:space="preserve">, sobre </w:t>
      </w:r>
      <w:r w:rsidR="00C22C6A">
        <w:rPr>
          <w:rFonts w:ascii="Arial" w:hAnsi="Arial" w:cs="Arial"/>
        </w:rPr>
        <w:t>a</w:t>
      </w:r>
      <w:r w:rsidRPr="007C6456">
        <w:rPr>
          <w:rFonts w:ascii="Arial" w:hAnsi="Arial" w:cs="Arial"/>
        </w:rPr>
        <w:t xml:space="preserve"> contribuição de 2%, ou seja, o trabalhador arcava com </w:t>
      </w:r>
      <w:r w:rsidR="00A61173">
        <w:rPr>
          <w:rFonts w:ascii="Arial" w:hAnsi="Arial" w:cs="Arial"/>
        </w:rPr>
        <w:t>um real</w:t>
      </w:r>
      <w:r w:rsidRPr="007C6456">
        <w:rPr>
          <w:rFonts w:ascii="Arial" w:hAnsi="Arial" w:cs="Arial"/>
        </w:rPr>
        <w:t xml:space="preserve">, gozando de </w:t>
      </w:r>
      <w:r w:rsidR="00C22C6A">
        <w:rPr>
          <w:rFonts w:ascii="Arial" w:hAnsi="Arial" w:cs="Arial"/>
        </w:rPr>
        <w:t>quarenta e nove reais</w:t>
      </w:r>
      <w:r w:rsidRPr="007C6456">
        <w:rPr>
          <w:rFonts w:ascii="Arial" w:hAnsi="Arial" w:cs="Arial"/>
          <w:spacing w:val="-14"/>
        </w:rPr>
        <w:t xml:space="preserve"> </w:t>
      </w:r>
      <w:r w:rsidRPr="007C6456">
        <w:rPr>
          <w:rFonts w:ascii="Arial" w:hAnsi="Arial" w:cs="Arial"/>
        </w:rPr>
        <w:t>por</w:t>
      </w:r>
      <w:r w:rsidRPr="007C6456">
        <w:rPr>
          <w:rFonts w:ascii="Arial" w:hAnsi="Arial" w:cs="Arial"/>
          <w:spacing w:val="-14"/>
        </w:rPr>
        <w:t xml:space="preserve"> </w:t>
      </w:r>
      <w:r w:rsidRPr="007C6456">
        <w:rPr>
          <w:rFonts w:ascii="Arial" w:hAnsi="Arial" w:cs="Arial"/>
        </w:rPr>
        <w:t>mês</w:t>
      </w:r>
      <w:r w:rsidR="00C22C6A">
        <w:rPr>
          <w:rFonts w:ascii="Arial" w:hAnsi="Arial" w:cs="Arial"/>
        </w:rPr>
        <w:t xml:space="preserve"> se não </w:t>
      </w:r>
      <w:r w:rsidR="00E04BD5">
        <w:rPr>
          <w:rFonts w:ascii="Arial" w:hAnsi="Arial" w:cs="Arial"/>
        </w:rPr>
        <w:t>h</w:t>
      </w:r>
      <w:r w:rsidR="00C44D20">
        <w:rPr>
          <w:rFonts w:ascii="Arial" w:hAnsi="Arial" w:cs="Arial"/>
        </w:rPr>
        <w:t xml:space="preserve">ouver </w:t>
      </w:r>
      <w:r w:rsidR="00C22C6A">
        <w:rPr>
          <w:rFonts w:ascii="Arial" w:hAnsi="Arial" w:cs="Arial"/>
        </w:rPr>
        <w:t xml:space="preserve">falta no período, </w:t>
      </w:r>
      <w:r w:rsidRPr="007C6456">
        <w:rPr>
          <w:rFonts w:ascii="Arial" w:hAnsi="Arial" w:cs="Arial"/>
        </w:rPr>
        <w:t>mesmo</w:t>
      </w:r>
      <w:r w:rsidRPr="007C6456">
        <w:rPr>
          <w:rFonts w:ascii="Arial" w:hAnsi="Arial" w:cs="Arial"/>
          <w:spacing w:val="-13"/>
        </w:rPr>
        <w:t xml:space="preserve"> </w:t>
      </w:r>
      <w:r w:rsidRPr="007C6456">
        <w:rPr>
          <w:rFonts w:ascii="Arial" w:hAnsi="Arial" w:cs="Arial"/>
        </w:rPr>
        <w:t>que</w:t>
      </w:r>
      <w:r w:rsidRPr="007C6456">
        <w:rPr>
          <w:rFonts w:ascii="Arial" w:hAnsi="Arial" w:cs="Arial"/>
          <w:spacing w:val="-13"/>
        </w:rPr>
        <w:t xml:space="preserve"> </w:t>
      </w:r>
      <w:r w:rsidRPr="007C6456">
        <w:rPr>
          <w:rFonts w:ascii="Arial" w:hAnsi="Arial" w:cs="Arial"/>
        </w:rPr>
        <w:t>justificável</w:t>
      </w:r>
      <w:r w:rsidR="00C22C6A">
        <w:rPr>
          <w:rFonts w:ascii="Arial" w:hAnsi="Arial" w:cs="Arial"/>
        </w:rPr>
        <w:t xml:space="preserve">, </w:t>
      </w:r>
      <w:r w:rsidR="005260FF">
        <w:rPr>
          <w:rFonts w:ascii="Arial" w:hAnsi="Arial" w:cs="Arial"/>
        </w:rPr>
        <w:t>conforme previsto na</w:t>
      </w:r>
      <w:r w:rsidRPr="007C6456">
        <w:rPr>
          <w:rFonts w:ascii="Arial" w:hAnsi="Arial" w:cs="Arial"/>
          <w:spacing w:val="26"/>
        </w:rPr>
        <w:t xml:space="preserve"> </w:t>
      </w:r>
      <w:r w:rsidRPr="007C6456">
        <w:rPr>
          <w:rFonts w:ascii="Arial" w:hAnsi="Arial" w:cs="Arial"/>
        </w:rPr>
        <w:t>Consolidação</w:t>
      </w:r>
      <w:r w:rsidRPr="007C6456">
        <w:rPr>
          <w:rFonts w:ascii="Arial" w:hAnsi="Arial" w:cs="Arial"/>
          <w:spacing w:val="26"/>
        </w:rPr>
        <w:t xml:space="preserve"> </w:t>
      </w:r>
      <w:r w:rsidRPr="007C6456">
        <w:rPr>
          <w:rFonts w:ascii="Arial" w:hAnsi="Arial" w:cs="Arial"/>
        </w:rPr>
        <w:t>das</w:t>
      </w:r>
      <w:r w:rsidRPr="007C6456">
        <w:rPr>
          <w:rFonts w:ascii="Arial" w:hAnsi="Arial" w:cs="Arial"/>
          <w:spacing w:val="21"/>
        </w:rPr>
        <w:t xml:space="preserve"> </w:t>
      </w:r>
      <w:r w:rsidRPr="007C6456">
        <w:rPr>
          <w:rFonts w:ascii="Arial" w:hAnsi="Arial" w:cs="Arial"/>
        </w:rPr>
        <w:t>Leis</w:t>
      </w:r>
      <w:r w:rsidRPr="007C6456">
        <w:rPr>
          <w:rFonts w:ascii="Arial" w:hAnsi="Arial" w:cs="Arial"/>
          <w:spacing w:val="21"/>
        </w:rPr>
        <w:t xml:space="preserve"> </w:t>
      </w:r>
      <w:r w:rsidRPr="007C6456">
        <w:rPr>
          <w:rFonts w:ascii="Arial" w:hAnsi="Arial" w:cs="Arial"/>
        </w:rPr>
        <w:t>do</w:t>
      </w:r>
      <w:r w:rsidRPr="007C6456">
        <w:rPr>
          <w:rFonts w:ascii="Arial" w:hAnsi="Arial" w:cs="Arial"/>
          <w:spacing w:val="26"/>
        </w:rPr>
        <w:t xml:space="preserve"> </w:t>
      </w:r>
      <w:r w:rsidRPr="007C6456">
        <w:rPr>
          <w:rFonts w:ascii="Arial" w:hAnsi="Arial" w:cs="Arial"/>
        </w:rPr>
        <w:t>Trabalho</w:t>
      </w:r>
      <w:r w:rsidRPr="007C6456">
        <w:rPr>
          <w:rFonts w:ascii="Arial" w:hAnsi="Arial" w:cs="Arial"/>
          <w:spacing w:val="26"/>
        </w:rPr>
        <w:t xml:space="preserve"> </w:t>
      </w:r>
      <w:r w:rsidRPr="007C6456">
        <w:rPr>
          <w:rFonts w:ascii="Arial" w:hAnsi="Arial" w:cs="Arial"/>
        </w:rPr>
        <w:t>(CLT</w:t>
      </w:r>
      <w:r w:rsidR="005260FF">
        <w:rPr>
          <w:rFonts w:ascii="Arial" w:hAnsi="Arial" w:cs="Arial"/>
        </w:rPr>
        <w:t xml:space="preserve">), </w:t>
      </w:r>
      <w:r w:rsidR="00E04BD5">
        <w:rPr>
          <w:rFonts w:ascii="Arial" w:hAnsi="Arial" w:cs="Arial"/>
        </w:rPr>
        <w:t>s</w:t>
      </w:r>
      <w:r w:rsidR="00C44D20">
        <w:rPr>
          <w:rFonts w:ascii="Arial" w:hAnsi="Arial" w:cs="Arial"/>
        </w:rPr>
        <w:t xml:space="preserve">ob pena de </w:t>
      </w:r>
      <w:r w:rsidR="00604EA5">
        <w:rPr>
          <w:rFonts w:ascii="Arial" w:hAnsi="Arial" w:cs="Arial"/>
        </w:rPr>
        <w:t>desconto</w:t>
      </w:r>
      <w:r w:rsidR="00A61173">
        <w:rPr>
          <w:rFonts w:ascii="Arial" w:hAnsi="Arial" w:cs="Arial"/>
        </w:rPr>
        <w:t xml:space="preserve"> </w:t>
      </w:r>
      <w:r w:rsidR="0058704D">
        <w:rPr>
          <w:rFonts w:ascii="Arial" w:hAnsi="Arial" w:cs="Arial"/>
        </w:rPr>
        <w:t>correspondente a cada dia faltado.</w:t>
      </w:r>
      <w:r w:rsidR="00E73E4D">
        <w:rPr>
          <w:rFonts w:ascii="Arial" w:hAnsi="Arial" w:cs="Arial"/>
        </w:rPr>
        <w:t xml:space="preserve"> </w:t>
      </w:r>
      <w:r w:rsidR="002458F4">
        <w:rPr>
          <w:rFonts w:ascii="Arial" w:hAnsi="Arial" w:cs="Arial"/>
        </w:rPr>
        <w:t>E</w:t>
      </w:r>
      <w:r w:rsidR="00DC489A">
        <w:rPr>
          <w:rFonts w:ascii="Arial" w:hAnsi="Arial" w:cs="Arial"/>
        </w:rPr>
        <w:t xml:space="preserve">sse contexto </w:t>
      </w:r>
      <w:r w:rsidR="002458F4">
        <w:rPr>
          <w:rFonts w:ascii="Arial" w:hAnsi="Arial" w:cs="Arial"/>
        </w:rPr>
        <w:t xml:space="preserve">de </w:t>
      </w:r>
      <w:r w:rsidR="00FD54F7">
        <w:rPr>
          <w:rFonts w:ascii="Arial" w:hAnsi="Arial" w:cs="Arial"/>
        </w:rPr>
        <w:t>“</w:t>
      </w:r>
      <w:r w:rsidRPr="00F229FB">
        <w:rPr>
          <w:rFonts w:ascii="Arial" w:hAnsi="Arial" w:cs="Arial"/>
        </w:rPr>
        <w:t>espaço regulado</w:t>
      </w:r>
      <w:r w:rsidR="00DC489A">
        <w:rPr>
          <w:rFonts w:ascii="Arial" w:hAnsi="Arial" w:cs="Arial"/>
        </w:rPr>
        <w:t xml:space="preserve">”, </w:t>
      </w:r>
      <w:r w:rsidR="00671900">
        <w:rPr>
          <w:rFonts w:ascii="Arial" w:hAnsi="Arial" w:cs="Arial"/>
        </w:rPr>
        <w:t xml:space="preserve">como pontuado por Souza (idem), é </w:t>
      </w:r>
      <w:r w:rsidR="00DC489A">
        <w:rPr>
          <w:rFonts w:ascii="Arial" w:hAnsi="Arial" w:cs="Arial"/>
        </w:rPr>
        <w:t>l</w:t>
      </w:r>
      <w:r w:rsidRPr="00F229FB">
        <w:rPr>
          <w:rFonts w:ascii="Arial" w:hAnsi="Arial" w:cs="Arial"/>
        </w:rPr>
        <w:t>egalmente sustentad</w:t>
      </w:r>
      <w:r w:rsidR="00DC489A">
        <w:rPr>
          <w:rFonts w:ascii="Arial" w:hAnsi="Arial" w:cs="Arial"/>
        </w:rPr>
        <w:t>o</w:t>
      </w:r>
      <w:r w:rsidRPr="00F229FB">
        <w:rPr>
          <w:rFonts w:ascii="Arial" w:hAnsi="Arial" w:cs="Arial"/>
        </w:rPr>
        <w:t xml:space="preserve"> pela existência de convenção coletiva firmada entre</w:t>
      </w:r>
      <w:r w:rsidRPr="00F229FB">
        <w:rPr>
          <w:rFonts w:ascii="Arial" w:hAnsi="Arial" w:cs="Arial"/>
          <w:spacing w:val="-4"/>
        </w:rPr>
        <w:t xml:space="preserve"> </w:t>
      </w:r>
      <w:r w:rsidRPr="00F229FB">
        <w:rPr>
          <w:rFonts w:ascii="Arial" w:hAnsi="Arial" w:cs="Arial"/>
        </w:rPr>
        <w:t>empresa</w:t>
      </w:r>
      <w:r w:rsidRPr="00F229FB">
        <w:rPr>
          <w:rFonts w:ascii="Arial" w:hAnsi="Arial" w:cs="Arial"/>
          <w:spacing w:val="-4"/>
        </w:rPr>
        <w:t xml:space="preserve"> </w:t>
      </w:r>
      <w:r w:rsidRPr="00F229FB">
        <w:rPr>
          <w:rFonts w:ascii="Arial" w:hAnsi="Arial" w:cs="Arial"/>
        </w:rPr>
        <w:t>e</w:t>
      </w:r>
      <w:r w:rsidRPr="00F229FB">
        <w:rPr>
          <w:rFonts w:ascii="Arial" w:hAnsi="Arial" w:cs="Arial"/>
          <w:spacing w:val="-1"/>
        </w:rPr>
        <w:t xml:space="preserve"> </w:t>
      </w:r>
      <w:r w:rsidRPr="00F229FB">
        <w:rPr>
          <w:rFonts w:ascii="Arial" w:hAnsi="Arial" w:cs="Arial"/>
        </w:rPr>
        <w:t>sindicato</w:t>
      </w:r>
      <w:r w:rsidR="00E678B1">
        <w:rPr>
          <w:rFonts w:ascii="Arial" w:hAnsi="Arial" w:cs="Arial"/>
        </w:rPr>
        <w:t>.</w:t>
      </w:r>
      <w:r w:rsidR="00AD5A60">
        <w:rPr>
          <w:rFonts w:ascii="Arial" w:hAnsi="Arial" w:cs="Arial"/>
        </w:rPr>
        <w:t xml:space="preserve"> </w:t>
      </w:r>
    </w:p>
    <w:p w14:paraId="0828EDEB" w14:textId="77777777" w:rsidR="00E73E4D" w:rsidRDefault="00E73E4D" w:rsidP="00E73E4D">
      <w:pPr>
        <w:pStyle w:val="Corpodetexto"/>
        <w:spacing w:line="360" w:lineRule="auto"/>
        <w:ind w:left="0" w:firstLine="709"/>
        <w:jc w:val="both"/>
        <w:rPr>
          <w:b/>
          <w:bCs/>
        </w:rPr>
      </w:pPr>
    </w:p>
    <w:p w14:paraId="3A4EC94B" w14:textId="31AAB592" w:rsidR="00394982" w:rsidRPr="007B019B" w:rsidRDefault="007B019B" w:rsidP="007B019B">
      <w:pPr>
        <w:pStyle w:val="PargrafodaLista"/>
        <w:tabs>
          <w:tab w:val="left" w:pos="385"/>
        </w:tabs>
        <w:spacing w:line="360" w:lineRule="auto"/>
        <w:ind w:left="0" w:firstLine="0"/>
        <w:jc w:val="both"/>
        <w:rPr>
          <w:b/>
          <w:bCs/>
          <w:sz w:val="24"/>
          <w:szCs w:val="24"/>
        </w:rPr>
      </w:pPr>
      <w:r>
        <w:rPr>
          <w:b/>
          <w:bCs/>
          <w:sz w:val="24"/>
          <w:szCs w:val="24"/>
        </w:rPr>
        <w:t xml:space="preserve">4. </w:t>
      </w:r>
      <w:r w:rsidR="00AD06A3" w:rsidRPr="007B019B">
        <w:rPr>
          <w:b/>
          <w:bCs/>
          <w:sz w:val="24"/>
          <w:szCs w:val="24"/>
        </w:rPr>
        <w:t>CONCLUSÃO</w:t>
      </w:r>
    </w:p>
    <w:p w14:paraId="3A4EC94C" w14:textId="77777777" w:rsidR="00394982" w:rsidRDefault="00394982">
      <w:pPr>
        <w:pStyle w:val="Corpodetexto"/>
        <w:ind w:left="0"/>
        <w:rPr>
          <w:rFonts w:ascii="Arial"/>
          <w:b/>
          <w:sz w:val="22"/>
        </w:rPr>
      </w:pPr>
    </w:p>
    <w:p w14:paraId="2A41015A" w14:textId="77777777" w:rsidR="00584238" w:rsidRDefault="00AD06A3" w:rsidP="00FB33F3">
      <w:pPr>
        <w:pStyle w:val="Corpodetexto"/>
        <w:spacing w:line="360" w:lineRule="auto"/>
        <w:ind w:left="0" w:firstLine="709"/>
        <w:jc w:val="both"/>
        <w:rPr>
          <w:rFonts w:ascii="Arial" w:hAnsi="Arial" w:cs="Arial"/>
        </w:rPr>
      </w:pPr>
      <w:r w:rsidRPr="000B1854">
        <w:rPr>
          <w:rFonts w:ascii="Arial" w:hAnsi="Arial" w:cs="Arial"/>
        </w:rPr>
        <w:t xml:space="preserve">A precarização </w:t>
      </w:r>
      <w:r w:rsidR="00956CCD">
        <w:rPr>
          <w:rFonts w:ascii="Arial" w:hAnsi="Arial" w:cs="Arial"/>
        </w:rPr>
        <w:t xml:space="preserve">das condições de trabalho </w:t>
      </w:r>
      <w:r w:rsidRPr="000B1854">
        <w:rPr>
          <w:rFonts w:ascii="Arial" w:hAnsi="Arial" w:cs="Arial"/>
        </w:rPr>
        <w:t xml:space="preserve">é um dado público, </w:t>
      </w:r>
      <w:r w:rsidR="007F5301" w:rsidRPr="000B1854">
        <w:rPr>
          <w:rFonts w:ascii="Arial" w:hAnsi="Arial" w:cs="Arial"/>
        </w:rPr>
        <w:t>sendo possível</w:t>
      </w:r>
      <w:r w:rsidR="0016083F">
        <w:rPr>
          <w:rFonts w:ascii="Arial" w:hAnsi="Arial" w:cs="Arial"/>
        </w:rPr>
        <w:t>, em contrapartida,</w:t>
      </w:r>
      <w:r w:rsidRPr="000B1854">
        <w:rPr>
          <w:rFonts w:ascii="Arial" w:hAnsi="Arial" w:cs="Arial"/>
        </w:rPr>
        <w:t xml:space="preserve"> buscar na particularidade da saúde pública,</w:t>
      </w:r>
      <w:r w:rsidRPr="000B1854">
        <w:rPr>
          <w:rFonts w:ascii="Arial" w:hAnsi="Arial" w:cs="Arial"/>
          <w:spacing w:val="-16"/>
        </w:rPr>
        <w:t xml:space="preserve"> </w:t>
      </w:r>
      <w:r w:rsidR="00956CCD">
        <w:rPr>
          <w:rFonts w:ascii="Arial" w:hAnsi="Arial" w:cs="Arial"/>
          <w:spacing w:val="-16"/>
        </w:rPr>
        <w:t xml:space="preserve">o </w:t>
      </w:r>
      <w:r w:rsidRPr="000B1854">
        <w:rPr>
          <w:rFonts w:ascii="Arial" w:hAnsi="Arial" w:cs="Arial"/>
        </w:rPr>
        <w:t>estabelec</w:t>
      </w:r>
      <w:r w:rsidR="00956CCD">
        <w:rPr>
          <w:rFonts w:ascii="Arial" w:hAnsi="Arial" w:cs="Arial"/>
        </w:rPr>
        <w:t>imento de:</w:t>
      </w:r>
      <w:r w:rsidR="00FB33F3">
        <w:rPr>
          <w:rFonts w:ascii="Arial" w:hAnsi="Arial" w:cs="Arial"/>
        </w:rPr>
        <w:t xml:space="preserve"> </w:t>
      </w:r>
    </w:p>
    <w:p w14:paraId="1BEAF149" w14:textId="77777777" w:rsidR="00026E17" w:rsidRDefault="00026E17" w:rsidP="00FB33F3">
      <w:pPr>
        <w:pStyle w:val="Corpodetexto"/>
        <w:spacing w:line="360" w:lineRule="auto"/>
        <w:ind w:left="0" w:firstLine="709"/>
        <w:jc w:val="both"/>
        <w:rPr>
          <w:rFonts w:ascii="Arial" w:hAnsi="Arial" w:cs="Arial"/>
        </w:rPr>
      </w:pPr>
    </w:p>
    <w:p w14:paraId="28252159" w14:textId="11B0FFEB" w:rsidR="00026E17" w:rsidRDefault="00026E17" w:rsidP="00FB33F3">
      <w:pPr>
        <w:pStyle w:val="Corpodetexto"/>
        <w:spacing w:line="360" w:lineRule="auto"/>
        <w:ind w:left="0" w:firstLine="709"/>
        <w:jc w:val="both"/>
        <w:rPr>
          <w:rFonts w:ascii="Arial" w:hAnsi="Arial" w:cs="Arial"/>
        </w:rPr>
      </w:pPr>
    </w:p>
    <w:p w14:paraId="60668EC1" w14:textId="77777777" w:rsidR="00026E17" w:rsidRDefault="00026E17" w:rsidP="00FB33F3">
      <w:pPr>
        <w:pStyle w:val="Corpodetexto"/>
        <w:spacing w:line="360" w:lineRule="auto"/>
        <w:ind w:left="0" w:firstLine="709"/>
        <w:jc w:val="both"/>
        <w:rPr>
          <w:rFonts w:ascii="Arial" w:hAnsi="Arial" w:cs="Arial"/>
        </w:rPr>
      </w:pPr>
    </w:p>
    <w:p w14:paraId="12BB135F" w14:textId="77777777" w:rsidR="00E25C42" w:rsidRDefault="00E25C42" w:rsidP="00026E17">
      <w:pPr>
        <w:pStyle w:val="Corpodetexto"/>
        <w:spacing w:line="360" w:lineRule="auto"/>
        <w:ind w:left="0"/>
        <w:jc w:val="both"/>
        <w:rPr>
          <w:rFonts w:ascii="Arial" w:hAnsi="Arial" w:cs="Arial"/>
        </w:rPr>
      </w:pPr>
    </w:p>
    <w:p w14:paraId="2BDC29B7" w14:textId="50E59612" w:rsidR="00026E17" w:rsidRDefault="00AD06A3" w:rsidP="00026E17">
      <w:pPr>
        <w:pStyle w:val="Corpodetexto"/>
        <w:spacing w:line="360" w:lineRule="auto"/>
        <w:ind w:left="0"/>
        <w:jc w:val="both"/>
        <w:rPr>
          <w:rFonts w:ascii="Arial" w:hAnsi="Arial" w:cs="Arial"/>
        </w:rPr>
      </w:pPr>
      <w:r w:rsidRPr="000B1854">
        <w:rPr>
          <w:rFonts w:ascii="Arial" w:hAnsi="Arial" w:cs="Arial"/>
        </w:rPr>
        <w:t>“[...]</w:t>
      </w:r>
      <w:r w:rsidRPr="00026E17">
        <w:rPr>
          <w:rFonts w:ascii="Arial" w:hAnsi="Arial" w:cs="Arial"/>
        </w:rPr>
        <w:t xml:space="preserve"> </w:t>
      </w:r>
      <w:r w:rsidRPr="000B1854">
        <w:rPr>
          <w:rFonts w:ascii="Arial" w:hAnsi="Arial" w:cs="Arial"/>
        </w:rPr>
        <w:t>diretrizes</w:t>
      </w:r>
      <w:r w:rsidRPr="00026E17">
        <w:rPr>
          <w:rFonts w:ascii="Arial" w:hAnsi="Arial" w:cs="Arial"/>
        </w:rPr>
        <w:t xml:space="preserve"> </w:t>
      </w:r>
      <w:r w:rsidRPr="000B1854">
        <w:rPr>
          <w:rFonts w:ascii="Arial" w:hAnsi="Arial" w:cs="Arial"/>
        </w:rPr>
        <w:t>nacionais</w:t>
      </w:r>
      <w:r w:rsidRPr="00026E17">
        <w:rPr>
          <w:rFonts w:ascii="Arial" w:hAnsi="Arial" w:cs="Arial"/>
        </w:rPr>
        <w:t xml:space="preserve"> </w:t>
      </w:r>
      <w:r w:rsidRPr="000B1854">
        <w:rPr>
          <w:rFonts w:ascii="Arial" w:hAnsi="Arial" w:cs="Arial"/>
        </w:rPr>
        <w:t>para</w:t>
      </w:r>
      <w:r w:rsidRPr="00026E17">
        <w:rPr>
          <w:rFonts w:ascii="Arial" w:hAnsi="Arial" w:cs="Arial"/>
        </w:rPr>
        <w:t xml:space="preserve"> </w:t>
      </w:r>
      <w:r w:rsidRPr="000B1854">
        <w:rPr>
          <w:rFonts w:ascii="Arial" w:hAnsi="Arial" w:cs="Arial"/>
        </w:rPr>
        <w:t>a</w:t>
      </w:r>
      <w:r w:rsidRPr="00026E17">
        <w:rPr>
          <w:rFonts w:ascii="Arial" w:hAnsi="Arial" w:cs="Arial"/>
        </w:rPr>
        <w:t xml:space="preserve"> desprecarização </w:t>
      </w:r>
      <w:r w:rsidRPr="000B1854">
        <w:rPr>
          <w:rFonts w:ascii="Arial" w:hAnsi="Arial" w:cs="Arial"/>
        </w:rPr>
        <w:t>do</w:t>
      </w:r>
      <w:r w:rsidRPr="00026E17">
        <w:rPr>
          <w:rFonts w:ascii="Arial" w:hAnsi="Arial" w:cs="Arial"/>
        </w:rPr>
        <w:t xml:space="preserve"> </w:t>
      </w:r>
      <w:r w:rsidRPr="000B1854">
        <w:rPr>
          <w:rFonts w:ascii="Arial" w:hAnsi="Arial" w:cs="Arial"/>
        </w:rPr>
        <w:t>trabalho</w:t>
      </w:r>
      <w:r w:rsidRPr="00026E17">
        <w:rPr>
          <w:rFonts w:ascii="Arial" w:hAnsi="Arial" w:cs="Arial"/>
        </w:rPr>
        <w:t xml:space="preserve"> </w:t>
      </w:r>
      <w:r w:rsidRPr="000B1854">
        <w:rPr>
          <w:rFonts w:ascii="Arial" w:hAnsi="Arial" w:cs="Arial"/>
        </w:rPr>
        <w:t>e</w:t>
      </w:r>
      <w:r w:rsidRPr="00026E17">
        <w:rPr>
          <w:rFonts w:ascii="Arial" w:hAnsi="Arial" w:cs="Arial"/>
        </w:rPr>
        <w:t xml:space="preserve"> </w:t>
      </w:r>
      <w:r w:rsidRPr="000B1854">
        <w:rPr>
          <w:rFonts w:ascii="Arial" w:hAnsi="Arial" w:cs="Arial"/>
        </w:rPr>
        <w:t>do Plano de Carreira,</w:t>
      </w:r>
      <w:r w:rsidR="00FB33F3" w:rsidRPr="00BE7EA3">
        <w:rPr>
          <w:rFonts w:ascii="Arial" w:hAnsi="Arial" w:cs="Arial"/>
          <w:noProof/>
        </w:rPr>
        <w:drawing>
          <wp:anchor distT="0" distB="0" distL="0" distR="0" simplePos="0" relativeHeight="251664384" behindDoc="1" locked="0" layoutInCell="1" allowOverlap="1" wp14:anchorId="5DF955A7" wp14:editId="728ACF83">
            <wp:simplePos x="0" y="0"/>
            <wp:positionH relativeFrom="page">
              <wp:posOffset>12065</wp:posOffset>
            </wp:positionH>
            <wp:positionV relativeFrom="page">
              <wp:posOffset>-32385</wp:posOffset>
            </wp:positionV>
            <wp:extent cx="7556500" cy="10476230"/>
            <wp:effectExtent l="0" t="0" r="0" b="0"/>
            <wp:wrapNone/>
            <wp:docPr id="1032595781" name="Image 5"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3611518" name="Image 5" descr="Tela de celular com texto preto sobre fundo branco&#10;&#10;O conteúdo gerado por IA pode estar incorreto."/>
                    <pic:cNvPicPr/>
                  </pic:nvPicPr>
                  <pic:blipFill>
                    <a:blip r:embed="rId8" cstate="print"/>
                    <a:stretch>
                      <a:fillRect/>
                    </a:stretch>
                  </pic:blipFill>
                  <pic:spPr>
                    <a:xfrm>
                      <a:off x="0" y="0"/>
                      <a:ext cx="7556500" cy="10476230"/>
                    </a:xfrm>
                    <a:prstGeom prst="rect">
                      <a:avLst/>
                    </a:prstGeom>
                  </pic:spPr>
                </pic:pic>
              </a:graphicData>
            </a:graphic>
          </wp:anchor>
        </w:drawing>
      </w:r>
      <w:r w:rsidR="00026E17">
        <w:rPr>
          <w:rFonts w:ascii="Arial" w:hAnsi="Arial" w:cs="Arial"/>
        </w:rPr>
        <w:t xml:space="preserve"> </w:t>
      </w:r>
      <w:r w:rsidRPr="000B1854">
        <w:rPr>
          <w:rFonts w:ascii="Arial" w:hAnsi="Arial" w:cs="Arial"/>
        </w:rPr>
        <w:t xml:space="preserve">Cargos e Salários (PCCS) [...]” (Brasil, 2005, p. 10. </w:t>
      </w:r>
      <w:r w:rsidR="007F5301" w:rsidRPr="00026E17">
        <w:rPr>
          <w:rFonts w:ascii="Arial" w:hAnsi="Arial" w:cs="Arial"/>
        </w:rPr>
        <w:t>grifos nossos</w:t>
      </w:r>
      <w:r w:rsidRPr="000B1854">
        <w:rPr>
          <w:rFonts w:ascii="Arial" w:hAnsi="Arial" w:cs="Arial"/>
        </w:rPr>
        <w:t xml:space="preserve">). No século XXI, até o </w:t>
      </w:r>
      <w:r w:rsidR="00956CCD">
        <w:rPr>
          <w:rFonts w:ascii="Arial" w:hAnsi="Arial" w:cs="Arial"/>
        </w:rPr>
        <w:t>término</w:t>
      </w:r>
      <w:r w:rsidRPr="000B1854">
        <w:rPr>
          <w:rFonts w:ascii="Arial" w:hAnsi="Arial" w:cs="Arial"/>
        </w:rPr>
        <w:t xml:space="preserve"> do governo Bolsonaro, </w:t>
      </w:r>
      <w:r w:rsidR="005E3EA6">
        <w:rPr>
          <w:rFonts w:ascii="Arial" w:hAnsi="Arial" w:cs="Arial"/>
        </w:rPr>
        <w:t>passou a fazer abertamente parte da</w:t>
      </w:r>
      <w:r w:rsidRPr="000B1854">
        <w:rPr>
          <w:rFonts w:ascii="Arial" w:hAnsi="Arial" w:cs="Arial"/>
        </w:rPr>
        <w:t xml:space="preserve"> agenda</w:t>
      </w:r>
      <w:r w:rsidR="00CE1A0F">
        <w:rPr>
          <w:rFonts w:ascii="Arial" w:hAnsi="Arial" w:cs="Arial"/>
        </w:rPr>
        <w:t>, a</w:t>
      </w:r>
      <w:r w:rsidR="00475687">
        <w:rPr>
          <w:rFonts w:ascii="Arial" w:hAnsi="Arial" w:cs="Arial"/>
        </w:rPr>
        <w:t xml:space="preserve"> redução do</w:t>
      </w:r>
      <w:r w:rsidRPr="000B1854">
        <w:rPr>
          <w:rFonts w:ascii="Arial" w:hAnsi="Arial" w:cs="Arial"/>
        </w:rPr>
        <w:t xml:space="preserve"> desemprego</w:t>
      </w:r>
      <w:r w:rsidRPr="00026E17">
        <w:rPr>
          <w:rFonts w:ascii="Arial" w:hAnsi="Arial" w:cs="Arial"/>
        </w:rPr>
        <w:t xml:space="preserve"> </w:t>
      </w:r>
      <w:r w:rsidR="00475687">
        <w:rPr>
          <w:rFonts w:ascii="Arial" w:hAnsi="Arial" w:cs="Arial"/>
        </w:rPr>
        <w:t>e da</w:t>
      </w:r>
      <w:r w:rsidRPr="00026E17">
        <w:rPr>
          <w:rFonts w:ascii="Arial" w:hAnsi="Arial" w:cs="Arial"/>
        </w:rPr>
        <w:t xml:space="preserve"> </w:t>
      </w:r>
      <w:r w:rsidRPr="000B1854">
        <w:rPr>
          <w:rFonts w:ascii="Arial" w:hAnsi="Arial" w:cs="Arial"/>
        </w:rPr>
        <w:t>informalidade</w:t>
      </w:r>
      <w:r w:rsidR="002A2EED">
        <w:rPr>
          <w:rFonts w:ascii="Arial" w:hAnsi="Arial" w:cs="Arial"/>
        </w:rPr>
        <w:t xml:space="preserve">. </w:t>
      </w:r>
      <w:r w:rsidRPr="000B1854">
        <w:rPr>
          <w:rFonts w:ascii="Arial" w:hAnsi="Arial" w:cs="Arial"/>
        </w:rPr>
        <w:t xml:space="preserve">Um cenário propício a quem ousa, </w:t>
      </w:r>
      <w:r w:rsidR="002A2EED">
        <w:rPr>
          <w:rFonts w:ascii="Arial" w:hAnsi="Arial" w:cs="Arial"/>
        </w:rPr>
        <w:t>inclusive, n</w:t>
      </w:r>
      <w:r w:rsidRPr="000B1854">
        <w:rPr>
          <w:rFonts w:ascii="Arial" w:hAnsi="Arial" w:cs="Arial"/>
        </w:rPr>
        <w:t>o parlamento brasileiro, fazer média com a condição análoga à escravidão (Costa</w:t>
      </w:r>
      <w:r w:rsidR="00C77A9E">
        <w:rPr>
          <w:rFonts w:ascii="Arial" w:hAnsi="Arial" w:cs="Arial"/>
        </w:rPr>
        <w:t xml:space="preserve"> e</w:t>
      </w:r>
      <w:r w:rsidRPr="000B1854">
        <w:rPr>
          <w:rFonts w:ascii="Arial" w:hAnsi="Arial" w:cs="Arial"/>
        </w:rPr>
        <w:t xml:space="preserve"> Góis, 2020)</w:t>
      </w:r>
      <w:r w:rsidR="003C5EF7">
        <w:rPr>
          <w:rFonts w:ascii="Arial" w:hAnsi="Arial" w:cs="Arial"/>
        </w:rPr>
        <w:t xml:space="preserve">. </w:t>
      </w:r>
    </w:p>
    <w:p w14:paraId="3E6A1861" w14:textId="3C44862C" w:rsidR="003440F9" w:rsidRDefault="006F6A31" w:rsidP="00026E17">
      <w:pPr>
        <w:pStyle w:val="Corpodetexto"/>
        <w:spacing w:line="360" w:lineRule="auto"/>
        <w:ind w:left="0" w:firstLine="709"/>
        <w:jc w:val="both"/>
        <w:rPr>
          <w:rFonts w:ascii="Arial" w:hAnsi="Arial" w:cs="Arial"/>
        </w:rPr>
      </w:pPr>
      <w:r>
        <w:rPr>
          <w:rFonts w:ascii="Arial" w:hAnsi="Arial" w:cs="Arial"/>
        </w:rPr>
        <w:t xml:space="preserve">A referida </w:t>
      </w:r>
      <w:r w:rsidR="00AD06A3" w:rsidRPr="00C20D8A">
        <w:rPr>
          <w:rFonts w:ascii="Arial" w:hAnsi="Arial" w:cs="Arial"/>
        </w:rPr>
        <w:t xml:space="preserve">precarização é um vetor que tensiona </w:t>
      </w:r>
      <w:r>
        <w:rPr>
          <w:rFonts w:ascii="Arial" w:hAnsi="Arial" w:cs="Arial"/>
        </w:rPr>
        <w:t>o mercado de</w:t>
      </w:r>
      <w:r w:rsidR="00AD06A3" w:rsidRPr="00C20D8A">
        <w:rPr>
          <w:rFonts w:ascii="Arial" w:hAnsi="Arial" w:cs="Arial"/>
        </w:rPr>
        <w:t xml:space="preserve"> trabalho</w:t>
      </w:r>
      <w:r>
        <w:rPr>
          <w:rFonts w:ascii="Arial" w:hAnsi="Arial" w:cs="Arial"/>
        </w:rPr>
        <w:t>,</w:t>
      </w:r>
      <w:r w:rsidR="00AD06A3" w:rsidRPr="00C20D8A">
        <w:rPr>
          <w:rFonts w:ascii="Arial" w:hAnsi="Arial" w:cs="Arial"/>
        </w:rPr>
        <w:t xml:space="preserve"> no sentido do nosso passado escravagista.</w:t>
      </w:r>
      <w:r w:rsidR="00AD06A3" w:rsidRPr="00C20D8A">
        <w:rPr>
          <w:rFonts w:ascii="Arial" w:hAnsi="Arial" w:cs="Arial"/>
          <w:spacing w:val="-2"/>
        </w:rPr>
        <w:t xml:space="preserve"> </w:t>
      </w:r>
      <w:r>
        <w:rPr>
          <w:rFonts w:ascii="Arial" w:hAnsi="Arial" w:cs="Arial"/>
        </w:rPr>
        <w:t xml:space="preserve">Com </w:t>
      </w:r>
      <w:r w:rsidR="00B16EAF">
        <w:rPr>
          <w:rFonts w:ascii="Arial" w:hAnsi="Arial" w:cs="Arial"/>
        </w:rPr>
        <w:t>frágil regulação e parca fiscalização</w:t>
      </w:r>
      <w:r w:rsidR="004821B2">
        <w:rPr>
          <w:rFonts w:ascii="Arial" w:hAnsi="Arial" w:cs="Arial"/>
        </w:rPr>
        <w:t xml:space="preserve"> estatal</w:t>
      </w:r>
      <w:r w:rsidR="00042AF1">
        <w:rPr>
          <w:rFonts w:ascii="Arial" w:hAnsi="Arial" w:cs="Arial"/>
        </w:rPr>
        <w:t xml:space="preserve">, a “senzala” está sendo </w:t>
      </w:r>
      <w:r w:rsidR="003F5090">
        <w:rPr>
          <w:rFonts w:ascii="Arial" w:hAnsi="Arial" w:cs="Arial"/>
        </w:rPr>
        <w:t>retomada em p</w:t>
      </w:r>
      <w:r w:rsidR="00AD06A3" w:rsidRPr="000B1854">
        <w:rPr>
          <w:rFonts w:ascii="Arial" w:hAnsi="Arial" w:cs="Arial"/>
        </w:rPr>
        <w:t>leno século</w:t>
      </w:r>
      <w:r w:rsidR="000120A8" w:rsidRPr="000B1854">
        <w:rPr>
          <w:rFonts w:ascii="Arial" w:hAnsi="Arial" w:cs="Arial"/>
        </w:rPr>
        <w:t xml:space="preserve"> </w:t>
      </w:r>
      <w:r w:rsidR="00AD06A3" w:rsidRPr="000B1854">
        <w:rPr>
          <w:rFonts w:ascii="Arial" w:hAnsi="Arial" w:cs="Arial"/>
        </w:rPr>
        <w:t xml:space="preserve">XXI no Brasil, </w:t>
      </w:r>
      <w:r w:rsidR="00D56A3F">
        <w:rPr>
          <w:rFonts w:ascii="Arial" w:hAnsi="Arial" w:cs="Arial"/>
        </w:rPr>
        <w:t xml:space="preserve">em razão </w:t>
      </w:r>
      <w:r w:rsidR="004821B2">
        <w:rPr>
          <w:rFonts w:ascii="Arial" w:hAnsi="Arial" w:cs="Arial"/>
        </w:rPr>
        <w:t xml:space="preserve">de </w:t>
      </w:r>
      <w:r w:rsidR="009E1D2F">
        <w:rPr>
          <w:rFonts w:ascii="Arial" w:hAnsi="Arial" w:cs="Arial"/>
        </w:rPr>
        <w:t xml:space="preserve">ser negra, </w:t>
      </w:r>
      <w:r w:rsidR="00D56A3F">
        <w:rPr>
          <w:rFonts w:ascii="Arial" w:hAnsi="Arial" w:cs="Arial"/>
        </w:rPr>
        <w:t>a maior p</w:t>
      </w:r>
      <w:r w:rsidR="00C05DCE">
        <w:rPr>
          <w:rFonts w:ascii="Arial" w:hAnsi="Arial" w:cs="Arial"/>
        </w:rPr>
        <w:t xml:space="preserve">arcela </w:t>
      </w:r>
      <w:r w:rsidR="009E1D2F">
        <w:rPr>
          <w:rFonts w:ascii="Arial" w:hAnsi="Arial" w:cs="Arial"/>
        </w:rPr>
        <w:t>dos</w:t>
      </w:r>
      <w:r w:rsidR="00C05DCE">
        <w:rPr>
          <w:rFonts w:ascii="Arial" w:hAnsi="Arial" w:cs="Arial"/>
        </w:rPr>
        <w:t xml:space="preserve"> trabalhadores precarizados</w:t>
      </w:r>
      <w:r w:rsidR="009D4F29">
        <w:rPr>
          <w:rFonts w:ascii="Arial" w:hAnsi="Arial" w:cs="Arial"/>
        </w:rPr>
        <w:t xml:space="preserve">, ocorrendo </w:t>
      </w:r>
      <w:r w:rsidR="00BF3654">
        <w:rPr>
          <w:rFonts w:ascii="Arial" w:hAnsi="Arial" w:cs="Arial"/>
        </w:rPr>
        <w:t xml:space="preserve">uma expúria relação entre racismo e </w:t>
      </w:r>
      <w:r w:rsidR="009D4F29">
        <w:rPr>
          <w:rFonts w:ascii="Arial" w:hAnsi="Arial" w:cs="Arial"/>
        </w:rPr>
        <w:t>superexploração</w:t>
      </w:r>
      <w:r w:rsidR="00BF3654">
        <w:rPr>
          <w:rFonts w:ascii="Arial" w:hAnsi="Arial" w:cs="Arial"/>
        </w:rPr>
        <w:t xml:space="preserve"> </w:t>
      </w:r>
      <w:r w:rsidR="004D0E62">
        <w:rPr>
          <w:rFonts w:ascii="Arial" w:hAnsi="Arial" w:cs="Arial"/>
        </w:rPr>
        <w:t xml:space="preserve">(Fagundes, 2022). </w:t>
      </w:r>
    </w:p>
    <w:p w14:paraId="00C4FF8A" w14:textId="1653AF4C" w:rsidR="004D0E62" w:rsidRDefault="000A7A11" w:rsidP="006C07F2">
      <w:pPr>
        <w:pStyle w:val="Corpodetexto"/>
        <w:spacing w:line="360" w:lineRule="auto"/>
        <w:ind w:left="0" w:firstLine="709"/>
        <w:jc w:val="both"/>
        <w:rPr>
          <w:rFonts w:ascii="Arial" w:hAnsi="Arial" w:cs="Arial"/>
        </w:rPr>
      </w:pPr>
      <w:r>
        <w:t>Por sua vez, a</w:t>
      </w:r>
      <w:r w:rsidR="00AD06A3">
        <w:t xml:space="preserve"> terceirização muitas vezes praticada no serviço público</w:t>
      </w:r>
      <w:r w:rsidR="008C6189">
        <w:t>,</w:t>
      </w:r>
      <w:r w:rsidR="00AD06A3">
        <w:t xml:space="preserve"> é um </w:t>
      </w:r>
      <w:r>
        <w:t>‘</w:t>
      </w:r>
      <w:r w:rsidR="00AD06A3">
        <w:t>drible</w:t>
      </w:r>
      <w:r>
        <w:t>”</w:t>
      </w:r>
      <w:r w:rsidR="00AD06A3">
        <w:t xml:space="preserve"> à Lei de </w:t>
      </w:r>
      <w:r w:rsidR="00AD06A3" w:rsidRPr="007D341E">
        <w:rPr>
          <w:rFonts w:ascii="Arial" w:hAnsi="Arial" w:cs="Arial"/>
        </w:rPr>
        <w:t>Responsabilidade Fiscal (LRF), permitido pelos defensores das políticas de austeridade,</w:t>
      </w:r>
      <w:r w:rsidR="00AD06A3" w:rsidRPr="007D341E">
        <w:rPr>
          <w:rFonts w:ascii="Arial" w:hAnsi="Arial" w:cs="Arial"/>
          <w:spacing w:val="-6"/>
        </w:rPr>
        <w:t xml:space="preserve"> </w:t>
      </w:r>
      <w:r w:rsidR="00AD06A3" w:rsidRPr="007D341E">
        <w:rPr>
          <w:rFonts w:ascii="Arial" w:hAnsi="Arial" w:cs="Arial"/>
        </w:rPr>
        <w:t>segundo</w:t>
      </w:r>
      <w:r w:rsidR="00AD06A3" w:rsidRPr="007D341E">
        <w:rPr>
          <w:rFonts w:ascii="Arial" w:hAnsi="Arial" w:cs="Arial"/>
          <w:spacing w:val="-3"/>
        </w:rPr>
        <w:t xml:space="preserve"> </w:t>
      </w:r>
      <w:r w:rsidR="00AD06A3" w:rsidRPr="007D341E">
        <w:rPr>
          <w:rFonts w:ascii="Arial" w:hAnsi="Arial" w:cs="Arial"/>
        </w:rPr>
        <w:t>a</w:t>
      </w:r>
      <w:r w:rsidR="00AD06A3" w:rsidRPr="007D341E">
        <w:rPr>
          <w:rFonts w:ascii="Arial" w:hAnsi="Arial" w:cs="Arial"/>
          <w:spacing w:val="-3"/>
        </w:rPr>
        <w:t xml:space="preserve"> </w:t>
      </w:r>
      <w:r w:rsidR="00AD06A3" w:rsidRPr="007D341E">
        <w:rPr>
          <w:rFonts w:ascii="Arial" w:hAnsi="Arial" w:cs="Arial"/>
        </w:rPr>
        <w:t>racionalidade</w:t>
      </w:r>
      <w:r w:rsidR="00AD06A3" w:rsidRPr="007D341E">
        <w:rPr>
          <w:rFonts w:ascii="Arial" w:hAnsi="Arial" w:cs="Arial"/>
          <w:spacing w:val="-3"/>
        </w:rPr>
        <w:t xml:space="preserve"> </w:t>
      </w:r>
      <w:r w:rsidR="00AD06A3" w:rsidRPr="007D341E">
        <w:rPr>
          <w:rFonts w:ascii="Arial" w:hAnsi="Arial" w:cs="Arial"/>
        </w:rPr>
        <w:t>que</w:t>
      </w:r>
      <w:r w:rsidR="00AD06A3" w:rsidRPr="007D341E">
        <w:rPr>
          <w:rFonts w:ascii="Arial" w:hAnsi="Arial" w:cs="Arial"/>
          <w:spacing w:val="-3"/>
        </w:rPr>
        <w:t xml:space="preserve"> </w:t>
      </w:r>
      <w:r w:rsidR="00AD06A3" w:rsidRPr="007D341E">
        <w:rPr>
          <w:rFonts w:ascii="Arial" w:hAnsi="Arial" w:cs="Arial"/>
        </w:rPr>
        <w:t>precariza</w:t>
      </w:r>
      <w:r w:rsidR="00AD06A3" w:rsidRPr="007D341E">
        <w:rPr>
          <w:rFonts w:ascii="Arial" w:hAnsi="Arial" w:cs="Arial"/>
          <w:spacing w:val="-3"/>
        </w:rPr>
        <w:t xml:space="preserve"> </w:t>
      </w:r>
      <w:r w:rsidR="00AD06A3" w:rsidRPr="007D341E">
        <w:rPr>
          <w:rFonts w:ascii="Arial" w:hAnsi="Arial" w:cs="Arial"/>
        </w:rPr>
        <w:t>o</w:t>
      </w:r>
      <w:r w:rsidR="00AD06A3" w:rsidRPr="007D341E">
        <w:rPr>
          <w:rFonts w:ascii="Arial" w:hAnsi="Arial" w:cs="Arial"/>
          <w:spacing w:val="-3"/>
        </w:rPr>
        <w:t xml:space="preserve"> </w:t>
      </w:r>
      <w:r w:rsidR="00AD06A3" w:rsidRPr="007D341E">
        <w:rPr>
          <w:rFonts w:ascii="Arial" w:hAnsi="Arial" w:cs="Arial"/>
        </w:rPr>
        <w:t>trabalho</w:t>
      </w:r>
      <w:r w:rsidR="00137D17">
        <w:rPr>
          <w:rFonts w:ascii="Arial" w:hAnsi="Arial" w:cs="Arial"/>
        </w:rPr>
        <w:t xml:space="preserve">, </w:t>
      </w:r>
      <w:r w:rsidR="00AD06A3" w:rsidRPr="007D341E">
        <w:rPr>
          <w:rFonts w:ascii="Arial" w:hAnsi="Arial" w:cs="Arial"/>
        </w:rPr>
        <w:t>alcança</w:t>
      </w:r>
      <w:r w:rsidR="00137D17">
        <w:rPr>
          <w:rFonts w:ascii="Arial" w:hAnsi="Arial" w:cs="Arial"/>
        </w:rPr>
        <w:t>ndo</w:t>
      </w:r>
      <w:r w:rsidR="00AD06A3" w:rsidRPr="007D341E">
        <w:rPr>
          <w:rFonts w:ascii="Arial" w:hAnsi="Arial" w:cs="Arial"/>
          <w:spacing w:val="-3"/>
        </w:rPr>
        <w:t xml:space="preserve"> </w:t>
      </w:r>
      <w:r w:rsidR="002A4282">
        <w:rPr>
          <w:rFonts w:ascii="Arial" w:hAnsi="Arial" w:cs="Arial"/>
        </w:rPr>
        <w:t>o p</w:t>
      </w:r>
      <w:r w:rsidR="00AD06A3" w:rsidRPr="007D341E">
        <w:rPr>
          <w:rFonts w:ascii="Arial" w:hAnsi="Arial" w:cs="Arial"/>
        </w:rPr>
        <w:t>rincípio do mérito burocrático weberiano para ocupação de cargos públicos.</w:t>
      </w:r>
      <w:r w:rsidR="004D0E62">
        <w:rPr>
          <w:rFonts w:ascii="Arial" w:hAnsi="Arial" w:cs="Arial"/>
        </w:rPr>
        <w:t xml:space="preserve"> </w:t>
      </w:r>
      <w:r w:rsidR="00AD06A3" w:rsidRPr="007D341E">
        <w:rPr>
          <w:rFonts w:ascii="Arial" w:hAnsi="Arial" w:cs="Arial"/>
        </w:rPr>
        <w:t>Nesse tipo de terceirização</w:t>
      </w:r>
      <w:r w:rsidR="002A4282">
        <w:rPr>
          <w:rFonts w:ascii="Arial" w:hAnsi="Arial" w:cs="Arial"/>
        </w:rPr>
        <w:t>,</w:t>
      </w:r>
      <w:r w:rsidR="00AD06A3" w:rsidRPr="007D341E">
        <w:rPr>
          <w:rFonts w:ascii="Arial" w:hAnsi="Arial" w:cs="Arial"/>
        </w:rPr>
        <w:t xml:space="preserve"> as empresas são meramente atravessador</w:t>
      </w:r>
      <w:r w:rsidR="00137D17">
        <w:rPr>
          <w:rFonts w:ascii="Arial" w:hAnsi="Arial" w:cs="Arial"/>
        </w:rPr>
        <w:t>a</w:t>
      </w:r>
      <w:r w:rsidR="00AD06A3" w:rsidRPr="007D341E">
        <w:rPr>
          <w:rFonts w:ascii="Arial" w:hAnsi="Arial" w:cs="Arial"/>
        </w:rPr>
        <w:t>s, ag</w:t>
      </w:r>
      <w:r w:rsidR="00137D17">
        <w:rPr>
          <w:rFonts w:ascii="Arial" w:hAnsi="Arial" w:cs="Arial"/>
        </w:rPr>
        <w:t>ind</w:t>
      </w:r>
      <w:r w:rsidR="00A0721B">
        <w:rPr>
          <w:rFonts w:ascii="Arial" w:hAnsi="Arial" w:cs="Arial"/>
        </w:rPr>
        <w:t>o</w:t>
      </w:r>
      <w:r w:rsidR="00AD06A3" w:rsidRPr="007D341E">
        <w:rPr>
          <w:rFonts w:ascii="Arial" w:hAnsi="Arial" w:cs="Arial"/>
        </w:rPr>
        <w:t xml:space="preserve"> como “cambistas” entre o Estado e os trabalhadores, a sua fatia de mercado é garantida por critérios de tempo </w:t>
      </w:r>
      <w:r w:rsidR="00A0721B">
        <w:rPr>
          <w:rFonts w:ascii="Arial" w:hAnsi="Arial" w:cs="Arial"/>
        </w:rPr>
        <w:t>de prestação de serviços</w:t>
      </w:r>
      <w:r w:rsidR="00AD06A3" w:rsidRPr="007D341E">
        <w:rPr>
          <w:rFonts w:ascii="Arial" w:hAnsi="Arial" w:cs="Arial"/>
        </w:rPr>
        <w:t xml:space="preserve">, </w:t>
      </w:r>
      <w:r w:rsidR="001606C9">
        <w:rPr>
          <w:rFonts w:ascii="Arial" w:hAnsi="Arial" w:cs="Arial"/>
        </w:rPr>
        <w:t>baixo número de</w:t>
      </w:r>
      <w:r w:rsidR="00AD06A3" w:rsidRPr="007D341E">
        <w:rPr>
          <w:rFonts w:ascii="Arial" w:hAnsi="Arial" w:cs="Arial"/>
        </w:rPr>
        <w:t xml:space="preserve"> condenações trabalhistas, ausência de dívidas fiscais e capacidade técnico-financeira de suportar atrasos da administração pública no pagamento a serviços públicos terceirizados.</w:t>
      </w:r>
      <w:r w:rsidR="006C07F2">
        <w:rPr>
          <w:rFonts w:ascii="Arial" w:hAnsi="Arial" w:cs="Arial"/>
        </w:rPr>
        <w:t xml:space="preserve"> </w:t>
      </w:r>
    </w:p>
    <w:p w14:paraId="5A2057C9" w14:textId="77777777" w:rsidR="00026E17" w:rsidRDefault="00AD06A3" w:rsidP="00CB0A54">
      <w:pPr>
        <w:pStyle w:val="Corpodetexto"/>
        <w:spacing w:line="360" w:lineRule="auto"/>
        <w:ind w:left="0" w:firstLine="709"/>
        <w:jc w:val="both"/>
        <w:rPr>
          <w:rFonts w:ascii="Arial" w:hAnsi="Arial" w:cs="Arial"/>
        </w:rPr>
      </w:pPr>
      <w:r w:rsidRPr="007D341E">
        <w:rPr>
          <w:rFonts w:ascii="Arial" w:hAnsi="Arial" w:cs="Arial"/>
        </w:rPr>
        <w:t>Antunes (2000) postula que desregulamentação, flexibilização e terceirização</w:t>
      </w:r>
      <w:r w:rsidR="002247A5">
        <w:rPr>
          <w:rFonts w:ascii="Arial" w:hAnsi="Arial" w:cs="Arial"/>
        </w:rPr>
        <w:t>,</w:t>
      </w:r>
      <w:r w:rsidRPr="007D341E">
        <w:rPr>
          <w:rFonts w:ascii="Arial" w:hAnsi="Arial" w:cs="Arial"/>
        </w:rPr>
        <w:t xml:space="preserve"> explicitam que a força de trabalho vale apenas como parcela imprescindível para a reprodução do capital. Em consonância,</w:t>
      </w:r>
      <w:r w:rsidRPr="007D341E">
        <w:rPr>
          <w:rFonts w:ascii="Arial" w:hAnsi="Arial" w:cs="Arial"/>
          <w:spacing w:val="-12"/>
        </w:rPr>
        <w:t xml:space="preserve"> </w:t>
      </w:r>
      <w:r w:rsidRPr="007D341E">
        <w:rPr>
          <w:rFonts w:ascii="Arial" w:hAnsi="Arial" w:cs="Arial"/>
        </w:rPr>
        <w:t>Alves</w:t>
      </w:r>
      <w:r w:rsidRPr="007D341E">
        <w:rPr>
          <w:rFonts w:ascii="Arial" w:hAnsi="Arial" w:cs="Arial"/>
          <w:spacing w:val="-10"/>
        </w:rPr>
        <w:t xml:space="preserve"> </w:t>
      </w:r>
      <w:r w:rsidRPr="007D341E">
        <w:rPr>
          <w:rFonts w:ascii="Arial" w:hAnsi="Arial" w:cs="Arial"/>
        </w:rPr>
        <w:t>(2013)</w:t>
      </w:r>
      <w:r w:rsidR="00FB3551">
        <w:rPr>
          <w:rFonts w:ascii="Arial" w:hAnsi="Arial" w:cs="Arial"/>
        </w:rPr>
        <w:t>,</w:t>
      </w:r>
      <w:r w:rsidRPr="007D341E">
        <w:rPr>
          <w:rFonts w:ascii="Arial" w:hAnsi="Arial" w:cs="Arial"/>
          <w:spacing w:val="-10"/>
        </w:rPr>
        <w:t xml:space="preserve"> </w:t>
      </w:r>
      <w:r w:rsidRPr="007D341E">
        <w:rPr>
          <w:rFonts w:ascii="Arial" w:hAnsi="Arial" w:cs="Arial"/>
        </w:rPr>
        <w:t>afirma</w:t>
      </w:r>
      <w:r w:rsidRPr="007D341E">
        <w:rPr>
          <w:rFonts w:ascii="Arial" w:hAnsi="Arial" w:cs="Arial"/>
          <w:spacing w:val="-9"/>
        </w:rPr>
        <w:t xml:space="preserve"> </w:t>
      </w:r>
      <w:r w:rsidRPr="007D341E">
        <w:rPr>
          <w:rFonts w:ascii="Arial" w:hAnsi="Arial" w:cs="Arial"/>
        </w:rPr>
        <w:t>que</w:t>
      </w:r>
      <w:r w:rsidRPr="007D341E">
        <w:rPr>
          <w:rFonts w:ascii="Arial" w:hAnsi="Arial" w:cs="Arial"/>
          <w:spacing w:val="-9"/>
        </w:rPr>
        <w:t xml:space="preserve"> </w:t>
      </w:r>
      <w:r w:rsidRPr="007D341E">
        <w:rPr>
          <w:rFonts w:ascii="Arial" w:hAnsi="Arial" w:cs="Arial"/>
        </w:rPr>
        <w:t>no</w:t>
      </w:r>
      <w:r w:rsidRPr="007D341E">
        <w:rPr>
          <w:rFonts w:ascii="Arial" w:hAnsi="Arial" w:cs="Arial"/>
          <w:spacing w:val="-13"/>
        </w:rPr>
        <w:t xml:space="preserve"> </w:t>
      </w:r>
      <w:r w:rsidRPr="007D341E">
        <w:rPr>
          <w:rFonts w:ascii="Arial" w:hAnsi="Arial" w:cs="Arial"/>
        </w:rPr>
        <w:t>século</w:t>
      </w:r>
      <w:r w:rsidRPr="007D341E">
        <w:rPr>
          <w:rFonts w:ascii="Arial" w:hAnsi="Arial" w:cs="Arial"/>
          <w:spacing w:val="-13"/>
        </w:rPr>
        <w:t xml:space="preserve"> </w:t>
      </w:r>
      <w:r w:rsidRPr="007D341E">
        <w:rPr>
          <w:rFonts w:ascii="Arial" w:hAnsi="Arial" w:cs="Arial"/>
        </w:rPr>
        <w:t>XXI,</w:t>
      </w:r>
      <w:r w:rsidRPr="007D341E">
        <w:rPr>
          <w:rFonts w:ascii="Arial" w:hAnsi="Arial" w:cs="Arial"/>
          <w:spacing w:val="-12"/>
        </w:rPr>
        <w:t xml:space="preserve"> </w:t>
      </w:r>
      <w:r w:rsidRPr="007D341E">
        <w:rPr>
          <w:rFonts w:ascii="Arial" w:hAnsi="Arial" w:cs="Arial"/>
        </w:rPr>
        <w:t>temos</w:t>
      </w:r>
      <w:r w:rsidRPr="007D341E">
        <w:rPr>
          <w:rFonts w:ascii="Arial" w:hAnsi="Arial" w:cs="Arial"/>
          <w:spacing w:val="-4"/>
        </w:rPr>
        <w:t xml:space="preserve"> </w:t>
      </w:r>
      <w:r w:rsidRPr="007D341E">
        <w:rPr>
          <w:rFonts w:ascii="Arial" w:hAnsi="Arial" w:cs="Arial"/>
        </w:rPr>
        <w:t>a</w:t>
      </w:r>
      <w:r w:rsidRPr="007D341E">
        <w:rPr>
          <w:rFonts w:ascii="Arial" w:hAnsi="Arial" w:cs="Arial"/>
          <w:spacing w:val="-9"/>
        </w:rPr>
        <w:t xml:space="preserve"> </w:t>
      </w:r>
      <w:r w:rsidRPr="007D341E">
        <w:rPr>
          <w:rFonts w:ascii="Arial" w:hAnsi="Arial" w:cs="Arial"/>
        </w:rPr>
        <w:t>“era</w:t>
      </w:r>
      <w:r w:rsidRPr="007D341E">
        <w:rPr>
          <w:rFonts w:ascii="Arial" w:hAnsi="Arial" w:cs="Arial"/>
          <w:spacing w:val="-9"/>
        </w:rPr>
        <w:t xml:space="preserve"> </w:t>
      </w:r>
      <w:r w:rsidRPr="007D341E">
        <w:rPr>
          <w:rFonts w:ascii="Arial" w:hAnsi="Arial" w:cs="Arial"/>
        </w:rPr>
        <w:t>da</w:t>
      </w:r>
      <w:r w:rsidRPr="007D341E">
        <w:rPr>
          <w:rFonts w:ascii="Arial" w:hAnsi="Arial" w:cs="Arial"/>
          <w:spacing w:val="-13"/>
        </w:rPr>
        <w:t xml:space="preserve"> </w:t>
      </w:r>
      <w:r w:rsidRPr="007D341E">
        <w:rPr>
          <w:rFonts w:ascii="Arial" w:hAnsi="Arial" w:cs="Arial"/>
        </w:rPr>
        <w:t>barbárie</w:t>
      </w:r>
      <w:r w:rsidRPr="007D341E">
        <w:rPr>
          <w:rFonts w:ascii="Arial" w:hAnsi="Arial" w:cs="Arial"/>
          <w:spacing w:val="-9"/>
        </w:rPr>
        <w:t xml:space="preserve"> </w:t>
      </w:r>
      <w:r w:rsidRPr="007D341E">
        <w:rPr>
          <w:rFonts w:ascii="Arial" w:hAnsi="Arial" w:cs="Arial"/>
        </w:rPr>
        <w:t>social”, o</w:t>
      </w:r>
      <w:r w:rsidRPr="007D341E">
        <w:rPr>
          <w:rFonts w:ascii="Arial" w:hAnsi="Arial" w:cs="Arial"/>
          <w:spacing w:val="-6"/>
        </w:rPr>
        <w:t xml:space="preserve"> </w:t>
      </w:r>
      <w:r w:rsidRPr="007D341E">
        <w:rPr>
          <w:rFonts w:ascii="Arial" w:hAnsi="Arial" w:cs="Arial"/>
        </w:rPr>
        <w:t>que</w:t>
      </w:r>
      <w:r w:rsidRPr="007D341E">
        <w:rPr>
          <w:rFonts w:ascii="Arial" w:hAnsi="Arial" w:cs="Arial"/>
          <w:spacing w:val="-5"/>
        </w:rPr>
        <w:t xml:space="preserve"> </w:t>
      </w:r>
      <w:r w:rsidRPr="007D341E">
        <w:rPr>
          <w:rFonts w:ascii="Arial" w:hAnsi="Arial" w:cs="Arial"/>
        </w:rPr>
        <w:t>reporia</w:t>
      </w:r>
      <w:r w:rsidRPr="007D341E">
        <w:rPr>
          <w:rFonts w:ascii="Arial" w:hAnsi="Arial" w:cs="Arial"/>
          <w:spacing w:val="-6"/>
        </w:rPr>
        <w:t xml:space="preserve"> </w:t>
      </w:r>
      <w:r w:rsidRPr="007D341E">
        <w:rPr>
          <w:rFonts w:ascii="Arial" w:hAnsi="Arial" w:cs="Arial"/>
        </w:rPr>
        <w:t>a</w:t>
      </w:r>
      <w:r w:rsidRPr="007D341E">
        <w:rPr>
          <w:rFonts w:ascii="Arial" w:hAnsi="Arial" w:cs="Arial"/>
          <w:spacing w:val="-6"/>
        </w:rPr>
        <w:t xml:space="preserve"> </w:t>
      </w:r>
      <w:r w:rsidRPr="007D341E">
        <w:rPr>
          <w:rFonts w:ascii="Arial" w:hAnsi="Arial" w:cs="Arial"/>
        </w:rPr>
        <w:t>questão</w:t>
      </w:r>
      <w:r w:rsidRPr="007D341E">
        <w:rPr>
          <w:rFonts w:ascii="Arial" w:hAnsi="Arial" w:cs="Arial"/>
          <w:spacing w:val="-6"/>
        </w:rPr>
        <w:t xml:space="preserve"> </w:t>
      </w:r>
      <w:r w:rsidRPr="007D341E">
        <w:rPr>
          <w:rFonts w:ascii="Arial" w:hAnsi="Arial" w:cs="Arial"/>
        </w:rPr>
        <w:t>social</w:t>
      </w:r>
      <w:r w:rsidRPr="007D341E">
        <w:rPr>
          <w:rFonts w:ascii="Arial" w:hAnsi="Arial" w:cs="Arial"/>
          <w:spacing w:val="-6"/>
        </w:rPr>
        <w:t xml:space="preserve"> </w:t>
      </w:r>
      <w:r w:rsidRPr="007D341E">
        <w:rPr>
          <w:rFonts w:ascii="Arial" w:hAnsi="Arial" w:cs="Arial"/>
        </w:rPr>
        <w:t>propriamente</w:t>
      </w:r>
      <w:r w:rsidRPr="007D341E">
        <w:rPr>
          <w:rFonts w:ascii="Arial" w:hAnsi="Arial" w:cs="Arial"/>
          <w:spacing w:val="-6"/>
        </w:rPr>
        <w:t xml:space="preserve"> </w:t>
      </w:r>
      <w:r w:rsidRPr="007D341E">
        <w:rPr>
          <w:rFonts w:ascii="Arial" w:hAnsi="Arial" w:cs="Arial"/>
        </w:rPr>
        <w:t>dita</w:t>
      </w:r>
      <w:r w:rsidRPr="007D341E">
        <w:rPr>
          <w:rFonts w:ascii="Arial" w:hAnsi="Arial" w:cs="Arial"/>
          <w:spacing w:val="-6"/>
        </w:rPr>
        <w:t xml:space="preserve"> </w:t>
      </w:r>
      <w:r w:rsidRPr="007D341E">
        <w:rPr>
          <w:rFonts w:ascii="Arial" w:hAnsi="Arial" w:cs="Arial"/>
        </w:rPr>
        <w:t>do</w:t>
      </w:r>
      <w:r w:rsidRPr="007D341E">
        <w:rPr>
          <w:rFonts w:ascii="Arial" w:hAnsi="Arial" w:cs="Arial"/>
          <w:spacing w:val="-6"/>
        </w:rPr>
        <w:t xml:space="preserve"> </w:t>
      </w:r>
      <w:r w:rsidRPr="007D341E">
        <w:rPr>
          <w:rFonts w:ascii="Arial" w:hAnsi="Arial" w:cs="Arial"/>
        </w:rPr>
        <w:t>século</w:t>
      </w:r>
      <w:r w:rsidRPr="007D341E">
        <w:rPr>
          <w:rFonts w:ascii="Arial" w:hAnsi="Arial" w:cs="Arial"/>
          <w:spacing w:val="-6"/>
        </w:rPr>
        <w:t xml:space="preserve"> </w:t>
      </w:r>
      <w:r w:rsidRPr="007D341E">
        <w:rPr>
          <w:rFonts w:ascii="Arial" w:hAnsi="Arial" w:cs="Arial"/>
        </w:rPr>
        <w:t>XIX,</w:t>
      </w:r>
      <w:r w:rsidRPr="007D341E">
        <w:rPr>
          <w:rFonts w:ascii="Arial" w:hAnsi="Arial" w:cs="Arial"/>
          <w:spacing w:val="-4"/>
        </w:rPr>
        <w:t xml:space="preserve"> </w:t>
      </w:r>
      <w:r w:rsidRPr="007D341E">
        <w:rPr>
          <w:rFonts w:ascii="Arial" w:hAnsi="Arial" w:cs="Arial"/>
        </w:rPr>
        <w:t>mas</w:t>
      </w:r>
      <w:r w:rsidRPr="007D341E">
        <w:rPr>
          <w:rFonts w:ascii="Arial" w:hAnsi="Arial" w:cs="Arial"/>
          <w:spacing w:val="-7"/>
        </w:rPr>
        <w:t xml:space="preserve"> </w:t>
      </w:r>
      <w:r w:rsidRPr="007D341E">
        <w:rPr>
          <w:rFonts w:ascii="Arial" w:hAnsi="Arial" w:cs="Arial"/>
        </w:rPr>
        <w:t>lhe</w:t>
      </w:r>
      <w:r w:rsidRPr="007D341E">
        <w:rPr>
          <w:rFonts w:ascii="Arial" w:hAnsi="Arial" w:cs="Arial"/>
          <w:spacing w:val="-6"/>
        </w:rPr>
        <w:t xml:space="preserve"> </w:t>
      </w:r>
      <w:r w:rsidRPr="007D341E">
        <w:rPr>
          <w:rFonts w:ascii="Arial" w:hAnsi="Arial" w:cs="Arial"/>
        </w:rPr>
        <w:t>dando</w:t>
      </w:r>
      <w:r w:rsidRPr="007D341E">
        <w:rPr>
          <w:rFonts w:ascii="Arial" w:hAnsi="Arial" w:cs="Arial"/>
          <w:spacing w:val="-6"/>
        </w:rPr>
        <w:t xml:space="preserve"> </w:t>
      </w:r>
      <w:r w:rsidRPr="007D341E">
        <w:rPr>
          <w:rFonts w:ascii="Arial" w:hAnsi="Arial" w:cs="Arial"/>
        </w:rPr>
        <w:t>novas dimensões ao expor os próprios limites do capital</w:t>
      </w:r>
      <w:r w:rsidR="00F932F9">
        <w:rPr>
          <w:rFonts w:ascii="Arial" w:hAnsi="Arial" w:cs="Arial"/>
        </w:rPr>
        <w:t>.</w:t>
      </w:r>
      <w:r w:rsidRPr="007D341E">
        <w:rPr>
          <w:rFonts w:ascii="Arial" w:hAnsi="Arial" w:cs="Arial"/>
        </w:rPr>
        <w:t xml:space="preserve"> </w:t>
      </w:r>
      <w:r w:rsidRPr="00BA1A2C">
        <w:rPr>
          <w:rFonts w:ascii="Arial" w:hAnsi="Arial" w:cs="Arial"/>
        </w:rPr>
        <w:t>O</w:t>
      </w:r>
      <w:r w:rsidRPr="00BA1A2C">
        <w:rPr>
          <w:rFonts w:ascii="Arial" w:hAnsi="Arial" w:cs="Arial"/>
          <w:spacing w:val="-13"/>
        </w:rPr>
        <w:t xml:space="preserve"> </w:t>
      </w:r>
      <w:r w:rsidRPr="00BA1A2C">
        <w:rPr>
          <w:rFonts w:ascii="Arial" w:hAnsi="Arial" w:cs="Arial"/>
        </w:rPr>
        <w:t>contexto</w:t>
      </w:r>
      <w:r w:rsidRPr="00BA1A2C">
        <w:rPr>
          <w:rFonts w:ascii="Arial" w:hAnsi="Arial" w:cs="Arial"/>
          <w:spacing w:val="-10"/>
        </w:rPr>
        <w:t xml:space="preserve"> </w:t>
      </w:r>
      <w:r w:rsidRPr="00BA1A2C">
        <w:rPr>
          <w:rFonts w:ascii="Arial" w:hAnsi="Arial" w:cs="Arial"/>
        </w:rPr>
        <w:t>que</w:t>
      </w:r>
      <w:r w:rsidRPr="00BA1A2C">
        <w:rPr>
          <w:rFonts w:ascii="Arial" w:hAnsi="Arial" w:cs="Arial"/>
          <w:spacing w:val="-10"/>
        </w:rPr>
        <w:t xml:space="preserve"> </w:t>
      </w:r>
      <w:r w:rsidRPr="00BA1A2C">
        <w:rPr>
          <w:rFonts w:ascii="Arial" w:hAnsi="Arial" w:cs="Arial"/>
        </w:rPr>
        <w:t>obriga</w:t>
      </w:r>
      <w:r w:rsidRPr="00BA1A2C">
        <w:rPr>
          <w:rFonts w:ascii="Arial" w:hAnsi="Arial" w:cs="Arial"/>
          <w:spacing w:val="-10"/>
        </w:rPr>
        <w:t xml:space="preserve"> </w:t>
      </w:r>
      <w:r w:rsidRPr="00BA1A2C">
        <w:rPr>
          <w:rFonts w:ascii="Arial" w:hAnsi="Arial" w:cs="Arial"/>
        </w:rPr>
        <w:t>trabalhadoras</w:t>
      </w:r>
      <w:r w:rsidRPr="00BA1A2C">
        <w:rPr>
          <w:rFonts w:ascii="Arial" w:hAnsi="Arial" w:cs="Arial"/>
          <w:spacing w:val="-11"/>
        </w:rPr>
        <w:t xml:space="preserve"> </w:t>
      </w:r>
      <w:r w:rsidRPr="00BA1A2C">
        <w:rPr>
          <w:rFonts w:ascii="Arial" w:hAnsi="Arial" w:cs="Arial"/>
        </w:rPr>
        <w:t>e</w:t>
      </w:r>
      <w:r w:rsidRPr="00BA1A2C">
        <w:rPr>
          <w:rFonts w:ascii="Arial" w:hAnsi="Arial" w:cs="Arial"/>
          <w:spacing w:val="-10"/>
        </w:rPr>
        <w:t xml:space="preserve"> </w:t>
      </w:r>
      <w:r w:rsidRPr="00BA1A2C">
        <w:rPr>
          <w:rFonts w:ascii="Arial" w:hAnsi="Arial" w:cs="Arial"/>
        </w:rPr>
        <w:t>trabalhadores</w:t>
      </w:r>
      <w:r w:rsidRPr="00BA1A2C">
        <w:rPr>
          <w:rFonts w:ascii="Arial" w:hAnsi="Arial" w:cs="Arial"/>
          <w:spacing w:val="-11"/>
        </w:rPr>
        <w:t xml:space="preserve"> </w:t>
      </w:r>
      <w:r w:rsidRPr="00BA1A2C">
        <w:rPr>
          <w:rFonts w:ascii="Arial" w:hAnsi="Arial" w:cs="Arial"/>
        </w:rPr>
        <w:t>do</w:t>
      </w:r>
      <w:r w:rsidRPr="00BA1A2C">
        <w:rPr>
          <w:rFonts w:ascii="Arial" w:hAnsi="Arial" w:cs="Arial"/>
          <w:spacing w:val="-10"/>
        </w:rPr>
        <w:t xml:space="preserve"> </w:t>
      </w:r>
      <w:r w:rsidRPr="00BA1A2C">
        <w:rPr>
          <w:rFonts w:ascii="Arial" w:hAnsi="Arial" w:cs="Arial"/>
        </w:rPr>
        <w:t>SUS</w:t>
      </w:r>
      <w:r w:rsidRPr="00BA1A2C">
        <w:rPr>
          <w:rFonts w:ascii="Arial" w:hAnsi="Arial" w:cs="Arial"/>
          <w:spacing w:val="-11"/>
        </w:rPr>
        <w:t xml:space="preserve"> </w:t>
      </w:r>
      <w:r w:rsidRPr="00BA1A2C">
        <w:rPr>
          <w:rFonts w:ascii="Arial" w:hAnsi="Arial" w:cs="Arial"/>
        </w:rPr>
        <w:t>a</w:t>
      </w:r>
      <w:r w:rsidRPr="00BA1A2C">
        <w:rPr>
          <w:rFonts w:ascii="Arial" w:hAnsi="Arial" w:cs="Arial"/>
          <w:spacing w:val="-10"/>
        </w:rPr>
        <w:t xml:space="preserve"> </w:t>
      </w:r>
      <w:r w:rsidRPr="00BA1A2C">
        <w:rPr>
          <w:rFonts w:ascii="Arial" w:hAnsi="Arial" w:cs="Arial"/>
        </w:rPr>
        <w:t>deixar</w:t>
      </w:r>
      <w:r w:rsidRPr="00BA1A2C">
        <w:rPr>
          <w:rFonts w:ascii="Arial" w:hAnsi="Arial" w:cs="Arial"/>
          <w:spacing w:val="-11"/>
        </w:rPr>
        <w:t xml:space="preserve"> </w:t>
      </w:r>
      <w:r w:rsidRPr="00BA1A2C">
        <w:rPr>
          <w:rFonts w:ascii="Arial" w:hAnsi="Arial" w:cs="Arial"/>
        </w:rPr>
        <w:t>de</w:t>
      </w:r>
      <w:r w:rsidRPr="00BA1A2C">
        <w:rPr>
          <w:rFonts w:ascii="Arial" w:hAnsi="Arial" w:cs="Arial"/>
          <w:spacing w:val="-10"/>
        </w:rPr>
        <w:t xml:space="preserve"> </w:t>
      </w:r>
      <w:r w:rsidRPr="00BA1A2C">
        <w:rPr>
          <w:rFonts w:ascii="Arial" w:hAnsi="Arial" w:cs="Arial"/>
        </w:rPr>
        <w:t xml:space="preserve">gozar o BUI e a </w:t>
      </w:r>
      <w:r w:rsidR="00F13AF2">
        <w:rPr>
          <w:rFonts w:ascii="Arial" w:hAnsi="Arial" w:cs="Arial"/>
        </w:rPr>
        <w:t>“</w:t>
      </w:r>
      <w:r w:rsidRPr="00BA1A2C">
        <w:rPr>
          <w:rFonts w:ascii="Arial" w:hAnsi="Arial" w:cs="Arial"/>
        </w:rPr>
        <w:t>pagar para trabalhar</w:t>
      </w:r>
      <w:r w:rsidR="00F13AF2">
        <w:rPr>
          <w:rFonts w:ascii="Arial" w:hAnsi="Arial" w:cs="Arial"/>
        </w:rPr>
        <w:t>”</w:t>
      </w:r>
      <w:r w:rsidRPr="00BA1A2C">
        <w:rPr>
          <w:rFonts w:ascii="Arial" w:hAnsi="Arial" w:cs="Arial"/>
        </w:rPr>
        <w:t xml:space="preserve"> é duplamente </w:t>
      </w:r>
      <w:r w:rsidR="00F13AF2">
        <w:rPr>
          <w:rFonts w:ascii="Arial" w:hAnsi="Arial" w:cs="Arial"/>
        </w:rPr>
        <w:t>perverso</w:t>
      </w:r>
      <w:r w:rsidRPr="00BA1A2C">
        <w:rPr>
          <w:rFonts w:ascii="Arial" w:hAnsi="Arial" w:cs="Arial"/>
        </w:rPr>
        <w:t>. Por um lado, assumem custo financeiro direto, embora formalmente invisível</w:t>
      </w:r>
      <w:r w:rsidR="00F13AF2">
        <w:rPr>
          <w:rFonts w:ascii="Arial" w:hAnsi="Arial" w:cs="Arial"/>
        </w:rPr>
        <w:t>.</w:t>
      </w:r>
      <w:r w:rsidRPr="00BA1A2C">
        <w:rPr>
          <w:rFonts w:ascii="Arial" w:hAnsi="Arial" w:cs="Arial"/>
        </w:rPr>
        <w:t xml:space="preserve"> </w:t>
      </w:r>
    </w:p>
    <w:p w14:paraId="68BA5F43" w14:textId="4B7821AE" w:rsidR="00026E17" w:rsidRDefault="00026E17" w:rsidP="00CB0A54">
      <w:pPr>
        <w:pStyle w:val="Corpodetexto"/>
        <w:spacing w:line="360" w:lineRule="auto"/>
        <w:ind w:left="0" w:firstLine="709"/>
        <w:jc w:val="both"/>
        <w:rPr>
          <w:rFonts w:ascii="Arial" w:hAnsi="Arial" w:cs="Arial"/>
        </w:rPr>
      </w:pPr>
      <w:r w:rsidRPr="00957AD9">
        <w:rPr>
          <w:rFonts w:ascii="Arial" w:hAnsi="Arial" w:cs="Arial"/>
          <w:noProof/>
        </w:rPr>
        <w:drawing>
          <wp:anchor distT="0" distB="0" distL="0" distR="0" simplePos="0" relativeHeight="251662336" behindDoc="1" locked="0" layoutInCell="1" allowOverlap="1" wp14:anchorId="02005943" wp14:editId="3EE93E19">
            <wp:simplePos x="0" y="0"/>
            <wp:positionH relativeFrom="page">
              <wp:posOffset>-19685</wp:posOffset>
            </wp:positionH>
            <wp:positionV relativeFrom="page">
              <wp:posOffset>18415</wp:posOffset>
            </wp:positionV>
            <wp:extent cx="7556500" cy="10476510"/>
            <wp:effectExtent l="0" t="0" r="0" b="0"/>
            <wp:wrapNone/>
            <wp:docPr id="476095978" name="Image 11"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756452" name="Image 11" descr="Tela de celular com texto preto sobre fundo branco&#10;&#10;O conteúdo gerado por IA pode estar incorreto."/>
                    <pic:cNvPicPr/>
                  </pic:nvPicPr>
                  <pic:blipFill>
                    <a:blip r:embed="rId8" cstate="print"/>
                    <a:stretch>
                      <a:fillRect/>
                    </a:stretch>
                  </pic:blipFill>
                  <pic:spPr>
                    <a:xfrm>
                      <a:off x="0" y="0"/>
                      <a:ext cx="7556500" cy="10476510"/>
                    </a:xfrm>
                    <a:prstGeom prst="rect">
                      <a:avLst/>
                    </a:prstGeom>
                  </pic:spPr>
                </pic:pic>
              </a:graphicData>
            </a:graphic>
          </wp:anchor>
        </w:drawing>
      </w:r>
    </w:p>
    <w:p w14:paraId="0F1DFA12" w14:textId="77777777" w:rsidR="00026E17" w:rsidRDefault="00026E17" w:rsidP="00CB0A54">
      <w:pPr>
        <w:pStyle w:val="Corpodetexto"/>
        <w:spacing w:line="360" w:lineRule="auto"/>
        <w:ind w:left="0" w:firstLine="709"/>
        <w:jc w:val="both"/>
        <w:rPr>
          <w:rFonts w:ascii="Arial" w:hAnsi="Arial" w:cs="Arial"/>
        </w:rPr>
      </w:pPr>
    </w:p>
    <w:p w14:paraId="40CD6D24" w14:textId="77777777" w:rsidR="00026E17" w:rsidRDefault="00026E17" w:rsidP="00CB0A54">
      <w:pPr>
        <w:pStyle w:val="Corpodetexto"/>
        <w:spacing w:line="360" w:lineRule="auto"/>
        <w:ind w:left="0" w:firstLine="709"/>
        <w:jc w:val="both"/>
        <w:rPr>
          <w:rFonts w:ascii="Arial" w:hAnsi="Arial" w:cs="Arial"/>
        </w:rPr>
      </w:pPr>
    </w:p>
    <w:p w14:paraId="75B9F2E9" w14:textId="77777777" w:rsidR="00E25C42" w:rsidRDefault="00E25C42" w:rsidP="00CB0A54">
      <w:pPr>
        <w:pStyle w:val="Corpodetexto"/>
        <w:spacing w:line="360" w:lineRule="auto"/>
        <w:ind w:left="0" w:firstLine="709"/>
        <w:jc w:val="both"/>
        <w:rPr>
          <w:rFonts w:ascii="Arial" w:hAnsi="Arial" w:cs="Arial"/>
        </w:rPr>
      </w:pPr>
    </w:p>
    <w:p w14:paraId="0197FCAC" w14:textId="2DE2ED64" w:rsidR="00CD5A50" w:rsidRDefault="002D2698" w:rsidP="00CB0A54">
      <w:pPr>
        <w:pStyle w:val="Corpodetexto"/>
        <w:spacing w:line="360" w:lineRule="auto"/>
        <w:ind w:left="0" w:firstLine="709"/>
        <w:jc w:val="both"/>
        <w:rPr>
          <w:rFonts w:ascii="Arial" w:hAnsi="Arial" w:cs="Arial"/>
        </w:rPr>
      </w:pPr>
      <w:r w:rsidRPr="00BA1A2C">
        <w:rPr>
          <w:rFonts w:ascii="Arial" w:hAnsi="Arial" w:cs="Arial"/>
        </w:rPr>
        <w:t>Um efeito disso</w:t>
      </w:r>
      <w:r>
        <w:rPr>
          <w:rFonts w:ascii="Arial" w:hAnsi="Arial" w:cs="Arial"/>
        </w:rPr>
        <w:t>,</w:t>
      </w:r>
      <w:r w:rsidRPr="00BA1A2C">
        <w:rPr>
          <w:rFonts w:ascii="Arial" w:hAnsi="Arial" w:cs="Arial"/>
        </w:rPr>
        <w:t xml:space="preserve"> são os salários superestimados no Cadastro Geral</w:t>
      </w:r>
      <w:r w:rsidRPr="00BA1A2C">
        <w:rPr>
          <w:rFonts w:ascii="Arial" w:hAnsi="Arial" w:cs="Arial"/>
          <w:spacing w:val="-17"/>
        </w:rPr>
        <w:t xml:space="preserve"> </w:t>
      </w:r>
      <w:r w:rsidRPr="00BA1A2C">
        <w:rPr>
          <w:rFonts w:ascii="Arial" w:hAnsi="Arial" w:cs="Arial"/>
        </w:rPr>
        <w:t>de</w:t>
      </w:r>
      <w:r w:rsidRPr="00BA1A2C">
        <w:rPr>
          <w:rFonts w:ascii="Arial" w:hAnsi="Arial" w:cs="Arial"/>
          <w:spacing w:val="-17"/>
        </w:rPr>
        <w:t xml:space="preserve"> </w:t>
      </w:r>
      <w:r w:rsidRPr="00BA1A2C">
        <w:rPr>
          <w:rFonts w:ascii="Arial" w:hAnsi="Arial" w:cs="Arial"/>
        </w:rPr>
        <w:t>Empregados</w:t>
      </w:r>
      <w:r w:rsidRPr="00BA1A2C">
        <w:rPr>
          <w:rFonts w:ascii="Arial" w:hAnsi="Arial" w:cs="Arial"/>
          <w:spacing w:val="-16"/>
        </w:rPr>
        <w:t xml:space="preserve"> </w:t>
      </w:r>
      <w:r w:rsidRPr="00BA1A2C">
        <w:rPr>
          <w:rFonts w:ascii="Arial" w:hAnsi="Arial" w:cs="Arial"/>
        </w:rPr>
        <w:t>e</w:t>
      </w:r>
      <w:r w:rsidRPr="00BA1A2C">
        <w:rPr>
          <w:rFonts w:ascii="Arial" w:hAnsi="Arial" w:cs="Arial"/>
          <w:spacing w:val="-17"/>
        </w:rPr>
        <w:t xml:space="preserve"> </w:t>
      </w:r>
      <w:r w:rsidRPr="00BA1A2C">
        <w:rPr>
          <w:rFonts w:ascii="Arial" w:hAnsi="Arial" w:cs="Arial"/>
        </w:rPr>
        <w:t>Desempregados</w:t>
      </w:r>
      <w:r w:rsidRPr="00BA1A2C">
        <w:rPr>
          <w:rFonts w:ascii="Arial" w:hAnsi="Arial" w:cs="Arial"/>
          <w:spacing w:val="-17"/>
        </w:rPr>
        <w:t xml:space="preserve"> </w:t>
      </w:r>
      <w:r w:rsidRPr="00BA1A2C">
        <w:rPr>
          <w:rFonts w:ascii="Arial" w:hAnsi="Arial" w:cs="Arial"/>
        </w:rPr>
        <w:t>(CAGED),</w:t>
      </w:r>
      <w:r w:rsidRPr="00BA1A2C">
        <w:rPr>
          <w:rFonts w:ascii="Arial" w:hAnsi="Arial" w:cs="Arial"/>
          <w:spacing w:val="-17"/>
        </w:rPr>
        <w:t xml:space="preserve"> </w:t>
      </w:r>
      <w:r>
        <w:rPr>
          <w:rFonts w:ascii="Arial" w:hAnsi="Arial" w:cs="Arial"/>
        </w:rPr>
        <w:t>isto porque,</w:t>
      </w:r>
      <w:r w:rsidRPr="00BA1A2C">
        <w:rPr>
          <w:rFonts w:ascii="Arial" w:hAnsi="Arial" w:cs="Arial"/>
          <w:spacing w:val="-16"/>
        </w:rPr>
        <w:t xml:space="preserve"> </w:t>
      </w:r>
      <w:r w:rsidRPr="00BA1A2C">
        <w:rPr>
          <w:rFonts w:ascii="Arial" w:hAnsi="Arial" w:cs="Arial"/>
        </w:rPr>
        <w:t>são</w:t>
      </w:r>
      <w:r w:rsidRPr="00BA1A2C">
        <w:rPr>
          <w:rFonts w:ascii="Arial" w:hAnsi="Arial" w:cs="Arial"/>
          <w:spacing w:val="-17"/>
        </w:rPr>
        <w:t xml:space="preserve"> </w:t>
      </w:r>
      <w:r w:rsidRPr="00BA1A2C">
        <w:rPr>
          <w:rFonts w:ascii="Arial" w:hAnsi="Arial" w:cs="Arial"/>
        </w:rPr>
        <w:t>considerados</w:t>
      </w:r>
      <w:r w:rsidRPr="00BA1A2C">
        <w:rPr>
          <w:rFonts w:ascii="Arial" w:hAnsi="Arial" w:cs="Arial"/>
          <w:spacing w:val="-17"/>
        </w:rPr>
        <w:t xml:space="preserve"> </w:t>
      </w:r>
      <w:r w:rsidRPr="00BA1A2C">
        <w:rPr>
          <w:rFonts w:ascii="Arial" w:hAnsi="Arial" w:cs="Arial"/>
        </w:rPr>
        <w:t>os</w:t>
      </w:r>
      <w:r w:rsidRPr="00BA1A2C">
        <w:rPr>
          <w:rFonts w:ascii="Arial" w:hAnsi="Arial" w:cs="Arial"/>
          <w:spacing w:val="-16"/>
        </w:rPr>
        <w:t xml:space="preserve"> </w:t>
      </w:r>
      <w:r w:rsidRPr="00BA1A2C">
        <w:rPr>
          <w:rFonts w:ascii="Arial" w:hAnsi="Arial" w:cs="Arial"/>
        </w:rPr>
        <w:t>valores em</w:t>
      </w:r>
      <w:r w:rsidRPr="00BA1A2C">
        <w:rPr>
          <w:rFonts w:ascii="Arial" w:hAnsi="Arial" w:cs="Arial"/>
          <w:spacing w:val="-15"/>
        </w:rPr>
        <w:t xml:space="preserve"> </w:t>
      </w:r>
      <w:r w:rsidRPr="00BA1A2C">
        <w:rPr>
          <w:rFonts w:ascii="Arial" w:hAnsi="Arial" w:cs="Arial"/>
        </w:rPr>
        <w:t>folha</w:t>
      </w:r>
      <w:r w:rsidRPr="00BA1A2C">
        <w:rPr>
          <w:rFonts w:ascii="Arial" w:hAnsi="Arial" w:cs="Arial"/>
          <w:spacing w:val="-12"/>
        </w:rPr>
        <w:t xml:space="preserve"> </w:t>
      </w:r>
      <w:r w:rsidRPr="00BA1A2C">
        <w:rPr>
          <w:rFonts w:ascii="Arial" w:hAnsi="Arial" w:cs="Arial"/>
        </w:rPr>
        <w:t>de</w:t>
      </w:r>
      <w:r w:rsidRPr="00BA1A2C">
        <w:rPr>
          <w:rFonts w:ascii="Arial" w:hAnsi="Arial" w:cs="Arial"/>
          <w:spacing w:val="-12"/>
        </w:rPr>
        <w:t xml:space="preserve"> </w:t>
      </w:r>
      <w:r w:rsidRPr="00BA1A2C">
        <w:rPr>
          <w:rFonts w:ascii="Arial" w:hAnsi="Arial" w:cs="Arial"/>
        </w:rPr>
        <w:t>pagamento.</w:t>
      </w:r>
      <w:r w:rsidRPr="00BA1A2C">
        <w:rPr>
          <w:rFonts w:ascii="Arial" w:hAnsi="Arial" w:cs="Arial"/>
          <w:spacing w:val="-15"/>
        </w:rPr>
        <w:t xml:space="preserve"> </w:t>
      </w:r>
      <w:r w:rsidR="00AD06A3" w:rsidRPr="00BA1A2C">
        <w:rPr>
          <w:rFonts w:ascii="Arial" w:hAnsi="Arial" w:cs="Arial"/>
        </w:rPr>
        <w:t>Por</w:t>
      </w:r>
      <w:r w:rsidR="00AD06A3" w:rsidRPr="00BA1A2C">
        <w:rPr>
          <w:rFonts w:ascii="Arial" w:hAnsi="Arial" w:cs="Arial"/>
          <w:spacing w:val="-17"/>
        </w:rPr>
        <w:t xml:space="preserve"> </w:t>
      </w:r>
      <w:r w:rsidR="00AD06A3" w:rsidRPr="00BA1A2C">
        <w:rPr>
          <w:rFonts w:ascii="Arial" w:hAnsi="Arial" w:cs="Arial"/>
        </w:rPr>
        <w:t>outro</w:t>
      </w:r>
      <w:r w:rsidR="00AD06A3" w:rsidRPr="00BA1A2C">
        <w:rPr>
          <w:rFonts w:ascii="Arial" w:hAnsi="Arial" w:cs="Arial"/>
          <w:spacing w:val="-12"/>
        </w:rPr>
        <w:t xml:space="preserve"> </w:t>
      </w:r>
      <w:r w:rsidR="00AD06A3" w:rsidRPr="00BA1A2C">
        <w:rPr>
          <w:rFonts w:ascii="Arial" w:hAnsi="Arial" w:cs="Arial"/>
        </w:rPr>
        <w:t>lado,</w:t>
      </w:r>
      <w:r w:rsidR="00AD06A3" w:rsidRPr="00BA1A2C">
        <w:rPr>
          <w:rFonts w:ascii="Arial" w:hAnsi="Arial" w:cs="Arial"/>
          <w:spacing w:val="-15"/>
        </w:rPr>
        <w:t xml:space="preserve"> </w:t>
      </w:r>
      <w:r w:rsidR="00AD06A3" w:rsidRPr="00BA1A2C">
        <w:rPr>
          <w:rFonts w:ascii="Arial" w:hAnsi="Arial" w:cs="Arial"/>
        </w:rPr>
        <w:t>assumem</w:t>
      </w:r>
      <w:r w:rsidR="00AD06A3" w:rsidRPr="00BA1A2C">
        <w:rPr>
          <w:rFonts w:ascii="Arial" w:hAnsi="Arial" w:cs="Arial"/>
          <w:spacing w:val="-13"/>
        </w:rPr>
        <w:t xml:space="preserve"> </w:t>
      </w:r>
      <w:r w:rsidR="00AD06A3" w:rsidRPr="00BA1A2C">
        <w:rPr>
          <w:rFonts w:ascii="Arial" w:hAnsi="Arial" w:cs="Arial"/>
        </w:rPr>
        <w:t>o</w:t>
      </w:r>
      <w:r w:rsidR="00AD06A3" w:rsidRPr="00BA1A2C">
        <w:rPr>
          <w:rFonts w:ascii="Arial" w:hAnsi="Arial" w:cs="Arial"/>
          <w:spacing w:val="-12"/>
        </w:rPr>
        <w:t xml:space="preserve"> </w:t>
      </w:r>
      <w:r w:rsidR="00AD06A3" w:rsidRPr="00BA1A2C">
        <w:rPr>
          <w:rFonts w:ascii="Arial" w:hAnsi="Arial" w:cs="Arial"/>
        </w:rPr>
        <w:t>risco</w:t>
      </w:r>
      <w:r w:rsidR="00AD06A3" w:rsidRPr="00BA1A2C">
        <w:rPr>
          <w:rFonts w:ascii="Arial" w:hAnsi="Arial" w:cs="Arial"/>
          <w:spacing w:val="-12"/>
        </w:rPr>
        <w:t xml:space="preserve"> </w:t>
      </w:r>
      <w:r w:rsidR="00AD06A3" w:rsidRPr="00BA1A2C">
        <w:rPr>
          <w:rFonts w:ascii="Arial" w:hAnsi="Arial" w:cs="Arial"/>
        </w:rPr>
        <w:t>de</w:t>
      </w:r>
      <w:r w:rsidR="00AD06A3" w:rsidRPr="00BA1A2C">
        <w:rPr>
          <w:rFonts w:ascii="Arial" w:hAnsi="Arial" w:cs="Arial"/>
          <w:spacing w:val="-17"/>
        </w:rPr>
        <w:t xml:space="preserve"> </w:t>
      </w:r>
      <w:r w:rsidR="00AD06A3" w:rsidRPr="00BA1A2C">
        <w:rPr>
          <w:rFonts w:ascii="Arial" w:hAnsi="Arial" w:cs="Arial"/>
        </w:rPr>
        <w:t>demissão</w:t>
      </w:r>
      <w:r w:rsidR="00AD06A3" w:rsidRPr="00BA1A2C">
        <w:rPr>
          <w:rFonts w:ascii="Arial" w:hAnsi="Arial" w:cs="Arial"/>
          <w:spacing w:val="-12"/>
        </w:rPr>
        <w:t xml:space="preserve"> </w:t>
      </w:r>
      <w:r w:rsidR="00AD06A3" w:rsidRPr="00BA1A2C">
        <w:rPr>
          <w:rFonts w:ascii="Arial" w:hAnsi="Arial" w:cs="Arial"/>
        </w:rPr>
        <w:t>por</w:t>
      </w:r>
      <w:r w:rsidR="00AD06A3" w:rsidRPr="00BA1A2C">
        <w:rPr>
          <w:rFonts w:ascii="Arial" w:hAnsi="Arial" w:cs="Arial"/>
          <w:spacing w:val="-17"/>
        </w:rPr>
        <w:t xml:space="preserve"> </w:t>
      </w:r>
      <w:r w:rsidR="00AD06A3" w:rsidRPr="00BA1A2C">
        <w:rPr>
          <w:rFonts w:ascii="Arial" w:hAnsi="Arial" w:cs="Arial"/>
        </w:rPr>
        <w:t>justa</w:t>
      </w:r>
      <w:r w:rsidR="00AD06A3" w:rsidRPr="00BA1A2C">
        <w:rPr>
          <w:rFonts w:ascii="Arial" w:hAnsi="Arial" w:cs="Arial"/>
          <w:spacing w:val="-12"/>
        </w:rPr>
        <w:t xml:space="preserve"> </w:t>
      </w:r>
      <w:r w:rsidR="00AD06A3" w:rsidRPr="00BA1A2C">
        <w:rPr>
          <w:rFonts w:ascii="Arial" w:hAnsi="Arial" w:cs="Arial"/>
        </w:rPr>
        <w:t>causa</w:t>
      </w:r>
      <w:r w:rsidR="00BA1A2C" w:rsidRPr="00BA1A2C">
        <w:rPr>
          <w:rFonts w:ascii="Arial" w:hAnsi="Arial" w:cs="Arial"/>
        </w:rPr>
        <w:t xml:space="preserve"> </w:t>
      </w:r>
      <w:r w:rsidR="00AD06A3" w:rsidRPr="00BA1A2C">
        <w:rPr>
          <w:rFonts w:ascii="Arial" w:hAnsi="Arial" w:cs="Arial"/>
        </w:rPr>
        <w:t xml:space="preserve">ao formalmente </w:t>
      </w:r>
      <w:r w:rsidR="003842AF">
        <w:rPr>
          <w:rFonts w:ascii="Arial" w:hAnsi="Arial" w:cs="Arial"/>
        </w:rPr>
        <w:t xml:space="preserve">faltarem com a verdade quanto ao </w:t>
      </w:r>
      <w:r w:rsidR="00AD06A3" w:rsidRPr="00BA1A2C">
        <w:rPr>
          <w:rFonts w:ascii="Arial" w:hAnsi="Arial" w:cs="Arial"/>
        </w:rPr>
        <w:t>local de sua residência, uma vez que a empresa contratante</w:t>
      </w:r>
      <w:r w:rsidR="003842AF">
        <w:rPr>
          <w:rFonts w:ascii="Arial" w:hAnsi="Arial" w:cs="Arial"/>
        </w:rPr>
        <w:t>,</w:t>
      </w:r>
      <w:r w:rsidR="00AD06A3" w:rsidRPr="00BA1A2C">
        <w:rPr>
          <w:rFonts w:ascii="Arial" w:hAnsi="Arial" w:cs="Arial"/>
        </w:rPr>
        <w:t xml:space="preserve"> admite apenas trabalhadores cuja distância casa-trabalho</w:t>
      </w:r>
      <w:r w:rsidR="003842AF">
        <w:rPr>
          <w:rFonts w:ascii="Arial" w:hAnsi="Arial" w:cs="Arial"/>
        </w:rPr>
        <w:t>,</w:t>
      </w:r>
      <w:r w:rsidR="00AD06A3" w:rsidRPr="00BA1A2C">
        <w:rPr>
          <w:rFonts w:ascii="Arial" w:hAnsi="Arial" w:cs="Arial"/>
        </w:rPr>
        <w:t xml:space="preserve"> seja equivalente a um modal rodoviário da capital fluminense.</w:t>
      </w:r>
      <w:r w:rsidR="001909F6">
        <w:rPr>
          <w:rFonts w:ascii="Arial" w:hAnsi="Arial" w:cs="Arial"/>
        </w:rPr>
        <w:t xml:space="preserve"> </w:t>
      </w:r>
      <w:r w:rsidR="004A7116">
        <w:rPr>
          <w:rFonts w:ascii="Arial" w:hAnsi="Arial" w:cs="Arial"/>
        </w:rPr>
        <w:t>O</w:t>
      </w:r>
      <w:r w:rsidR="00AD06A3" w:rsidRPr="00BA1A2C">
        <w:rPr>
          <w:rFonts w:ascii="Arial" w:hAnsi="Arial" w:cs="Arial"/>
        </w:rPr>
        <w:t xml:space="preserve"> mesmo </w:t>
      </w:r>
      <w:r w:rsidR="004A7116">
        <w:rPr>
          <w:rFonts w:ascii="Arial" w:hAnsi="Arial" w:cs="Arial"/>
        </w:rPr>
        <w:t>oco</w:t>
      </w:r>
      <w:r w:rsidR="009217FE">
        <w:rPr>
          <w:rFonts w:ascii="Arial" w:hAnsi="Arial" w:cs="Arial"/>
        </w:rPr>
        <w:t>rre com os</w:t>
      </w:r>
      <w:r w:rsidR="00AD06A3" w:rsidRPr="00BA1A2C">
        <w:rPr>
          <w:rFonts w:ascii="Arial" w:hAnsi="Arial" w:cs="Arial"/>
          <w:spacing w:val="-17"/>
        </w:rPr>
        <w:t xml:space="preserve"> </w:t>
      </w:r>
      <w:r w:rsidR="00AD06A3" w:rsidRPr="00BA1A2C">
        <w:rPr>
          <w:rFonts w:ascii="Arial" w:hAnsi="Arial" w:cs="Arial"/>
        </w:rPr>
        <w:t>trabalhadores</w:t>
      </w:r>
      <w:r w:rsidR="00AD06A3" w:rsidRPr="00BA1A2C">
        <w:rPr>
          <w:rFonts w:ascii="Arial" w:hAnsi="Arial" w:cs="Arial"/>
          <w:spacing w:val="-16"/>
        </w:rPr>
        <w:t xml:space="preserve"> </w:t>
      </w:r>
      <w:r w:rsidR="00AD06A3" w:rsidRPr="00BA1A2C">
        <w:rPr>
          <w:rFonts w:ascii="Arial" w:hAnsi="Arial" w:cs="Arial"/>
        </w:rPr>
        <w:t>mais</w:t>
      </w:r>
      <w:r w:rsidR="00AD06A3" w:rsidRPr="00BA1A2C">
        <w:rPr>
          <w:rFonts w:ascii="Arial" w:hAnsi="Arial" w:cs="Arial"/>
          <w:spacing w:val="-17"/>
        </w:rPr>
        <w:t xml:space="preserve"> </w:t>
      </w:r>
      <w:r w:rsidR="00AD06A3" w:rsidRPr="00BA1A2C">
        <w:rPr>
          <w:rFonts w:ascii="Arial" w:hAnsi="Arial" w:cs="Arial"/>
        </w:rPr>
        <w:t>vulneráveis</w:t>
      </w:r>
      <w:r w:rsidR="009217FE">
        <w:rPr>
          <w:rFonts w:ascii="Arial" w:hAnsi="Arial" w:cs="Arial"/>
        </w:rPr>
        <w:t>, no tocante ao auxílio-alimentação</w:t>
      </w:r>
      <w:r w:rsidR="00AD06A3" w:rsidRPr="00BA1A2C">
        <w:rPr>
          <w:rFonts w:ascii="Arial" w:hAnsi="Arial" w:cs="Arial"/>
        </w:rPr>
        <w:t>.</w:t>
      </w:r>
      <w:r w:rsidR="00AD06A3" w:rsidRPr="00BA1A2C">
        <w:rPr>
          <w:rFonts w:ascii="Arial" w:hAnsi="Arial" w:cs="Arial"/>
          <w:spacing w:val="-17"/>
        </w:rPr>
        <w:t xml:space="preserve"> </w:t>
      </w:r>
      <w:r w:rsidR="00AD06A3" w:rsidRPr="00BA1A2C">
        <w:rPr>
          <w:rFonts w:ascii="Arial" w:hAnsi="Arial" w:cs="Arial"/>
        </w:rPr>
        <w:t>Em ambos os casos, manifesta-se a lógica contraditória</w:t>
      </w:r>
      <w:r w:rsidR="009217FE">
        <w:rPr>
          <w:rFonts w:ascii="Arial" w:hAnsi="Arial" w:cs="Arial"/>
        </w:rPr>
        <w:t>,</w:t>
      </w:r>
      <w:r w:rsidR="00AD06A3" w:rsidRPr="00BA1A2C">
        <w:rPr>
          <w:rFonts w:ascii="Arial" w:hAnsi="Arial" w:cs="Arial"/>
        </w:rPr>
        <w:t xml:space="preserve"> na qual observa-se o Estado agindo com </w:t>
      </w:r>
      <w:r w:rsidR="009217FE">
        <w:rPr>
          <w:rFonts w:ascii="Arial" w:hAnsi="Arial" w:cs="Arial"/>
        </w:rPr>
        <w:t>“</w:t>
      </w:r>
      <w:r w:rsidR="00AD06A3" w:rsidRPr="00BA1A2C">
        <w:rPr>
          <w:rFonts w:ascii="Arial" w:hAnsi="Arial" w:cs="Arial"/>
        </w:rPr>
        <w:t>racionalidade</w:t>
      </w:r>
      <w:r w:rsidR="009217FE">
        <w:rPr>
          <w:rFonts w:ascii="Arial" w:hAnsi="Arial" w:cs="Arial"/>
        </w:rPr>
        <w:t>”, mas</w:t>
      </w:r>
      <w:r w:rsidR="00AD06A3" w:rsidRPr="00BA1A2C">
        <w:rPr>
          <w:rFonts w:ascii="Arial" w:hAnsi="Arial" w:cs="Arial"/>
        </w:rPr>
        <w:t xml:space="preserve"> promove</w:t>
      </w:r>
      <w:r w:rsidR="009217FE">
        <w:rPr>
          <w:rFonts w:ascii="Arial" w:hAnsi="Arial" w:cs="Arial"/>
        </w:rPr>
        <w:t>ndo</w:t>
      </w:r>
      <w:r w:rsidR="00AD06A3" w:rsidRPr="00BA1A2C">
        <w:rPr>
          <w:rFonts w:ascii="Arial" w:hAnsi="Arial" w:cs="Arial"/>
        </w:rPr>
        <w:t xml:space="preserve"> precarização</w:t>
      </w:r>
      <w:r w:rsidR="009217FE">
        <w:rPr>
          <w:rFonts w:ascii="Arial" w:hAnsi="Arial" w:cs="Arial"/>
        </w:rPr>
        <w:t>.</w:t>
      </w:r>
    </w:p>
    <w:p w14:paraId="1F5A3F6F" w14:textId="1F266C7F" w:rsidR="0017409E" w:rsidRDefault="00376E75" w:rsidP="009A77A0">
      <w:pPr>
        <w:pStyle w:val="Corpodetexto"/>
        <w:spacing w:line="360" w:lineRule="auto"/>
        <w:ind w:left="0" w:firstLine="709"/>
        <w:jc w:val="both"/>
        <w:rPr>
          <w:rFonts w:ascii="Arial" w:hAnsi="Arial" w:cs="Arial"/>
        </w:rPr>
      </w:pPr>
      <w:r>
        <w:rPr>
          <w:rFonts w:ascii="Arial" w:hAnsi="Arial" w:cs="Arial"/>
        </w:rPr>
        <w:t>Por fim</w:t>
      </w:r>
      <w:r w:rsidR="00675100">
        <w:rPr>
          <w:rFonts w:ascii="Arial" w:hAnsi="Arial" w:cs="Arial"/>
        </w:rPr>
        <w:t xml:space="preserve">, </w:t>
      </w:r>
      <w:r>
        <w:rPr>
          <w:rFonts w:ascii="Arial" w:hAnsi="Arial" w:cs="Arial"/>
        </w:rPr>
        <w:t xml:space="preserve">no tocante </w:t>
      </w:r>
      <w:r w:rsidR="00675100">
        <w:rPr>
          <w:rFonts w:ascii="Arial" w:hAnsi="Arial" w:cs="Arial"/>
        </w:rPr>
        <w:t xml:space="preserve">ao </w:t>
      </w:r>
      <w:r w:rsidR="00A455DE">
        <w:rPr>
          <w:rFonts w:ascii="Arial" w:hAnsi="Arial" w:cs="Arial"/>
        </w:rPr>
        <w:t>governo Lula III</w:t>
      </w:r>
      <w:r w:rsidR="009D3B3A">
        <w:rPr>
          <w:rFonts w:ascii="Arial" w:hAnsi="Arial" w:cs="Arial"/>
        </w:rPr>
        <w:t xml:space="preserve">, </w:t>
      </w:r>
      <w:r w:rsidR="0017409E">
        <w:rPr>
          <w:rFonts w:ascii="Arial" w:hAnsi="Arial" w:cs="Arial"/>
        </w:rPr>
        <w:t xml:space="preserve">em que pese </w:t>
      </w:r>
      <w:r w:rsidR="00BC0E0B">
        <w:rPr>
          <w:rFonts w:ascii="Arial" w:hAnsi="Arial" w:cs="Arial"/>
        </w:rPr>
        <w:t xml:space="preserve">a indução do </w:t>
      </w:r>
      <w:r w:rsidR="00B5224A" w:rsidRPr="00394D95">
        <w:rPr>
          <w:rFonts w:ascii="Arial" w:hAnsi="Arial" w:cs="Arial"/>
        </w:rPr>
        <w:t>Programa</w:t>
      </w:r>
      <w:r w:rsidR="00B5224A" w:rsidRPr="00394D95">
        <w:rPr>
          <w:rFonts w:ascii="Arial" w:hAnsi="Arial" w:cs="Arial"/>
          <w:spacing w:val="-9"/>
        </w:rPr>
        <w:t xml:space="preserve"> </w:t>
      </w:r>
      <w:r w:rsidR="00B5224A" w:rsidRPr="00394D95">
        <w:rPr>
          <w:rFonts w:ascii="Arial" w:hAnsi="Arial" w:cs="Arial"/>
        </w:rPr>
        <w:t>Nacional</w:t>
      </w:r>
      <w:r w:rsidR="00B5224A" w:rsidRPr="00394D95">
        <w:rPr>
          <w:rFonts w:ascii="Arial" w:hAnsi="Arial" w:cs="Arial"/>
          <w:spacing w:val="-4"/>
        </w:rPr>
        <w:t xml:space="preserve"> </w:t>
      </w:r>
      <w:r w:rsidR="00B5224A" w:rsidRPr="00394D95">
        <w:rPr>
          <w:rFonts w:ascii="Arial" w:hAnsi="Arial" w:cs="Arial"/>
        </w:rPr>
        <w:t>de Atenção</w:t>
      </w:r>
      <w:r w:rsidR="00B5224A" w:rsidRPr="00394D95">
        <w:rPr>
          <w:rFonts w:ascii="Arial" w:hAnsi="Arial" w:cs="Arial"/>
          <w:spacing w:val="-7"/>
        </w:rPr>
        <w:t xml:space="preserve"> </w:t>
      </w:r>
      <w:r w:rsidR="00B5224A" w:rsidRPr="00394D95">
        <w:rPr>
          <w:rFonts w:ascii="Arial" w:hAnsi="Arial" w:cs="Arial"/>
        </w:rPr>
        <w:t>Integral</w:t>
      </w:r>
      <w:r w:rsidR="00B5224A" w:rsidRPr="00394D95">
        <w:rPr>
          <w:rFonts w:ascii="Arial" w:hAnsi="Arial" w:cs="Arial"/>
          <w:spacing w:val="-7"/>
        </w:rPr>
        <w:t xml:space="preserve"> </w:t>
      </w:r>
      <w:r w:rsidR="00B5224A" w:rsidRPr="00394D95">
        <w:rPr>
          <w:rFonts w:ascii="Arial" w:hAnsi="Arial" w:cs="Arial"/>
        </w:rPr>
        <w:t>à</w:t>
      </w:r>
      <w:r w:rsidR="00B5224A" w:rsidRPr="00394D95">
        <w:rPr>
          <w:rFonts w:ascii="Arial" w:hAnsi="Arial" w:cs="Arial"/>
          <w:spacing w:val="-7"/>
        </w:rPr>
        <w:t xml:space="preserve"> </w:t>
      </w:r>
      <w:r w:rsidR="00B5224A" w:rsidRPr="00394D95">
        <w:rPr>
          <w:rFonts w:ascii="Arial" w:hAnsi="Arial" w:cs="Arial"/>
        </w:rPr>
        <w:t>Saúde</w:t>
      </w:r>
      <w:r w:rsidR="00B5224A" w:rsidRPr="00394D95">
        <w:rPr>
          <w:rFonts w:ascii="Arial" w:hAnsi="Arial" w:cs="Arial"/>
          <w:spacing w:val="-7"/>
        </w:rPr>
        <w:t xml:space="preserve"> </w:t>
      </w:r>
      <w:r w:rsidR="00B5224A" w:rsidRPr="00394D95">
        <w:rPr>
          <w:rFonts w:ascii="Arial" w:hAnsi="Arial" w:cs="Arial"/>
        </w:rPr>
        <w:t>e</w:t>
      </w:r>
      <w:r w:rsidR="00B5224A" w:rsidRPr="00394D95">
        <w:rPr>
          <w:rFonts w:ascii="Arial" w:hAnsi="Arial" w:cs="Arial"/>
          <w:spacing w:val="-7"/>
        </w:rPr>
        <w:t xml:space="preserve"> </w:t>
      </w:r>
      <w:r w:rsidR="00B5224A" w:rsidRPr="00394D95">
        <w:rPr>
          <w:rFonts w:ascii="Arial" w:hAnsi="Arial" w:cs="Arial"/>
        </w:rPr>
        <w:t>Segurança</w:t>
      </w:r>
      <w:r w:rsidR="00B5224A" w:rsidRPr="00394D95">
        <w:rPr>
          <w:rFonts w:ascii="Arial" w:hAnsi="Arial" w:cs="Arial"/>
          <w:spacing w:val="-7"/>
        </w:rPr>
        <w:t xml:space="preserve"> </w:t>
      </w:r>
      <w:r w:rsidR="00B5224A" w:rsidRPr="00394D95">
        <w:rPr>
          <w:rFonts w:ascii="Arial" w:hAnsi="Arial" w:cs="Arial"/>
        </w:rPr>
        <w:t>do</w:t>
      </w:r>
      <w:r w:rsidR="00B5224A" w:rsidRPr="00394D95">
        <w:rPr>
          <w:rFonts w:ascii="Arial" w:hAnsi="Arial" w:cs="Arial"/>
          <w:spacing w:val="-7"/>
        </w:rPr>
        <w:t xml:space="preserve"> </w:t>
      </w:r>
      <w:r w:rsidR="00B5224A" w:rsidRPr="00394D95">
        <w:rPr>
          <w:rFonts w:ascii="Arial" w:hAnsi="Arial" w:cs="Arial"/>
        </w:rPr>
        <w:t>Trabalhador</w:t>
      </w:r>
      <w:r w:rsidR="00B5224A" w:rsidRPr="00394D95">
        <w:rPr>
          <w:rFonts w:ascii="Arial" w:hAnsi="Arial" w:cs="Arial"/>
          <w:spacing w:val="-8"/>
        </w:rPr>
        <w:t xml:space="preserve"> </w:t>
      </w:r>
      <w:r w:rsidR="00B5224A" w:rsidRPr="00394D95">
        <w:rPr>
          <w:rFonts w:ascii="Arial" w:hAnsi="Arial" w:cs="Arial"/>
        </w:rPr>
        <w:t>e</w:t>
      </w:r>
      <w:r w:rsidR="00B5224A" w:rsidRPr="00394D95">
        <w:rPr>
          <w:rFonts w:ascii="Arial" w:hAnsi="Arial" w:cs="Arial"/>
          <w:spacing w:val="-7"/>
        </w:rPr>
        <w:t xml:space="preserve"> </w:t>
      </w:r>
      <w:r w:rsidR="00B5224A" w:rsidRPr="00394D95">
        <w:rPr>
          <w:rFonts w:ascii="Arial" w:hAnsi="Arial" w:cs="Arial"/>
        </w:rPr>
        <w:t>da</w:t>
      </w:r>
      <w:r w:rsidR="00B5224A" w:rsidRPr="00394D95">
        <w:rPr>
          <w:rFonts w:ascii="Arial" w:hAnsi="Arial" w:cs="Arial"/>
          <w:spacing w:val="-7"/>
        </w:rPr>
        <w:t xml:space="preserve"> </w:t>
      </w:r>
      <w:r w:rsidR="00B5224A" w:rsidRPr="00394D95">
        <w:rPr>
          <w:rFonts w:ascii="Arial" w:hAnsi="Arial" w:cs="Arial"/>
        </w:rPr>
        <w:t>Trabalhadora</w:t>
      </w:r>
      <w:r w:rsidR="00B5224A" w:rsidRPr="00394D95">
        <w:rPr>
          <w:rFonts w:ascii="Arial" w:hAnsi="Arial" w:cs="Arial"/>
          <w:spacing w:val="-7"/>
        </w:rPr>
        <w:t xml:space="preserve"> </w:t>
      </w:r>
      <w:r w:rsidR="00B5224A" w:rsidRPr="00394D95">
        <w:rPr>
          <w:rFonts w:ascii="Arial" w:hAnsi="Arial" w:cs="Arial"/>
        </w:rPr>
        <w:t>do</w:t>
      </w:r>
      <w:r w:rsidR="00B5224A" w:rsidRPr="00394D95">
        <w:rPr>
          <w:rFonts w:ascii="Arial" w:hAnsi="Arial" w:cs="Arial"/>
          <w:spacing w:val="-7"/>
        </w:rPr>
        <w:t xml:space="preserve"> </w:t>
      </w:r>
      <w:r w:rsidR="00B5224A" w:rsidRPr="00394D95">
        <w:rPr>
          <w:rFonts w:ascii="Arial" w:hAnsi="Arial" w:cs="Arial"/>
        </w:rPr>
        <w:t>Sistema Único de Saúde (PNAIST/SUS)</w:t>
      </w:r>
      <w:r w:rsidR="00BC0E0B">
        <w:rPr>
          <w:rFonts w:ascii="Arial" w:hAnsi="Arial" w:cs="Arial"/>
        </w:rPr>
        <w:t xml:space="preserve">, o fato de não ter havido </w:t>
      </w:r>
      <w:r>
        <w:rPr>
          <w:rFonts w:ascii="Arial" w:hAnsi="Arial" w:cs="Arial"/>
        </w:rPr>
        <w:t xml:space="preserve">um claro </w:t>
      </w:r>
      <w:r w:rsidR="00BC0E0B">
        <w:rPr>
          <w:rFonts w:ascii="Arial" w:hAnsi="Arial" w:cs="Arial"/>
        </w:rPr>
        <w:t xml:space="preserve">rompimento </w:t>
      </w:r>
      <w:r w:rsidR="00D65FE9">
        <w:rPr>
          <w:rFonts w:ascii="Arial" w:hAnsi="Arial" w:cs="Arial"/>
        </w:rPr>
        <w:t>com o processo de</w:t>
      </w:r>
      <w:r w:rsidR="0025139A">
        <w:rPr>
          <w:rFonts w:ascii="Arial" w:hAnsi="Arial" w:cs="Arial"/>
        </w:rPr>
        <w:t xml:space="preserve"> agravamento da</w:t>
      </w:r>
      <w:r w:rsidR="00D65FE9">
        <w:rPr>
          <w:rFonts w:ascii="Arial" w:hAnsi="Arial" w:cs="Arial"/>
        </w:rPr>
        <w:t xml:space="preserve"> </w:t>
      </w:r>
      <w:r w:rsidRPr="00BA1A2C">
        <w:rPr>
          <w:rFonts w:ascii="Arial" w:hAnsi="Arial" w:cs="Arial"/>
        </w:rPr>
        <w:t>contrarreforma trabalhista</w:t>
      </w:r>
      <w:r>
        <w:rPr>
          <w:rFonts w:ascii="Arial" w:hAnsi="Arial" w:cs="Arial"/>
        </w:rPr>
        <w:t xml:space="preserve">, herdado da gestão Temer e </w:t>
      </w:r>
      <w:r w:rsidR="0025139A">
        <w:rPr>
          <w:rFonts w:ascii="Arial" w:hAnsi="Arial" w:cs="Arial"/>
        </w:rPr>
        <w:t>continuado na de Bolsonaro</w:t>
      </w:r>
      <w:r w:rsidR="00327B30">
        <w:rPr>
          <w:rFonts w:ascii="Arial" w:hAnsi="Arial" w:cs="Arial"/>
        </w:rPr>
        <w:t xml:space="preserve">, concluímos em caráter preliminar que, </w:t>
      </w:r>
      <w:r w:rsidR="00B058E6">
        <w:rPr>
          <w:rFonts w:ascii="Arial" w:hAnsi="Arial" w:cs="Arial"/>
        </w:rPr>
        <w:t>está em curso uma fase intermediária</w:t>
      </w:r>
      <w:r w:rsidR="00E62A1A">
        <w:rPr>
          <w:rFonts w:ascii="Arial" w:hAnsi="Arial" w:cs="Arial"/>
        </w:rPr>
        <w:t xml:space="preserve">, hibridizando características </w:t>
      </w:r>
      <w:r w:rsidR="004C0486">
        <w:rPr>
          <w:rFonts w:ascii="Arial" w:hAnsi="Arial" w:cs="Arial"/>
        </w:rPr>
        <w:t>“</w:t>
      </w:r>
      <w:r w:rsidR="00E62A1A">
        <w:rPr>
          <w:rFonts w:ascii="Arial" w:hAnsi="Arial" w:cs="Arial"/>
        </w:rPr>
        <w:t>adocicadas</w:t>
      </w:r>
      <w:r w:rsidR="004C0486">
        <w:rPr>
          <w:rFonts w:ascii="Arial" w:hAnsi="Arial" w:cs="Arial"/>
        </w:rPr>
        <w:t>”</w:t>
      </w:r>
      <w:r w:rsidR="00E62A1A">
        <w:rPr>
          <w:rFonts w:ascii="Arial" w:hAnsi="Arial" w:cs="Arial"/>
        </w:rPr>
        <w:t xml:space="preserve"> e </w:t>
      </w:r>
      <w:r w:rsidR="004C0486">
        <w:rPr>
          <w:rFonts w:ascii="Arial" w:hAnsi="Arial" w:cs="Arial"/>
        </w:rPr>
        <w:t>“</w:t>
      </w:r>
      <w:r w:rsidR="002601CD">
        <w:rPr>
          <w:rFonts w:ascii="Arial" w:hAnsi="Arial" w:cs="Arial"/>
        </w:rPr>
        <w:t>ostensivas</w:t>
      </w:r>
      <w:r w:rsidR="004C0486">
        <w:rPr>
          <w:rFonts w:ascii="Arial" w:hAnsi="Arial" w:cs="Arial"/>
        </w:rPr>
        <w:t>”</w:t>
      </w:r>
      <w:r w:rsidR="002601CD">
        <w:rPr>
          <w:rFonts w:ascii="Arial" w:hAnsi="Arial" w:cs="Arial"/>
        </w:rPr>
        <w:t>, quanto à</w:t>
      </w:r>
      <w:r w:rsidR="002D748C">
        <w:rPr>
          <w:rFonts w:ascii="Arial" w:hAnsi="Arial" w:cs="Arial"/>
        </w:rPr>
        <w:t xml:space="preserve"> precarização das condições de trabalho. </w:t>
      </w:r>
      <w:r w:rsidR="00327B30">
        <w:rPr>
          <w:rFonts w:ascii="Arial" w:hAnsi="Arial" w:cs="Arial"/>
        </w:rPr>
        <w:t xml:space="preserve"> </w:t>
      </w:r>
      <w:r w:rsidR="0025139A">
        <w:rPr>
          <w:rFonts w:ascii="Arial" w:hAnsi="Arial" w:cs="Arial"/>
        </w:rPr>
        <w:t xml:space="preserve"> </w:t>
      </w:r>
    </w:p>
    <w:p w14:paraId="10459CD6" w14:textId="77777777" w:rsidR="0017409E" w:rsidRDefault="0017409E" w:rsidP="009A77A0">
      <w:pPr>
        <w:pStyle w:val="Corpodetexto"/>
        <w:spacing w:line="360" w:lineRule="auto"/>
        <w:ind w:left="0" w:firstLine="709"/>
        <w:jc w:val="both"/>
        <w:rPr>
          <w:rFonts w:ascii="Arial" w:hAnsi="Arial" w:cs="Arial"/>
        </w:rPr>
      </w:pPr>
    </w:p>
    <w:p w14:paraId="3A4EC95B" w14:textId="3C502C65" w:rsidR="00394982" w:rsidRDefault="00D866A0" w:rsidP="00D866A0">
      <w:pPr>
        <w:pStyle w:val="PargrafodaLista"/>
        <w:tabs>
          <w:tab w:val="left" w:pos="385"/>
        </w:tabs>
        <w:spacing w:line="360" w:lineRule="auto"/>
        <w:ind w:left="0" w:firstLine="0"/>
        <w:jc w:val="both"/>
        <w:rPr>
          <w:b/>
          <w:bCs/>
          <w:sz w:val="24"/>
          <w:szCs w:val="24"/>
        </w:rPr>
      </w:pPr>
      <w:r>
        <w:rPr>
          <w:b/>
          <w:bCs/>
          <w:sz w:val="24"/>
          <w:szCs w:val="24"/>
        </w:rPr>
        <w:t xml:space="preserve">5. </w:t>
      </w:r>
      <w:r w:rsidR="00AD06A3" w:rsidRPr="00D866A0">
        <w:rPr>
          <w:b/>
          <w:bCs/>
          <w:sz w:val="24"/>
          <w:szCs w:val="24"/>
        </w:rPr>
        <w:t>REFERÊNCIAS</w:t>
      </w:r>
    </w:p>
    <w:p w14:paraId="172E825F" w14:textId="77777777" w:rsidR="00D866A0" w:rsidRDefault="00D866A0" w:rsidP="00D866A0">
      <w:pPr>
        <w:pStyle w:val="PargrafodaLista"/>
        <w:tabs>
          <w:tab w:val="left" w:pos="385"/>
        </w:tabs>
        <w:ind w:left="0" w:firstLine="0"/>
        <w:jc w:val="both"/>
      </w:pPr>
    </w:p>
    <w:p w14:paraId="4036FC61" w14:textId="65DAF834" w:rsidR="005817F4" w:rsidRDefault="00AD06A3" w:rsidP="004D0E62">
      <w:pPr>
        <w:pStyle w:val="Corpodetexto"/>
        <w:ind w:left="0"/>
        <w:jc w:val="both"/>
        <w:rPr>
          <w:rFonts w:ascii="Arial" w:hAnsi="Arial" w:cs="Arial"/>
        </w:rPr>
      </w:pPr>
      <w:r w:rsidRPr="00957AD9">
        <w:rPr>
          <w:rFonts w:ascii="Arial" w:hAnsi="Arial" w:cs="Arial"/>
        </w:rPr>
        <w:t xml:space="preserve">ALVES, Giovanni. Crise estrutural do capital, maquinofatura e precarização do trabalho – a questão do social no século XXI. </w:t>
      </w:r>
      <w:r w:rsidRPr="00957AD9">
        <w:rPr>
          <w:rFonts w:ascii="Arial" w:hAnsi="Arial" w:cs="Arial"/>
          <w:b/>
        </w:rPr>
        <w:t>Textos &amp; Contextos</w:t>
      </w:r>
      <w:r w:rsidRPr="00957AD9">
        <w:rPr>
          <w:rFonts w:ascii="Arial" w:hAnsi="Arial" w:cs="Arial"/>
        </w:rPr>
        <w:t>, Porto Alegre, v. 12, n. 2, jul.-dez., p. 235-248, 2013.</w:t>
      </w:r>
    </w:p>
    <w:p w14:paraId="0E1A4ADA" w14:textId="77777777" w:rsidR="005817F4" w:rsidRDefault="005817F4" w:rsidP="00D866A0">
      <w:pPr>
        <w:spacing w:line="242" w:lineRule="auto"/>
        <w:jc w:val="both"/>
        <w:rPr>
          <w:rFonts w:ascii="Arial" w:hAnsi="Arial" w:cs="Arial"/>
          <w:sz w:val="24"/>
        </w:rPr>
      </w:pPr>
    </w:p>
    <w:p w14:paraId="682EFF37" w14:textId="4CDD0C33" w:rsidR="00F2741E" w:rsidRDefault="00AD06A3" w:rsidP="003526D2">
      <w:pPr>
        <w:spacing w:line="242" w:lineRule="auto"/>
        <w:jc w:val="both"/>
        <w:rPr>
          <w:rFonts w:ascii="Arial" w:hAnsi="Arial" w:cs="Arial"/>
        </w:rPr>
      </w:pPr>
      <w:r w:rsidRPr="00957AD9">
        <w:rPr>
          <w:rFonts w:ascii="Arial" w:hAnsi="Arial" w:cs="Arial"/>
          <w:sz w:val="24"/>
        </w:rPr>
        <w:t>ANTUNES,</w:t>
      </w:r>
      <w:r w:rsidRPr="00957AD9">
        <w:rPr>
          <w:rFonts w:ascii="Arial" w:hAnsi="Arial" w:cs="Arial"/>
          <w:spacing w:val="-10"/>
          <w:sz w:val="24"/>
        </w:rPr>
        <w:t xml:space="preserve"> </w:t>
      </w:r>
      <w:r w:rsidRPr="00957AD9">
        <w:rPr>
          <w:rFonts w:ascii="Arial" w:hAnsi="Arial" w:cs="Arial"/>
          <w:sz w:val="24"/>
        </w:rPr>
        <w:t>Ricardo.</w:t>
      </w:r>
      <w:r w:rsidRPr="00957AD9">
        <w:rPr>
          <w:rFonts w:ascii="Arial" w:hAnsi="Arial" w:cs="Arial"/>
          <w:spacing w:val="-10"/>
          <w:sz w:val="24"/>
        </w:rPr>
        <w:t xml:space="preserve"> </w:t>
      </w:r>
      <w:r w:rsidRPr="00957AD9">
        <w:rPr>
          <w:rFonts w:ascii="Arial" w:hAnsi="Arial" w:cs="Arial"/>
          <w:sz w:val="24"/>
        </w:rPr>
        <w:t>Trabalho</w:t>
      </w:r>
      <w:r w:rsidRPr="00957AD9">
        <w:rPr>
          <w:rFonts w:ascii="Arial" w:hAnsi="Arial" w:cs="Arial"/>
          <w:spacing w:val="-7"/>
          <w:sz w:val="24"/>
        </w:rPr>
        <w:t xml:space="preserve"> </w:t>
      </w:r>
      <w:r w:rsidRPr="00957AD9">
        <w:rPr>
          <w:rFonts w:ascii="Arial" w:hAnsi="Arial" w:cs="Arial"/>
          <w:sz w:val="24"/>
        </w:rPr>
        <w:t>e</w:t>
      </w:r>
      <w:r w:rsidRPr="00957AD9">
        <w:rPr>
          <w:rFonts w:ascii="Arial" w:hAnsi="Arial" w:cs="Arial"/>
          <w:spacing w:val="-7"/>
          <w:sz w:val="24"/>
        </w:rPr>
        <w:t xml:space="preserve"> </w:t>
      </w:r>
      <w:r w:rsidRPr="00957AD9">
        <w:rPr>
          <w:rFonts w:ascii="Arial" w:hAnsi="Arial" w:cs="Arial"/>
          <w:sz w:val="24"/>
        </w:rPr>
        <w:t>precarização</w:t>
      </w:r>
      <w:r w:rsidRPr="00957AD9">
        <w:rPr>
          <w:rFonts w:ascii="Arial" w:hAnsi="Arial" w:cs="Arial"/>
          <w:spacing w:val="-7"/>
          <w:sz w:val="24"/>
        </w:rPr>
        <w:t xml:space="preserve"> </w:t>
      </w:r>
      <w:r w:rsidRPr="00957AD9">
        <w:rPr>
          <w:rFonts w:ascii="Arial" w:hAnsi="Arial" w:cs="Arial"/>
          <w:sz w:val="24"/>
        </w:rPr>
        <w:t>numa</w:t>
      </w:r>
      <w:r w:rsidRPr="00957AD9">
        <w:rPr>
          <w:rFonts w:ascii="Arial" w:hAnsi="Arial" w:cs="Arial"/>
          <w:spacing w:val="-7"/>
          <w:sz w:val="24"/>
        </w:rPr>
        <w:t xml:space="preserve"> </w:t>
      </w:r>
      <w:r w:rsidRPr="00957AD9">
        <w:rPr>
          <w:rFonts w:ascii="Arial" w:hAnsi="Arial" w:cs="Arial"/>
          <w:sz w:val="24"/>
        </w:rPr>
        <w:t>ordem</w:t>
      </w:r>
      <w:r w:rsidRPr="00957AD9">
        <w:rPr>
          <w:rFonts w:ascii="Arial" w:hAnsi="Arial" w:cs="Arial"/>
          <w:spacing w:val="-8"/>
          <w:sz w:val="24"/>
        </w:rPr>
        <w:t xml:space="preserve"> </w:t>
      </w:r>
      <w:r w:rsidRPr="00957AD9">
        <w:rPr>
          <w:rFonts w:ascii="Arial" w:hAnsi="Arial" w:cs="Arial"/>
          <w:sz w:val="24"/>
        </w:rPr>
        <w:t>neoliberal.</w:t>
      </w:r>
      <w:r w:rsidRPr="00957AD9">
        <w:rPr>
          <w:rFonts w:ascii="Arial" w:hAnsi="Arial" w:cs="Arial"/>
          <w:spacing w:val="-10"/>
          <w:sz w:val="24"/>
        </w:rPr>
        <w:t xml:space="preserve"> </w:t>
      </w:r>
      <w:r w:rsidRPr="00957AD9">
        <w:rPr>
          <w:rFonts w:ascii="Arial" w:hAnsi="Arial" w:cs="Arial"/>
          <w:sz w:val="24"/>
        </w:rPr>
        <w:t>[Capítulo</w:t>
      </w:r>
      <w:r w:rsidRPr="00957AD9">
        <w:rPr>
          <w:rFonts w:ascii="Arial" w:hAnsi="Arial" w:cs="Arial"/>
          <w:spacing w:val="-7"/>
          <w:sz w:val="24"/>
        </w:rPr>
        <w:t xml:space="preserve"> </w:t>
      </w:r>
      <w:r w:rsidRPr="00957AD9">
        <w:rPr>
          <w:rFonts w:ascii="Arial" w:hAnsi="Arial" w:cs="Arial"/>
          <w:sz w:val="24"/>
        </w:rPr>
        <w:t>II].</w:t>
      </w:r>
      <w:r w:rsidRPr="00957AD9">
        <w:rPr>
          <w:rFonts w:ascii="Arial" w:hAnsi="Arial" w:cs="Arial"/>
          <w:spacing w:val="-5"/>
          <w:sz w:val="24"/>
        </w:rPr>
        <w:t xml:space="preserve"> </w:t>
      </w:r>
      <w:r w:rsidRPr="00957AD9">
        <w:rPr>
          <w:rFonts w:ascii="Arial" w:hAnsi="Arial" w:cs="Arial"/>
          <w:sz w:val="24"/>
        </w:rPr>
        <w:t>In: Consejo Latinoamericano de Ciencias Sociales</w:t>
      </w:r>
      <w:r w:rsidRPr="00957AD9">
        <w:rPr>
          <w:rFonts w:ascii="Arial" w:hAnsi="Arial" w:cs="Arial"/>
          <w:spacing w:val="-1"/>
          <w:sz w:val="24"/>
        </w:rPr>
        <w:t xml:space="preserve"> </w:t>
      </w:r>
      <w:r w:rsidRPr="00957AD9">
        <w:rPr>
          <w:rFonts w:ascii="Arial" w:hAnsi="Arial" w:cs="Arial"/>
          <w:sz w:val="24"/>
        </w:rPr>
        <w:t xml:space="preserve">(CLACSO). </w:t>
      </w:r>
      <w:r w:rsidRPr="00957AD9">
        <w:rPr>
          <w:rFonts w:ascii="Arial" w:hAnsi="Arial" w:cs="Arial"/>
          <w:b/>
          <w:sz w:val="24"/>
        </w:rPr>
        <w:t>La Ciudadania Negada. Políticas</w:t>
      </w:r>
      <w:r w:rsidRPr="00957AD9">
        <w:rPr>
          <w:rFonts w:ascii="Arial" w:hAnsi="Arial" w:cs="Arial"/>
          <w:b/>
          <w:spacing w:val="-17"/>
          <w:sz w:val="24"/>
        </w:rPr>
        <w:t xml:space="preserve"> </w:t>
      </w:r>
      <w:r w:rsidRPr="00957AD9">
        <w:rPr>
          <w:rFonts w:ascii="Arial" w:hAnsi="Arial" w:cs="Arial"/>
          <w:b/>
          <w:sz w:val="24"/>
        </w:rPr>
        <w:t>de</w:t>
      </w:r>
      <w:r w:rsidRPr="00957AD9">
        <w:rPr>
          <w:rFonts w:ascii="Arial" w:hAnsi="Arial" w:cs="Arial"/>
          <w:b/>
          <w:spacing w:val="-17"/>
          <w:sz w:val="24"/>
        </w:rPr>
        <w:t xml:space="preserve"> </w:t>
      </w:r>
      <w:r w:rsidRPr="00957AD9">
        <w:rPr>
          <w:rFonts w:ascii="Arial" w:hAnsi="Arial" w:cs="Arial"/>
          <w:b/>
          <w:sz w:val="24"/>
        </w:rPr>
        <w:t>Exclusión</w:t>
      </w:r>
      <w:r w:rsidRPr="00957AD9">
        <w:rPr>
          <w:rFonts w:ascii="Arial" w:hAnsi="Arial" w:cs="Arial"/>
          <w:b/>
          <w:spacing w:val="-16"/>
          <w:sz w:val="24"/>
        </w:rPr>
        <w:t xml:space="preserve"> </w:t>
      </w:r>
      <w:r w:rsidRPr="00957AD9">
        <w:rPr>
          <w:rFonts w:ascii="Arial" w:hAnsi="Arial" w:cs="Arial"/>
          <w:b/>
          <w:sz w:val="24"/>
        </w:rPr>
        <w:t>e</w:t>
      </w:r>
      <w:r>
        <w:rPr>
          <w:rFonts w:ascii="Arial" w:hAnsi="Arial"/>
          <w:b/>
          <w:sz w:val="24"/>
        </w:rPr>
        <w:t>n</w:t>
      </w:r>
      <w:r>
        <w:rPr>
          <w:rFonts w:ascii="Arial" w:hAnsi="Arial"/>
          <w:b/>
          <w:spacing w:val="-14"/>
          <w:sz w:val="24"/>
        </w:rPr>
        <w:t xml:space="preserve"> </w:t>
      </w:r>
      <w:r>
        <w:rPr>
          <w:rFonts w:ascii="Arial" w:hAnsi="Arial"/>
          <w:b/>
          <w:sz w:val="24"/>
        </w:rPr>
        <w:t>la</w:t>
      </w:r>
      <w:r>
        <w:rPr>
          <w:rFonts w:ascii="Arial" w:hAnsi="Arial"/>
          <w:b/>
          <w:spacing w:val="-17"/>
          <w:sz w:val="24"/>
        </w:rPr>
        <w:t xml:space="preserve"> </w:t>
      </w:r>
      <w:r>
        <w:rPr>
          <w:rFonts w:ascii="Arial" w:hAnsi="Arial"/>
          <w:b/>
          <w:sz w:val="24"/>
        </w:rPr>
        <w:t>Educación</w:t>
      </w:r>
      <w:r>
        <w:rPr>
          <w:rFonts w:ascii="Arial" w:hAnsi="Arial"/>
          <w:b/>
          <w:spacing w:val="-9"/>
          <w:sz w:val="24"/>
        </w:rPr>
        <w:t xml:space="preserve"> </w:t>
      </w:r>
      <w:r>
        <w:rPr>
          <w:rFonts w:ascii="Arial" w:hAnsi="Arial"/>
          <w:b/>
          <w:sz w:val="24"/>
        </w:rPr>
        <w:t>y</w:t>
      </w:r>
      <w:r>
        <w:rPr>
          <w:rFonts w:ascii="Arial" w:hAnsi="Arial"/>
          <w:b/>
          <w:spacing w:val="-21"/>
          <w:sz w:val="24"/>
        </w:rPr>
        <w:t xml:space="preserve"> </w:t>
      </w:r>
      <w:r>
        <w:rPr>
          <w:rFonts w:ascii="Arial" w:hAnsi="Arial"/>
          <w:b/>
          <w:sz w:val="24"/>
        </w:rPr>
        <w:t>el</w:t>
      </w:r>
      <w:r>
        <w:rPr>
          <w:rFonts w:ascii="Arial" w:hAnsi="Arial"/>
          <w:b/>
          <w:spacing w:val="-14"/>
          <w:sz w:val="24"/>
        </w:rPr>
        <w:t xml:space="preserve"> </w:t>
      </w:r>
      <w:r>
        <w:rPr>
          <w:rFonts w:ascii="Arial" w:hAnsi="Arial"/>
          <w:b/>
          <w:sz w:val="24"/>
        </w:rPr>
        <w:t>Trabajo</w:t>
      </w:r>
      <w:r>
        <w:rPr>
          <w:sz w:val="24"/>
        </w:rPr>
        <w:t>.</w:t>
      </w:r>
      <w:r>
        <w:rPr>
          <w:spacing w:val="-19"/>
          <w:sz w:val="24"/>
        </w:rPr>
        <w:t xml:space="preserve"> </w:t>
      </w:r>
      <w:r>
        <w:rPr>
          <w:sz w:val="24"/>
        </w:rPr>
        <w:t>Buenos</w:t>
      </w:r>
      <w:r>
        <w:rPr>
          <w:spacing w:val="-17"/>
          <w:sz w:val="24"/>
        </w:rPr>
        <w:t xml:space="preserve"> </w:t>
      </w:r>
      <w:r>
        <w:rPr>
          <w:sz w:val="24"/>
        </w:rPr>
        <w:t>Aires:</w:t>
      </w:r>
      <w:r>
        <w:rPr>
          <w:spacing w:val="-19"/>
          <w:sz w:val="24"/>
        </w:rPr>
        <w:t xml:space="preserve"> </w:t>
      </w:r>
      <w:r>
        <w:rPr>
          <w:sz w:val="24"/>
        </w:rPr>
        <w:t>CLACSO,</w:t>
      </w:r>
      <w:r>
        <w:rPr>
          <w:spacing w:val="-19"/>
          <w:sz w:val="24"/>
        </w:rPr>
        <w:t xml:space="preserve"> </w:t>
      </w:r>
      <w:r>
        <w:rPr>
          <w:spacing w:val="-2"/>
          <w:sz w:val="24"/>
        </w:rPr>
        <w:t>2000.</w:t>
      </w:r>
    </w:p>
    <w:p w14:paraId="57865C86" w14:textId="77777777" w:rsidR="00F2741E" w:rsidRDefault="00F2741E" w:rsidP="00CB4886">
      <w:pPr>
        <w:pStyle w:val="Corpodetexto"/>
        <w:ind w:left="0"/>
        <w:jc w:val="both"/>
        <w:rPr>
          <w:rFonts w:ascii="Arial" w:hAnsi="Arial" w:cs="Arial"/>
        </w:rPr>
      </w:pPr>
    </w:p>
    <w:p w14:paraId="677B900D" w14:textId="6B8F9AB6" w:rsidR="002F229F" w:rsidRDefault="00AD06A3" w:rsidP="00FB33F3">
      <w:pPr>
        <w:pStyle w:val="Corpodetexto"/>
        <w:ind w:left="0"/>
        <w:jc w:val="both"/>
        <w:rPr>
          <w:rFonts w:ascii="Arial" w:hAnsi="Arial" w:cs="Arial"/>
        </w:rPr>
      </w:pPr>
      <w:r w:rsidRPr="00957AD9">
        <w:rPr>
          <w:rFonts w:ascii="Arial" w:hAnsi="Arial" w:cs="Arial"/>
        </w:rPr>
        <w:t>BARBOSA, Marisa; VIEIRA, Edson Trajano; SANTOS, Moacir José dos. Trabalhadores</w:t>
      </w:r>
      <w:r w:rsidRPr="00957AD9">
        <w:rPr>
          <w:rFonts w:ascii="Arial" w:hAnsi="Arial" w:cs="Arial"/>
          <w:spacing w:val="-13"/>
        </w:rPr>
        <w:t xml:space="preserve"> </w:t>
      </w:r>
      <w:r w:rsidRPr="00957AD9">
        <w:rPr>
          <w:rFonts w:ascii="Arial" w:hAnsi="Arial" w:cs="Arial"/>
        </w:rPr>
        <w:t>terceirizados</w:t>
      </w:r>
      <w:r w:rsidRPr="00957AD9">
        <w:rPr>
          <w:rFonts w:ascii="Arial" w:hAnsi="Arial" w:cs="Arial"/>
          <w:spacing w:val="-13"/>
        </w:rPr>
        <w:t xml:space="preserve"> </w:t>
      </w:r>
      <w:r w:rsidRPr="00957AD9">
        <w:rPr>
          <w:rFonts w:ascii="Arial" w:hAnsi="Arial" w:cs="Arial"/>
        </w:rPr>
        <w:t>da</w:t>
      </w:r>
      <w:r w:rsidRPr="00957AD9">
        <w:rPr>
          <w:rFonts w:ascii="Arial" w:hAnsi="Arial" w:cs="Arial"/>
          <w:spacing w:val="-12"/>
        </w:rPr>
        <w:t xml:space="preserve"> </w:t>
      </w:r>
      <w:r w:rsidRPr="00957AD9">
        <w:rPr>
          <w:rFonts w:ascii="Arial" w:hAnsi="Arial" w:cs="Arial"/>
        </w:rPr>
        <w:t>área</w:t>
      </w:r>
      <w:r w:rsidRPr="00957AD9">
        <w:rPr>
          <w:rFonts w:ascii="Arial" w:hAnsi="Arial" w:cs="Arial"/>
          <w:spacing w:val="-12"/>
        </w:rPr>
        <w:t xml:space="preserve"> </w:t>
      </w:r>
      <w:r w:rsidRPr="00957AD9">
        <w:rPr>
          <w:rFonts w:ascii="Arial" w:hAnsi="Arial" w:cs="Arial"/>
        </w:rPr>
        <w:t>meio</w:t>
      </w:r>
      <w:r w:rsidRPr="00957AD9">
        <w:rPr>
          <w:rFonts w:ascii="Arial" w:hAnsi="Arial" w:cs="Arial"/>
          <w:spacing w:val="-12"/>
        </w:rPr>
        <w:t xml:space="preserve"> </w:t>
      </w:r>
      <w:r w:rsidRPr="00957AD9">
        <w:rPr>
          <w:rFonts w:ascii="Arial" w:hAnsi="Arial" w:cs="Arial"/>
        </w:rPr>
        <w:t>no</w:t>
      </w:r>
      <w:r w:rsidRPr="00957AD9">
        <w:rPr>
          <w:rFonts w:ascii="Arial" w:hAnsi="Arial" w:cs="Arial"/>
          <w:spacing w:val="-12"/>
        </w:rPr>
        <w:t xml:space="preserve"> </w:t>
      </w:r>
      <w:r w:rsidRPr="00957AD9">
        <w:rPr>
          <w:rFonts w:ascii="Arial" w:hAnsi="Arial" w:cs="Arial"/>
        </w:rPr>
        <w:t>âmbito</w:t>
      </w:r>
      <w:r w:rsidRPr="00957AD9">
        <w:rPr>
          <w:rFonts w:ascii="Arial" w:hAnsi="Arial" w:cs="Arial"/>
          <w:spacing w:val="-12"/>
        </w:rPr>
        <w:t xml:space="preserve"> </w:t>
      </w:r>
      <w:r w:rsidRPr="00957AD9">
        <w:rPr>
          <w:rFonts w:ascii="Arial" w:hAnsi="Arial" w:cs="Arial"/>
        </w:rPr>
        <w:t>da</w:t>
      </w:r>
      <w:r w:rsidRPr="00957AD9">
        <w:rPr>
          <w:rFonts w:ascii="Arial" w:hAnsi="Arial" w:cs="Arial"/>
          <w:spacing w:val="-12"/>
        </w:rPr>
        <w:t xml:space="preserve"> </w:t>
      </w:r>
      <w:r w:rsidRPr="00957AD9">
        <w:rPr>
          <w:rFonts w:ascii="Arial" w:hAnsi="Arial" w:cs="Arial"/>
        </w:rPr>
        <w:t>administração</w:t>
      </w:r>
      <w:r w:rsidRPr="00957AD9">
        <w:rPr>
          <w:rFonts w:ascii="Arial" w:hAnsi="Arial" w:cs="Arial"/>
          <w:spacing w:val="-12"/>
        </w:rPr>
        <w:t xml:space="preserve"> </w:t>
      </w:r>
      <w:r w:rsidRPr="00957AD9">
        <w:rPr>
          <w:rFonts w:ascii="Arial" w:hAnsi="Arial" w:cs="Arial"/>
        </w:rPr>
        <w:t>pública</w:t>
      </w:r>
      <w:r w:rsidRPr="00957AD9">
        <w:rPr>
          <w:rFonts w:ascii="Arial" w:hAnsi="Arial" w:cs="Arial"/>
          <w:spacing w:val="-12"/>
        </w:rPr>
        <w:t xml:space="preserve"> </w:t>
      </w:r>
      <w:r w:rsidRPr="00957AD9">
        <w:rPr>
          <w:rFonts w:ascii="Arial" w:hAnsi="Arial" w:cs="Arial"/>
        </w:rPr>
        <w:t>federal:</w:t>
      </w:r>
      <w:r w:rsidR="00D866A0" w:rsidRPr="00957AD9">
        <w:rPr>
          <w:rFonts w:ascii="Arial" w:hAnsi="Arial" w:cs="Arial"/>
        </w:rPr>
        <w:t xml:space="preserve"> </w:t>
      </w:r>
      <w:r w:rsidRPr="00957AD9">
        <w:rPr>
          <w:rFonts w:ascii="Arial" w:hAnsi="Arial" w:cs="Arial"/>
        </w:rPr>
        <w:t>assimetrias</w:t>
      </w:r>
      <w:r w:rsidRPr="00957AD9">
        <w:rPr>
          <w:rFonts w:ascii="Arial" w:hAnsi="Arial" w:cs="Arial"/>
          <w:spacing w:val="40"/>
        </w:rPr>
        <w:t xml:space="preserve"> </w:t>
      </w:r>
      <w:r w:rsidRPr="00957AD9">
        <w:rPr>
          <w:rFonts w:ascii="Arial" w:hAnsi="Arial" w:cs="Arial"/>
        </w:rPr>
        <w:t>sociais</w:t>
      </w:r>
      <w:r w:rsidRPr="00957AD9">
        <w:rPr>
          <w:rFonts w:ascii="Arial" w:hAnsi="Arial" w:cs="Arial"/>
          <w:spacing w:val="40"/>
        </w:rPr>
        <w:t xml:space="preserve"> </w:t>
      </w:r>
      <w:r w:rsidRPr="00957AD9">
        <w:rPr>
          <w:rFonts w:ascii="Arial" w:hAnsi="Arial" w:cs="Arial"/>
        </w:rPr>
        <w:t>e</w:t>
      </w:r>
      <w:r w:rsidRPr="00957AD9">
        <w:rPr>
          <w:rFonts w:ascii="Arial" w:hAnsi="Arial" w:cs="Arial"/>
          <w:spacing w:val="40"/>
        </w:rPr>
        <w:t xml:space="preserve"> </w:t>
      </w:r>
      <w:r w:rsidRPr="00957AD9">
        <w:rPr>
          <w:rFonts w:ascii="Arial" w:hAnsi="Arial" w:cs="Arial"/>
        </w:rPr>
        <w:t>precarização.</w:t>
      </w:r>
      <w:r w:rsidRPr="00957AD9">
        <w:rPr>
          <w:rFonts w:ascii="Arial" w:hAnsi="Arial" w:cs="Arial"/>
          <w:spacing w:val="40"/>
        </w:rPr>
        <w:t xml:space="preserve"> </w:t>
      </w:r>
      <w:r w:rsidRPr="00957AD9">
        <w:rPr>
          <w:rFonts w:ascii="Arial" w:hAnsi="Arial" w:cs="Arial"/>
          <w:b/>
        </w:rPr>
        <w:t>LAJBM</w:t>
      </w:r>
      <w:r w:rsidRPr="00957AD9">
        <w:rPr>
          <w:rFonts w:ascii="Arial" w:hAnsi="Arial" w:cs="Arial"/>
        </w:rPr>
        <w:t>,</w:t>
      </w:r>
      <w:r w:rsidRPr="00957AD9">
        <w:rPr>
          <w:rFonts w:ascii="Arial" w:hAnsi="Arial" w:cs="Arial"/>
          <w:spacing w:val="40"/>
        </w:rPr>
        <w:t xml:space="preserve"> </w:t>
      </w:r>
      <w:r w:rsidRPr="00957AD9">
        <w:rPr>
          <w:rFonts w:ascii="Arial" w:hAnsi="Arial" w:cs="Arial"/>
        </w:rPr>
        <w:t>v</w:t>
      </w:r>
      <w:r w:rsidRPr="00957AD9">
        <w:rPr>
          <w:rFonts w:ascii="Arial" w:hAnsi="Arial" w:cs="Arial"/>
          <w:spacing w:val="40"/>
        </w:rPr>
        <w:t xml:space="preserve"> </w:t>
      </w:r>
      <w:r w:rsidRPr="00957AD9">
        <w:rPr>
          <w:rFonts w:ascii="Arial" w:hAnsi="Arial" w:cs="Arial"/>
        </w:rPr>
        <w:t>12,</w:t>
      </w:r>
      <w:r w:rsidRPr="00957AD9">
        <w:rPr>
          <w:rFonts w:ascii="Arial" w:hAnsi="Arial" w:cs="Arial"/>
          <w:spacing w:val="40"/>
        </w:rPr>
        <w:t xml:space="preserve"> </w:t>
      </w:r>
      <w:r w:rsidRPr="00957AD9">
        <w:rPr>
          <w:rFonts w:ascii="Arial" w:hAnsi="Arial" w:cs="Arial"/>
        </w:rPr>
        <w:t>n.</w:t>
      </w:r>
      <w:r w:rsidRPr="00957AD9">
        <w:rPr>
          <w:rFonts w:ascii="Arial" w:hAnsi="Arial" w:cs="Arial"/>
          <w:spacing w:val="40"/>
        </w:rPr>
        <w:t xml:space="preserve"> </w:t>
      </w:r>
      <w:r w:rsidRPr="00957AD9">
        <w:rPr>
          <w:rFonts w:ascii="Arial" w:hAnsi="Arial" w:cs="Arial"/>
        </w:rPr>
        <w:t>2,</w:t>
      </w:r>
      <w:r w:rsidRPr="00957AD9">
        <w:rPr>
          <w:rFonts w:ascii="Arial" w:hAnsi="Arial" w:cs="Arial"/>
          <w:spacing w:val="40"/>
        </w:rPr>
        <w:t xml:space="preserve"> </w:t>
      </w:r>
      <w:r w:rsidRPr="00957AD9">
        <w:rPr>
          <w:rFonts w:ascii="Arial" w:hAnsi="Arial" w:cs="Arial"/>
        </w:rPr>
        <w:t>p.</w:t>
      </w:r>
      <w:r w:rsidRPr="00957AD9">
        <w:rPr>
          <w:rFonts w:ascii="Arial" w:hAnsi="Arial" w:cs="Arial"/>
          <w:spacing w:val="40"/>
        </w:rPr>
        <w:t xml:space="preserve"> </w:t>
      </w:r>
      <w:r w:rsidRPr="00957AD9">
        <w:rPr>
          <w:rFonts w:ascii="Arial" w:hAnsi="Arial" w:cs="Arial"/>
        </w:rPr>
        <w:t>86-98,</w:t>
      </w:r>
      <w:r w:rsidRPr="00957AD9">
        <w:rPr>
          <w:rFonts w:ascii="Arial" w:hAnsi="Arial" w:cs="Arial"/>
          <w:spacing w:val="40"/>
        </w:rPr>
        <w:t xml:space="preserve"> </w:t>
      </w:r>
      <w:r w:rsidRPr="00957AD9">
        <w:rPr>
          <w:rFonts w:ascii="Arial" w:hAnsi="Arial" w:cs="Arial"/>
        </w:rPr>
        <w:t>jul.-dez.,</w:t>
      </w:r>
      <w:r w:rsidRPr="00957AD9">
        <w:rPr>
          <w:rFonts w:ascii="Arial" w:hAnsi="Arial" w:cs="Arial"/>
          <w:spacing w:val="40"/>
        </w:rPr>
        <w:t xml:space="preserve"> </w:t>
      </w:r>
      <w:r w:rsidRPr="00957AD9">
        <w:rPr>
          <w:rFonts w:ascii="Arial" w:hAnsi="Arial" w:cs="Arial"/>
        </w:rPr>
        <w:t>2021. Taubaté, SP, Brasil. ISSN: 2178-4833</w:t>
      </w:r>
      <w:r w:rsidR="00CB4886" w:rsidRPr="00957AD9">
        <w:rPr>
          <w:rFonts w:ascii="Arial" w:hAnsi="Arial" w:cs="Arial"/>
        </w:rPr>
        <w:t>.</w:t>
      </w:r>
      <w:r w:rsidR="002F229F" w:rsidRPr="00BE7EA3">
        <w:rPr>
          <w:rFonts w:ascii="Arial" w:hAnsi="Arial" w:cs="Arial"/>
          <w:noProof/>
        </w:rPr>
        <w:drawing>
          <wp:anchor distT="0" distB="0" distL="0" distR="0" simplePos="0" relativeHeight="251666432" behindDoc="1" locked="0" layoutInCell="1" allowOverlap="1" wp14:anchorId="07B6947B" wp14:editId="39FA054F">
            <wp:simplePos x="0" y="0"/>
            <wp:positionH relativeFrom="page">
              <wp:posOffset>-6985</wp:posOffset>
            </wp:positionH>
            <wp:positionV relativeFrom="page">
              <wp:posOffset>5715</wp:posOffset>
            </wp:positionV>
            <wp:extent cx="7556500" cy="10476230"/>
            <wp:effectExtent l="0" t="0" r="0" b="0"/>
            <wp:wrapNone/>
            <wp:docPr id="738285163" name="Image 5"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3611518" name="Image 5" descr="Tela de celular com texto preto sobre fundo branco&#10;&#10;O conteúdo gerado por IA pode estar incorreto."/>
                    <pic:cNvPicPr/>
                  </pic:nvPicPr>
                  <pic:blipFill>
                    <a:blip r:embed="rId8" cstate="print"/>
                    <a:stretch>
                      <a:fillRect/>
                    </a:stretch>
                  </pic:blipFill>
                  <pic:spPr>
                    <a:xfrm>
                      <a:off x="0" y="0"/>
                      <a:ext cx="7556500" cy="10476230"/>
                    </a:xfrm>
                    <a:prstGeom prst="rect">
                      <a:avLst/>
                    </a:prstGeom>
                  </pic:spPr>
                </pic:pic>
              </a:graphicData>
            </a:graphic>
          </wp:anchor>
        </w:drawing>
      </w:r>
    </w:p>
    <w:p w14:paraId="50A4BE24" w14:textId="77777777" w:rsidR="001909F6" w:rsidRDefault="001909F6" w:rsidP="00FB33F3">
      <w:pPr>
        <w:pStyle w:val="Corpodetexto"/>
        <w:ind w:left="0"/>
        <w:jc w:val="both"/>
        <w:rPr>
          <w:rFonts w:ascii="Arial" w:hAnsi="Arial" w:cs="Arial"/>
        </w:rPr>
      </w:pPr>
    </w:p>
    <w:p w14:paraId="3465B8C2" w14:textId="4452E473" w:rsidR="0007776A" w:rsidRDefault="00AD06A3" w:rsidP="00FB33F3">
      <w:pPr>
        <w:pStyle w:val="Corpodetexto"/>
        <w:ind w:left="0"/>
        <w:jc w:val="both"/>
        <w:rPr>
          <w:rFonts w:ascii="Arial" w:hAnsi="Arial" w:cs="Arial"/>
        </w:rPr>
      </w:pPr>
      <w:r w:rsidRPr="00B95B4C">
        <w:rPr>
          <w:rFonts w:ascii="Arial" w:hAnsi="Arial" w:cs="Arial"/>
        </w:rPr>
        <w:t>BCB</w:t>
      </w:r>
      <w:r w:rsidRPr="00B95B4C">
        <w:rPr>
          <w:rFonts w:ascii="Arial" w:hAnsi="Arial" w:cs="Arial"/>
          <w:spacing w:val="37"/>
        </w:rPr>
        <w:t xml:space="preserve"> </w:t>
      </w:r>
      <w:r w:rsidRPr="00B95B4C">
        <w:rPr>
          <w:rFonts w:ascii="Arial" w:hAnsi="Arial" w:cs="Arial"/>
        </w:rPr>
        <w:t>–</w:t>
      </w:r>
      <w:r w:rsidRPr="00B95B4C">
        <w:rPr>
          <w:rFonts w:ascii="Arial" w:hAnsi="Arial" w:cs="Arial"/>
          <w:spacing w:val="38"/>
        </w:rPr>
        <w:t xml:space="preserve"> </w:t>
      </w:r>
      <w:r w:rsidRPr="00B95B4C">
        <w:rPr>
          <w:rFonts w:ascii="Arial" w:hAnsi="Arial" w:cs="Arial"/>
        </w:rPr>
        <w:t>BANCO</w:t>
      </w:r>
      <w:r w:rsidRPr="00B95B4C">
        <w:rPr>
          <w:rFonts w:ascii="Arial" w:hAnsi="Arial" w:cs="Arial"/>
          <w:spacing w:val="34"/>
        </w:rPr>
        <w:t xml:space="preserve"> </w:t>
      </w:r>
      <w:r w:rsidRPr="00B95B4C">
        <w:rPr>
          <w:rFonts w:ascii="Arial" w:hAnsi="Arial" w:cs="Arial"/>
        </w:rPr>
        <w:t>CENTRAL</w:t>
      </w:r>
      <w:r w:rsidRPr="00B95B4C">
        <w:rPr>
          <w:rFonts w:ascii="Arial" w:hAnsi="Arial" w:cs="Arial"/>
          <w:spacing w:val="37"/>
        </w:rPr>
        <w:t xml:space="preserve"> </w:t>
      </w:r>
      <w:r w:rsidRPr="00B95B4C">
        <w:rPr>
          <w:rFonts w:ascii="Arial" w:hAnsi="Arial" w:cs="Arial"/>
        </w:rPr>
        <w:t>DO</w:t>
      </w:r>
      <w:r w:rsidRPr="00B95B4C">
        <w:rPr>
          <w:rFonts w:ascii="Arial" w:hAnsi="Arial" w:cs="Arial"/>
          <w:spacing w:val="34"/>
        </w:rPr>
        <w:t xml:space="preserve"> </w:t>
      </w:r>
      <w:r w:rsidRPr="00B95B4C">
        <w:rPr>
          <w:rFonts w:ascii="Arial" w:hAnsi="Arial" w:cs="Arial"/>
        </w:rPr>
        <w:t>BRASIL.</w:t>
      </w:r>
      <w:r w:rsidRPr="00B95B4C">
        <w:rPr>
          <w:rFonts w:ascii="Arial" w:hAnsi="Arial" w:cs="Arial"/>
          <w:spacing w:val="39"/>
        </w:rPr>
        <w:t xml:space="preserve"> </w:t>
      </w:r>
      <w:r w:rsidRPr="00B95B4C">
        <w:rPr>
          <w:rFonts w:ascii="Arial" w:hAnsi="Arial" w:cs="Arial"/>
          <w:b/>
        </w:rPr>
        <w:t>Calculadora</w:t>
      </w:r>
      <w:r w:rsidRPr="00B95B4C">
        <w:rPr>
          <w:rFonts w:ascii="Arial" w:hAnsi="Arial" w:cs="Arial"/>
          <w:b/>
          <w:spacing w:val="37"/>
        </w:rPr>
        <w:t xml:space="preserve"> </w:t>
      </w:r>
      <w:r w:rsidRPr="00B95B4C">
        <w:rPr>
          <w:rFonts w:ascii="Arial" w:hAnsi="Arial" w:cs="Arial"/>
          <w:b/>
        </w:rPr>
        <w:t>do</w:t>
      </w:r>
      <w:r w:rsidRPr="00B95B4C">
        <w:rPr>
          <w:rFonts w:ascii="Arial" w:hAnsi="Arial" w:cs="Arial"/>
          <w:b/>
          <w:spacing w:val="34"/>
        </w:rPr>
        <w:t xml:space="preserve"> </w:t>
      </w:r>
      <w:r w:rsidRPr="00B95B4C">
        <w:rPr>
          <w:rFonts w:ascii="Arial" w:hAnsi="Arial" w:cs="Arial"/>
          <w:b/>
        </w:rPr>
        <w:t>Cidadão</w:t>
      </w:r>
      <w:r w:rsidRPr="00B95B4C">
        <w:rPr>
          <w:rFonts w:ascii="Arial" w:hAnsi="Arial" w:cs="Arial"/>
          <w:b/>
          <w:spacing w:val="38"/>
        </w:rPr>
        <w:t xml:space="preserve"> </w:t>
      </w:r>
      <w:r w:rsidRPr="00B95B4C">
        <w:rPr>
          <w:rFonts w:ascii="Arial" w:hAnsi="Arial" w:cs="Arial"/>
          <w:b/>
        </w:rPr>
        <w:t>-</w:t>
      </w:r>
      <w:r w:rsidRPr="00B95B4C">
        <w:rPr>
          <w:rFonts w:ascii="Arial" w:hAnsi="Arial" w:cs="Arial"/>
          <w:b/>
          <w:spacing w:val="36"/>
        </w:rPr>
        <w:t xml:space="preserve"> </w:t>
      </w:r>
      <w:r w:rsidRPr="00B95B4C">
        <w:rPr>
          <w:rFonts w:ascii="Arial" w:hAnsi="Arial" w:cs="Arial"/>
          <w:b/>
        </w:rPr>
        <w:t>Correção</w:t>
      </w:r>
      <w:r w:rsidRPr="00B95B4C">
        <w:rPr>
          <w:rFonts w:ascii="Arial" w:hAnsi="Arial" w:cs="Arial"/>
          <w:b/>
          <w:spacing w:val="34"/>
        </w:rPr>
        <w:t xml:space="preserve"> </w:t>
      </w:r>
      <w:r w:rsidRPr="00B95B4C">
        <w:rPr>
          <w:rFonts w:ascii="Arial" w:hAnsi="Arial" w:cs="Arial"/>
          <w:b/>
        </w:rPr>
        <w:t xml:space="preserve">de </w:t>
      </w:r>
      <w:r w:rsidRPr="00B95B4C">
        <w:rPr>
          <w:rFonts w:ascii="Arial" w:hAnsi="Arial" w:cs="Arial"/>
          <w:b/>
          <w:spacing w:val="-2"/>
        </w:rPr>
        <w:t>Valores.</w:t>
      </w:r>
      <w:r w:rsidRPr="00B95B4C">
        <w:rPr>
          <w:rFonts w:ascii="Arial" w:hAnsi="Arial" w:cs="Arial"/>
          <w:b/>
        </w:rPr>
        <w:tab/>
      </w:r>
      <w:r w:rsidRPr="00B95B4C">
        <w:rPr>
          <w:rFonts w:ascii="Arial" w:hAnsi="Arial" w:cs="Arial"/>
          <w:spacing w:val="-2"/>
        </w:rPr>
        <w:t>Disponível</w:t>
      </w:r>
      <w:r w:rsidRPr="00B95B4C">
        <w:rPr>
          <w:rFonts w:ascii="Arial" w:hAnsi="Arial" w:cs="Arial"/>
        </w:rPr>
        <w:tab/>
      </w:r>
      <w:r w:rsidRPr="00B95B4C">
        <w:rPr>
          <w:rFonts w:ascii="Arial" w:hAnsi="Arial" w:cs="Arial"/>
          <w:spacing w:val="-5"/>
        </w:rPr>
        <w:t>em:</w:t>
      </w:r>
      <w:r w:rsidR="001E4E17">
        <w:rPr>
          <w:rFonts w:ascii="Arial" w:hAnsi="Arial" w:cs="Arial"/>
        </w:rPr>
        <w:t xml:space="preserve"> </w:t>
      </w:r>
      <w:hyperlink r:id="rId10" w:history="1">
        <w:r w:rsidR="001E4E17" w:rsidRPr="001E4E17">
          <w:rPr>
            <w:rStyle w:val="Hyperlink"/>
            <w:rFonts w:ascii="Arial" w:hAnsi="Arial" w:cs="Arial"/>
            <w:color w:val="auto"/>
            <w:spacing w:val="-2"/>
            <w:u w:val="none"/>
          </w:rPr>
          <w:t>https://www3.bcb.gov.br/CALCIDADAO/publico/exibirFormCorrecaoValores.do?met</w:t>
        </w:r>
      </w:hyperlink>
      <w:hyperlink r:id="rId11">
        <w:r w:rsidRPr="001E4E17">
          <w:rPr>
            <w:rStyle w:val="Hyperlink"/>
            <w:rFonts w:ascii="Arial" w:hAnsi="Arial" w:cs="Arial"/>
            <w:color w:val="auto"/>
            <w:spacing w:val="-2"/>
            <w:u w:val="none"/>
          </w:rPr>
          <w:t>hod=exibirFormCorrecaoValores</w:t>
        </w:r>
      </w:hyperlink>
      <w:r w:rsidRPr="001E4E17">
        <w:rPr>
          <w:rStyle w:val="Hyperlink"/>
          <w:color w:val="auto"/>
          <w:spacing w:val="-2"/>
          <w:u w:val="none"/>
        </w:rPr>
        <w:t xml:space="preserve">. </w:t>
      </w:r>
      <w:r w:rsidRPr="00B95B4C">
        <w:rPr>
          <w:rFonts w:ascii="Arial" w:hAnsi="Arial" w:cs="Arial"/>
        </w:rPr>
        <w:t>Acesso em: 10 abr. 2024.</w:t>
      </w:r>
    </w:p>
    <w:p w14:paraId="6B26D8FC" w14:textId="77777777" w:rsidR="00FB33F3" w:rsidRDefault="00FB33F3" w:rsidP="00FB33F3">
      <w:pPr>
        <w:pStyle w:val="Corpodetexto"/>
        <w:ind w:left="0"/>
        <w:jc w:val="both"/>
        <w:rPr>
          <w:rFonts w:ascii="Arial" w:hAnsi="Arial" w:cs="Arial"/>
        </w:rPr>
      </w:pPr>
    </w:p>
    <w:p w14:paraId="5986FE56" w14:textId="77777777" w:rsidR="001909F6" w:rsidRDefault="001909F6" w:rsidP="00174A3E">
      <w:pPr>
        <w:tabs>
          <w:tab w:val="left" w:pos="946"/>
          <w:tab w:val="left" w:pos="1766"/>
          <w:tab w:val="left" w:pos="4255"/>
          <w:tab w:val="left" w:pos="6344"/>
          <w:tab w:val="left" w:pos="8823"/>
        </w:tabs>
        <w:jc w:val="both"/>
        <w:rPr>
          <w:rFonts w:ascii="Arial" w:hAnsi="Arial" w:cs="Arial"/>
          <w:sz w:val="24"/>
          <w:szCs w:val="24"/>
        </w:rPr>
      </w:pPr>
    </w:p>
    <w:p w14:paraId="3C570A2A" w14:textId="77777777" w:rsidR="001909F6" w:rsidRDefault="001909F6" w:rsidP="00174A3E">
      <w:pPr>
        <w:tabs>
          <w:tab w:val="left" w:pos="946"/>
          <w:tab w:val="left" w:pos="1766"/>
          <w:tab w:val="left" w:pos="4255"/>
          <w:tab w:val="left" w:pos="6344"/>
          <w:tab w:val="left" w:pos="8823"/>
        </w:tabs>
        <w:jc w:val="both"/>
        <w:rPr>
          <w:rFonts w:ascii="Arial" w:hAnsi="Arial" w:cs="Arial"/>
          <w:sz w:val="24"/>
          <w:szCs w:val="24"/>
        </w:rPr>
      </w:pPr>
    </w:p>
    <w:p w14:paraId="5EA6B97F" w14:textId="77777777" w:rsidR="001909F6" w:rsidRDefault="001909F6" w:rsidP="00174A3E">
      <w:pPr>
        <w:tabs>
          <w:tab w:val="left" w:pos="946"/>
          <w:tab w:val="left" w:pos="1766"/>
          <w:tab w:val="left" w:pos="4255"/>
          <w:tab w:val="left" w:pos="6344"/>
          <w:tab w:val="left" w:pos="8823"/>
        </w:tabs>
        <w:jc w:val="both"/>
        <w:rPr>
          <w:rFonts w:ascii="Arial" w:hAnsi="Arial" w:cs="Arial"/>
          <w:sz w:val="24"/>
          <w:szCs w:val="24"/>
        </w:rPr>
      </w:pPr>
    </w:p>
    <w:p w14:paraId="5D26F02C" w14:textId="722DB5DC" w:rsidR="00394D95" w:rsidRDefault="00394D95" w:rsidP="00174A3E">
      <w:pPr>
        <w:tabs>
          <w:tab w:val="left" w:pos="946"/>
          <w:tab w:val="left" w:pos="1766"/>
          <w:tab w:val="left" w:pos="4255"/>
          <w:tab w:val="left" w:pos="6344"/>
          <w:tab w:val="left" w:pos="8823"/>
        </w:tabs>
        <w:jc w:val="both"/>
        <w:rPr>
          <w:rFonts w:ascii="Arial" w:hAnsi="Arial" w:cs="Arial"/>
          <w:spacing w:val="-2"/>
          <w:sz w:val="24"/>
          <w:szCs w:val="24"/>
        </w:rPr>
      </w:pPr>
      <w:r w:rsidRPr="00394D95">
        <w:rPr>
          <w:rFonts w:ascii="Arial" w:hAnsi="Arial" w:cs="Arial"/>
          <w:sz w:val="24"/>
          <w:szCs w:val="24"/>
        </w:rPr>
        <w:t>BRASIL.</w:t>
      </w:r>
      <w:r w:rsidRPr="00394D95">
        <w:rPr>
          <w:rFonts w:ascii="Arial" w:hAnsi="Arial" w:cs="Arial"/>
          <w:spacing w:val="-6"/>
          <w:sz w:val="24"/>
          <w:szCs w:val="24"/>
        </w:rPr>
        <w:t xml:space="preserve"> [Constituição (1988)] </w:t>
      </w:r>
      <w:r w:rsidRPr="00394D95">
        <w:rPr>
          <w:rFonts w:ascii="Arial" w:hAnsi="Arial" w:cs="Arial"/>
          <w:b/>
          <w:sz w:val="24"/>
          <w:szCs w:val="24"/>
        </w:rPr>
        <w:t>Constituição</w:t>
      </w:r>
      <w:r w:rsidRPr="00394D95">
        <w:rPr>
          <w:rFonts w:ascii="Arial" w:hAnsi="Arial" w:cs="Arial"/>
          <w:b/>
          <w:spacing w:val="-6"/>
          <w:sz w:val="24"/>
          <w:szCs w:val="24"/>
        </w:rPr>
        <w:t xml:space="preserve"> </w:t>
      </w:r>
      <w:r w:rsidRPr="00394D95">
        <w:rPr>
          <w:rFonts w:ascii="Arial" w:hAnsi="Arial" w:cs="Arial"/>
          <w:b/>
          <w:sz w:val="24"/>
          <w:szCs w:val="24"/>
        </w:rPr>
        <w:t>da</w:t>
      </w:r>
      <w:r w:rsidRPr="00394D95">
        <w:rPr>
          <w:rFonts w:ascii="Arial" w:hAnsi="Arial" w:cs="Arial"/>
          <w:b/>
          <w:spacing w:val="-3"/>
          <w:sz w:val="24"/>
          <w:szCs w:val="24"/>
        </w:rPr>
        <w:t xml:space="preserve"> </w:t>
      </w:r>
      <w:r w:rsidRPr="00394D95">
        <w:rPr>
          <w:rFonts w:ascii="Arial" w:hAnsi="Arial" w:cs="Arial"/>
          <w:b/>
          <w:sz w:val="24"/>
          <w:szCs w:val="24"/>
        </w:rPr>
        <w:t>República</w:t>
      </w:r>
      <w:r w:rsidRPr="00394D95">
        <w:rPr>
          <w:rFonts w:ascii="Arial" w:hAnsi="Arial" w:cs="Arial"/>
          <w:b/>
          <w:spacing w:val="-3"/>
          <w:sz w:val="24"/>
          <w:szCs w:val="24"/>
        </w:rPr>
        <w:t xml:space="preserve"> </w:t>
      </w:r>
      <w:r w:rsidRPr="00394D95">
        <w:rPr>
          <w:rFonts w:ascii="Arial" w:hAnsi="Arial" w:cs="Arial"/>
          <w:b/>
          <w:sz w:val="24"/>
          <w:szCs w:val="24"/>
        </w:rPr>
        <w:t>Federativa</w:t>
      </w:r>
      <w:r w:rsidRPr="00394D95">
        <w:rPr>
          <w:rFonts w:ascii="Arial" w:hAnsi="Arial" w:cs="Arial"/>
          <w:b/>
          <w:spacing w:val="-3"/>
          <w:sz w:val="24"/>
          <w:szCs w:val="24"/>
        </w:rPr>
        <w:t xml:space="preserve"> </w:t>
      </w:r>
      <w:r w:rsidRPr="00394D95">
        <w:rPr>
          <w:rFonts w:ascii="Arial" w:hAnsi="Arial" w:cs="Arial"/>
          <w:b/>
          <w:sz w:val="24"/>
          <w:szCs w:val="24"/>
        </w:rPr>
        <w:t>do</w:t>
      </w:r>
      <w:r w:rsidRPr="00394D95">
        <w:rPr>
          <w:rFonts w:ascii="Arial" w:hAnsi="Arial" w:cs="Arial"/>
          <w:b/>
          <w:spacing w:val="-6"/>
          <w:sz w:val="24"/>
          <w:szCs w:val="24"/>
        </w:rPr>
        <w:t xml:space="preserve"> </w:t>
      </w:r>
      <w:r w:rsidRPr="00394D95">
        <w:rPr>
          <w:rFonts w:ascii="Arial" w:hAnsi="Arial" w:cs="Arial"/>
          <w:b/>
          <w:sz w:val="24"/>
          <w:szCs w:val="24"/>
        </w:rPr>
        <w:t>Brasil</w:t>
      </w:r>
      <w:r w:rsidRPr="00394D95">
        <w:rPr>
          <w:rFonts w:ascii="Arial" w:hAnsi="Arial" w:cs="Arial"/>
          <w:sz w:val="24"/>
          <w:szCs w:val="24"/>
        </w:rPr>
        <w:t>.</w:t>
      </w:r>
      <w:r w:rsidRPr="00394D95">
        <w:rPr>
          <w:rFonts w:ascii="Arial" w:hAnsi="Arial" w:cs="Arial"/>
          <w:spacing w:val="-6"/>
          <w:sz w:val="24"/>
          <w:szCs w:val="24"/>
        </w:rPr>
        <w:t xml:space="preserve"> </w:t>
      </w:r>
      <w:r w:rsidRPr="00394D95">
        <w:rPr>
          <w:rFonts w:ascii="Arial" w:hAnsi="Arial" w:cs="Arial"/>
          <w:sz w:val="24"/>
          <w:szCs w:val="24"/>
        </w:rPr>
        <w:t>Brasília,</w:t>
      </w:r>
      <w:r w:rsidRPr="00394D95">
        <w:rPr>
          <w:rFonts w:ascii="Arial" w:hAnsi="Arial" w:cs="Arial"/>
          <w:spacing w:val="-6"/>
          <w:sz w:val="24"/>
          <w:szCs w:val="24"/>
        </w:rPr>
        <w:t xml:space="preserve"> </w:t>
      </w:r>
      <w:r w:rsidRPr="00394D95">
        <w:rPr>
          <w:rFonts w:ascii="Arial" w:hAnsi="Arial" w:cs="Arial"/>
          <w:sz w:val="24"/>
          <w:szCs w:val="24"/>
        </w:rPr>
        <w:t>DF:</w:t>
      </w:r>
      <w:r w:rsidRPr="00394D95">
        <w:rPr>
          <w:rFonts w:ascii="Arial" w:hAnsi="Arial" w:cs="Arial"/>
          <w:spacing w:val="-6"/>
          <w:sz w:val="24"/>
          <w:szCs w:val="24"/>
        </w:rPr>
        <w:t xml:space="preserve"> </w:t>
      </w:r>
      <w:r w:rsidRPr="00394D95">
        <w:rPr>
          <w:rFonts w:ascii="Arial" w:hAnsi="Arial" w:cs="Arial"/>
          <w:sz w:val="24"/>
          <w:szCs w:val="24"/>
        </w:rPr>
        <w:t xml:space="preserve">Presidência da República, [2024]. </w:t>
      </w:r>
      <w:r w:rsidRPr="00394D95">
        <w:rPr>
          <w:rFonts w:ascii="Arial" w:hAnsi="Arial" w:cs="Arial"/>
          <w:spacing w:val="-2"/>
          <w:sz w:val="24"/>
          <w:szCs w:val="24"/>
        </w:rPr>
        <w:t>Disponível</w:t>
      </w:r>
      <w:r w:rsidRPr="00394D95">
        <w:rPr>
          <w:rFonts w:ascii="Arial" w:hAnsi="Arial" w:cs="Arial"/>
          <w:sz w:val="24"/>
          <w:szCs w:val="24"/>
        </w:rPr>
        <w:tab/>
      </w:r>
      <w:r w:rsidRPr="00394D95">
        <w:rPr>
          <w:rFonts w:ascii="Arial" w:hAnsi="Arial" w:cs="Arial"/>
          <w:spacing w:val="-4"/>
          <w:sz w:val="24"/>
          <w:szCs w:val="24"/>
        </w:rPr>
        <w:t xml:space="preserve">em: </w:t>
      </w:r>
      <w:r w:rsidRPr="00394D95">
        <w:rPr>
          <w:rFonts w:ascii="Arial" w:hAnsi="Arial" w:cs="Arial"/>
          <w:sz w:val="24"/>
          <w:szCs w:val="24"/>
        </w:rPr>
        <w:t>https://www.planalto.gov.br/ccivil_03/constituicao/constituicao.htm.</w:t>
      </w:r>
      <w:r w:rsidRPr="00394D95">
        <w:rPr>
          <w:rFonts w:ascii="Arial" w:hAnsi="Arial" w:cs="Arial"/>
          <w:spacing w:val="-17"/>
          <w:sz w:val="24"/>
          <w:szCs w:val="24"/>
        </w:rPr>
        <w:t xml:space="preserve"> </w:t>
      </w:r>
      <w:r w:rsidRPr="00394D95">
        <w:rPr>
          <w:rFonts w:ascii="Arial" w:hAnsi="Arial" w:cs="Arial"/>
          <w:sz w:val="24"/>
          <w:szCs w:val="24"/>
        </w:rPr>
        <w:t>Acesso</w:t>
      </w:r>
      <w:r w:rsidRPr="00394D95">
        <w:rPr>
          <w:rFonts w:ascii="Arial" w:hAnsi="Arial" w:cs="Arial"/>
          <w:spacing w:val="-17"/>
          <w:sz w:val="24"/>
          <w:szCs w:val="24"/>
        </w:rPr>
        <w:t xml:space="preserve"> </w:t>
      </w:r>
      <w:r w:rsidRPr="00394D95">
        <w:rPr>
          <w:rFonts w:ascii="Arial" w:hAnsi="Arial" w:cs="Arial"/>
          <w:sz w:val="24"/>
          <w:szCs w:val="24"/>
        </w:rPr>
        <w:t>em:</w:t>
      </w:r>
      <w:r w:rsidRPr="00394D95">
        <w:rPr>
          <w:rFonts w:ascii="Arial" w:hAnsi="Arial" w:cs="Arial"/>
          <w:spacing w:val="-16"/>
          <w:sz w:val="24"/>
          <w:szCs w:val="24"/>
        </w:rPr>
        <w:t xml:space="preserve"> </w:t>
      </w:r>
      <w:r w:rsidRPr="00394D95">
        <w:rPr>
          <w:rFonts w:ascii="Arial" w:hAnsi="Arial" w:cs="Arial"/>
          <w:sz w:val="24"/>
          <w:szCs w:val="24"/>
        </w:rPr>
        <w:t>30</w:t>
      </w:r>
      <w:r w:rsidRPr="00394D95">
        <w:rPr>
          <w:rFonts w:ascii="Arial" w:hAnsi="Arial" w:cs="Arial"/>
          <w:spacing w:val="-15"/>
          <w:sz w:val="24"/>
          <w:szCs w:val="24"/>
        </w:rPr>
        <w:t xml:space="preserve"> </w:t>
      </w:r>
      <w:r w:rsidRPr="00394D95">
        <w:rPr>
          <w:rFonts w:ascii="Arial" w:hAnsi="Arial" w:cs="Arial"/>
          <w:sz w:val="24"/>
          <w:szCs w:val="24"/>
        </w:rPr>
        <w:t xml:space="preserve">jun. </w:t>
      </w:r>
      <w:r w:rsidRPr="00394D95">
        <w:rPr>
          <w:rFonts w:ascii="Arial" w:hAnsi="Arial" w:cs="Arial"/>
          <w:spacing w:val="-2"/>
          <w:sz w:val="24"/>
          <w:szCs w:val="24"/>
        </w:rPr>
        <w:t>2025.</w:t>
      </w:r>
    </w:p>
    <w:p w14:paraId="6FF88692" w14:textId="77777777" w:rsidR="00394D95" w:rsidRPr="00394D95" w:rsidRDefault="00394D95" w:rsidP="00174A3E">
      <w:pPr>
        <w:tabs>
          <w:tab w:val="left" w:pos="946"/>
          <w:tab w:val="left" w:pos="1766"/>
          <w:tab w:val="left" w:pos="4255"/>
          <w:tab w:val="left" w:pos="6344"/>
          <w:tab w:val="left" w:pos="8823"/>
        </w:tabs>
        <w:jc w:val="both"/>
        <w:rPr>
          <w:rFonts w:ascii="Arial" w:hAnsi="Arial" w:cs="Arial"/>
          <w:spacing w:val="-2"/>
          <w:sz w:val="24"/>
          <w:szCs w:val="24"/>
        </w:rPr>
      </w:pPr>
    </w:p>
    <w:p w14:paraId="2C8699FB" w14:textId="7393AC29" w:rsidR="005817F4" w:rsidRPr="00394D95" w:rsidRDefault="00394D95" w:rsidP="005817F4">
      <w:pPr>
        <w:pStyle w:val="Corpodetexto"/>
        <w:ind w:left="0"/>
        <w:jc w:val="both"/>
        <w:rPr>
          <w:rFonts w:ascii="Arial" w:hAnsi="Arial" w:cs="Arial"/>
        </w:rPr>
      </w:pPr>
      <w:r w:rsidRPr="00394D95">
        <w:rPr>
          <w:rFonts w:ascii="Arial" w:hAnsi="Arial" w:cs="Arial"/>
        </w:rPr>
        <w:t>BRASIL.</w:t>
      </w:r>
      <w:r w:rsidRPr="00394D95">
        <w:rPr>
          <w:rFonts w:ascii="Arial" w:hAnsi="Arial" w:cs="Arial"/>
          <w:spacing w:val="-17"/>
        </w:rPr>
        <w:t xml:space="preserve"> </w:t>
      </w:r>
      <w:r w:rsidRPr="00394D95">
        <w:rPr>
          <w:rFonts w:ascii="Arial" w:hAnsi="Arial" w:cs="Arial"/>
        </w:rPr>
        <w:t>CONSELHO</w:t>
      </w:r>
      <w:r w:rsidRPr="00394D95">
        <w:rPr>
          <w:rFonts w:ascii="Arial" w:hAnsi="Arial" w:cs="Arial"/>
          <w:spacing w:val="-16"/>
        </w:rPr>
        <w:t xml:space="preserve"> </w:t>
      </w:r>
      <w:r w:rsidRPr="00394D95">
        <w:rPr>
          <w:rFonts w:ascii="Arial" w:hAnsi="Arial" w:cs="Arial"/>
        </w:rPr>
        <w:t>NACIONAL</w:t>
      </w:r>
      <w:r w:rsidRPr="00394D95">
        <w:rPr>
          <w:rFonts w:ascii="Arial" w:hAnsi="Arial" w:cs="Arial"/>
          <w:spacing w:val="-14"/>
        </w:rPr>
        <w:t xml:space="preserve"> </w:t>
      </w:r>
      <w:r w:rsidRPr="00394D95">
        <w:rPr>
          <w:rFonts w:ascii="Arial" w:hAnsi="Arial" w:cs="Arial"/>
        </w:rPr>
        <w:t>DE</w:t>
      </w:r>
      <w:r w:rsidRPr="00394D95">
        <w:rPr>
          <w:rFonts w:ascii="Arial" w:hAnsi="Arial" w:cs="Arial"/>
          <w:spacing w:val="-15"/>
        </w:rPr>
        <w:t xml:space="preserve"> </w:t>
      </w:r>
      <w:r w:rsidRPr="00394D95">
        <w:rPr>
          <w:rFonts w:ascii="Arial" w:hAnsi="Arial" w:cs="Arial"/>
        </w:rPr>
        <w:t>SAÚDE.</w:t>
      </w:r>
      <w:r w:rsidRPr="00394D95">
        <w:rPr>
          <w:rFonts w:ascii="Arial" w:hAnsi="Arial" w:cs="Arial"/>
          <w:spacing w:val="-12"/>
        </w:rPr>
        <w:t xml:space="preserve"> </w:t>
      </w:r>
      <w:r w:rsidRPr="00394D95">
        <w:rPr>
          <w:rFonts w:ascii="Arial" w:hAnsi="Arial" w:cs="Arial"/>
          <w:b/>
        </w:rPr>
        <w:t>Princípios</w:t>
      </w:r>
      <w:r w:rsidRPr="00394D95">
        <w:rPr>
          <w:rFonts w:ascii="Arial" w:hAnsi="Arial" w:cs="Arial"/>
          <w:b/>
          <w:spacing w:val="-14"/>
        </w:rPr>
        <w:t xml:space="preserve"> </w:t>
      </w:r>
      <w:r w:rsidRPr="00394D95">
        <w:rPr>
          <w:rFonts w:ascii="Arial" w:hAnsi="Arial" w:cs="Arial"/>
          <w:b/>
        </w:rPr>
        <w:t>e</w:t>
      </w:r>
      <w:r w:rsidRPr="00394D95">
        <w:rPr>
          <w:rFonts w:ascii="Arial" w:hAnsi="Arial" w:cs="Arial"/>
          <w:b/>
          <w:spacing w:val="-14"/>
        </w:rPr>
        <w:t xml:space="preserve"> </w:t>
      </w:r>
      <w:r w:rsidRPr="00394D95">
        <w:rPr>
          <w:rFonts w:ascii="Arial" w:hAnsi="Arial" w:cs="Arial"/>
          <w:b/>
        </w:rPr>
        <w:t>Diretrizes</w:t>
      </w:r>
      <w:r w:rsidRPr="00394D95">
        <w:rPr>
          <w:rFonts w:ascii="Arial" w:hAnsi="Arial" w:cs="Arial"/>
          <w:b/>
          <w:spacing w:val="-14"/>
        </w:rPr>
        <w:t xml:space="preserve"> </w:t>
      </w:r>
      <w:r w:rsidRPr="00394D95">
        <w:rPr>
          <w:rFonts w:ascii="Arial" w:hAnsi="Arial" w:cs="Arial"/>
          <w:b/>
        </w:rPr>
        <w:t>para</w:t>
      </w:r>
      <w:r w:rsidRPr="00394D95">
        <w:rPr>
          <w:rFonts w:ascii="Arial" w:hAnsi="Arial" w:cs="Arial"/>
          <w:b/>
          <w:spacing w:val="-14"/>
        </w:rPr>
        <w:t xml:space="preserve"> </w:t>
      </w:r>
      <w:r w:rsidRPr="00394D95">
        <w:rPr>
          <w:rFonts w:ascii="Arial" w:hAnsi="Arial" w:cs="Arial"/>
          <w:b/>
        </w:rPr>
        <w:t>a</w:t>
      </w:r>
      <w:r w:rsidRPr="00394D95">
        <w:rPr>
          <w:rFonts w:ascii="Arial" w:hAnsi="Arial" w:cs="Arial"/>
          <w:b/>
          <w:spacing w:val="-14"/>
        </w:rPr>
        <w:t xml:space="preserve"> </w:t>
      </w:r>
      <w:r w:rsidRPr="00394D95">
        <w:rPr>
          <w:rFonts w:ascii="Arial" w:hAnsi="Arial" w:cs="Arial"/>
          <w:b/>
        </w:rPr>
        <w:t>Gestão do Trabalho no SUS (NOB/RH-SUS)</w:t>
      </w:r>
      <w:r w:rsidRPr="00394D95">
        <w:rPr>
          <w:rFonts w:ascii="Arial" w:hAnsi="Arial" w:cs="Arial"/>
        </w:rPr>
        <w:t xml:space="preserve">. Brasília: Ministério da Saúde, 2005. 3 ed. rev. </w:t>
      </w:r>
      <w:r w:rsidRPr="00394D95">
        <w:rPr>
          <w:rFonts w:ascii="Arial" w:hAnsi="Arial" w:cs="Arial"/>
          <w:spacing w:val="-2"/>
        </w:rPr>
        <w:t>atual.</w:t>
      </w:r>
      <w:r w:rsidRPr="00394D95">
        <w:rPr>
          <w:rFonts w:ascii="Arial" w:hAnsi="Arial" w:cs="Arial"/>
        </w:rPr>
        <w:tab/>
      </w:r>
      <w:r w:rsidRPr="00394D95">
        <w:rPr>
          <w:rFonts w:ascii="Arial" w:hAnsi="Arial" w:cs="Arial"/>
        </w:rPr>
        <w:tab/>
      </w:r>
      <w:r w:rsidRPr="00394D95">
        <w:rPr>
          <w:rFonts w:ascii="Arial" w:hAnsi="Arial" w:cs="Arial"/>
          <w:spacing w:val="-2"/>
        </w:rPr>
        <w:t>Disponível</w:t>
      </w:r>
      <w:r w:rsidRPr="00394D95">
        <w:rPr>
          <w:rFonts w:ascii="Arial" w:hAnsi="Arial" w:cs="Arial"/>
        </w:rPr>
        <w:tab/>
      </w:r>
      <w:r w:rsidRPr="00394D95">
        <w:rPr>
          <w:rFonts w:ascii="Arial" w:hAnsi="Arial" w:cs="Arial"/>
          <w:spacing w:val="-5"/>
        </w:rPr>
        <w:t>em:</w:t>
      </w:r>
      <w:r w:rsidR="005817F4" w:rsidRPr="005817F4">
        <w:rPr>
          <w:rFonts w:ascii="Arial" w:hAnsi="Arial" w:cs="Arial"/>
        </w:rPr>
        <w:t xml:space="preserve"> </w:t>
      </w:r>
      <w:r w:rsidR="005817F4" w:rsidRPr="00394D95">
        <w:rPr>
          <w:rFonts w:ascii="Arial" w:hAnsi="Arial" w:cs="Arial"/>
        </w:rPr>
        <w:t>https://conselho.saude.gov.br/biblioteca/livros/NOB_RH_2005.pdf. Acesso em: 10 abr. 2024.</w:t>
      </w:r>
    </w:p>
    <w:p w14:paraId="3692988A" w14:textId="77777777" w:rsidR="00E624BB" w:rsidRDefault="00E624BB" w:rsidP="00CB4886">
      <w:pPr>
        <w:pStyle w:val="Corpodetexto"/>
        <w:tabs>
          <w:tab w:val="left" w:pos="946"/>
          <w:tab w:val="left" w:pos="2230"/>
          <w:tab w:val="left" w:pos="3330"/>
          <w:tab w:val="left" w:pos="5289"/>
          <w:tab w:val="left" w:pos="6854"/>
          <w:tab w:val="left" w:pos="8813"/>
        </w:tabs>
        <w:ind w:left="0"/>
        <w:jc w:val="both"/>
        <w:rPr>
          <w:rFonts w:ascii="Arial" w:hAnsi="Arial" w:cs="Arial"/>
        </w:rPr>
      </w:pPr>
    </w:p>
    <w:p w14:paraId="4B317A5F" w14:textId="4F0CBBEF" w:rsidR="00394D95" w:rsidRDefault="00394D95" w:rsidP="00CB4886">
      <w:pPr>
        <w:pStyle w:val="Corpodetexto"/>
        <w:tabs>
          <w:tab w:val="left" w:pos="946"/>
          <w:tab w:val="left" w:pos="2230"/>
          <w:tab w:val="left" w:pos="3330"/>
          <w:tab w:val="left" w:pos="5289"/>
          <w:tab w:val="left" w:pos="6854"/>
          <w:tab w:val="left" w:pos="8813"/>
        </w:tabs>
        <w:ind w:left="0"/>
        <w:jc w:val="both"/>
        <w:rPr>
          <w:rFonts w:ascii="Arial" w:hAnsi="Arial" w:cs="Arial"/>
        </w:rPr>
      </w:pPr>
      <w:r w:rsidRPr="00394D95">
        <w:rPr>
          <w:rFonts w:ascii="Arial" w:hAnsi="Arial" w:cs="Arial"/>
        </w:rPr>
        <w:t xml:space="preserve">BRASIL. </w:t>
      </w:r>
      <w:hyperlink r:id="rId12">
        <w:r w:rsidRPr="00394D95">
          <w:rPr>
            <w:rFonts w:ascii="Arial" w:hAnsi="Arial" w:cs="Arial"/>
            <w:b/>
          </w:rPr>
          <w:t>Decreto nº 1.171, de 22 de junho de 1994</w:t>
        </w:r>
        <w:r w:rsidRPr="00394D95">
          <w:rPr>
            <w:rFonts w:ascii="Arial" w:hAnsi="Arial" w:cs="Arial"/>
          </w:rPr>
          <w:t>.</w:t>
        </w:r>
      </w:hyperlink>
      <w:r w:rsidRPr="00394D95">
        <w:rPr>
          <w:rFonts w:ascii="Arial" w:hAnsi="Arial" w:cs="Arial"/>
        </w:rPr>
        <w:t xml:space="preserve"> Aprova o Código de Ética Profissional do Servidor Público Civil do Poder Executivo Federal. Brasília, DF: </w:t>
      </w:r>
      <w:r w:rsidRPr="00394D95">
        <w:rPr>
          <w:rFonts w:ascii="Arial" w:hAnsi="Arial" w:cs="Arial"/>
          <w:spacing w:val="-2"/>
        </w:rPr>
        <w:t>Presidência</w:t>
      </w:r>
      <w:r w:rsidRPr="00394D95">
        <w:rPr>
          <w:rFonts w:ascii="Arial" w:hAnsi="Arial" w:cs="Arial"/>
        </w:rPr>
        <w:tab/>
      </w:r>
      <w:r w:rsidRPr="00394D95">
        <w:rPr>
          <w:rFonts w:ascii="Arial" w:hAnsi="Arial" w:cs="Arial"/>
          <w:spacing w:val="-6"/>
        </w:rPr>
        <w:t>da</w:t>
      </w:r>
      <w:r w:rsidRPr="00394D95">
        <w:rPr>
          <w:rFonts w:ascii="Arial" w:hAnsi="Arial" w:cs="Arial"/>
        </w:rPr>
        <w:tab/>
      </w:r>
      <w:r w:rsidRPr="00394D95">
        <w:rPr>
          <w:rFonts w:ascii="Arial" w:hAnsi="Arial" w:cs="Arial"/>
          <w:spacing w:val="-2"/>
        </w:rPr>
        <w:t>República,</w:t>
      </w:r>
      <w:r w:rsidRPr="00394D95">
        <w:rPr>
          <w:rFonts w:ascii="Arial" w:hAnsi="Arial" w:cs="Arial"/>
        </w:rPr>
        <w:tab/>
      </w:r>
      <w:r w:rsidRPr="00394D95">
        <w:rPr>
          <w:rFonts w:ascii="Arial" w:hAnsi="Arial" w:cs="Arial"/>
          <w:spacing w:val="-2"/>
        </w:rPr>
        <w:t>[2024].</w:t>
      </w:r>
      <w:r w:rsidRPr="00394D95">
        <w:rPr>
          <w:rFonts w:ascii="Arial" w:hAnsi="Arial" w:cs="Arial"/>
        </w:rPr>
        <w:tab/>
      </w:r>
      <w:r w:rsidRPr="00394D95">
        <w:rPr>
          <w:rFonts w:ascii="Arial" w:hAnsi="Arial" w:cs="Arial"/>
          <w:spacing w:val="-2"/>
        </w:rPr>
        <w:t>Disponível</w:t>
      </w:r>
      <w:r w:rsidRPr="00394D95">
        <w:rPr>
          <w:rFonts w:ascii="Arial" w:hAnsi="Arial" w:cs="Arial"/>
        </w:rPr>
        <w:tab/>
      </w:r>
      <w:r w:rsidRPr="00394D95">
        <w:rPr>
          <w:rFonts w:ascii="Arial" w:hAnsi="Arial" w:cs="Arial"/>
          <w:spacing w:val="-4"/>
        </w:rPr>
        <w:t xml:space="preserve">em: </w:t>
      </w:r>
      <w:r w:rsidRPr="00394D95">
        <w:rPr>
          <w:rFonts w:ascii="Arial" w:hAnsi="Arial" w:cs="Arial"/>
        </w:rPr>
        <w:t>https://</w:t>
      </w:r>
      <w:hyperlink r:id="rId13">
        <w:r w:rsidRPr="00394D95">
          <w:rPr>
            <w:rFonts w:ascii="Arial" w:hAnsi="Arial" w:cs="Arial"/>
          </w:rPr>
          <w:t>www.planalto.gov.br/ccivil_03/decreto/d1171.htm.</w:t>
        </w:r>
      </w:hyperlink>
      <w:r w:rsidRPr="00394D95">
        <w:rPr>
          <w:rFonts w:ascii="Arial" w:hAnsi="Arial" w:cs="Arial"/>
        </w:rPr>
        <w:t xml:space="preserve"> Acesso em: 30 jun. 2025.</w:t>
      </w:r>
    </w:p>
    <w:p w14:paraId="6C1780FD" w14:textId="77777777" w:rsidR="00E624BB" w:rsidRPr="00394D95" w:rsidRDefault="00E624BB" w:rsidP="00CB4886">
      <w:pPr>
        <w:pStyle w:val="Corpodetexto"/>
        <w:tabs>
          <w:tab w:val="left" w:pos="946"/>
          <w:tab w:val="left" w:pos="2230"/>
          <w:tab w:val="left" w:pos="3330"/>
          <w:tab w:val="left" w:pos="5289"/>
          <w:tab w:val="left" w:pos="6854"/>
          <w:tab w:val="left" w:pos="8813"/>
        </w:tabs>
        <w:ind w:left="0"/>
        <w:jc w:val="both"/>
        <w:rPr>
          <w:rFonts w:ascii="Arial" w:hAnsi="Arial" w:cs="Arial"/>
        </w:rPr>
      </w:pPr>
    </w:p>
    <w:p w14:paraId="13DF6435" w14:textId="68952992" w:rsidR="005817F4" w:rsidRDefault="00394D95" w:rsidP="009541AD">
      <w:pPr>
        <w:pStyle w:val="Corpodetexto"/>
        <w:tabs>
          <w:tab w:val="left" w:pos="946"/>
        </w:tabs>
        <w:ind w:left="0"/>
        <w:jc w:val="both"/>
        <w:rPr>
          <w:rFonts w:ascii="Arial" w:hAnsi="Arial" w:cs="Arial"/>
        </w:rPr>
      </w:pPr>
      <w:r w:rsidRPr="002D748C">
        <w:rPr>
          <w:rFonts w:ascii="Arial" w:hAnsi="Arial" w:cs="Arial"/>
        </w:rPr>
        <w:t xml:space="preserve">BRASIL. </w:t>
      </w:r>
      <w:r w:rsidRPr="002D748C">
        <w:rPr>
          <w:rFonts w:ascii="Arial" w:hAnsi="Arial" w:cs="Arial"/>
          <w:b/>
          <w:bCs/>
        </w:rPr>
        <w:t>Lei nº 14.973, de 16 de setembro de 2024</w:t>
      </w:r>
      <w:r w:rsidRPr="002D748C">
        <w:rPr>
          <w:rFonts w:ascii="Arial" w:hAnsi="Arial" w:cs="Arial"/>
        </w:rPr>
        <w:t>. Brasília,</w:t>
      </w:r>
      <w:r w:rsidRPr="002D748C">
        <w:rPr>
          <w:rFonts w:ascii="Arial" w:hAnsi="Arial" w:cs="Arial"/>
          <w:spacing w:val="-6"/>
        </w:rPr>
        <w:t xml:space="preserve"> </w:t>
      </w:r>
      <w:r w:rsidRPr="002D748C">
        <w:rPr>
          <w:rFonts w:ascii="Arial" w:hAnsi="Arial" w:cs="Arial"/>
        </w:rPr>
        <w:t>DF:</w:t>
      </w:r>
      <w:r w:rsidRPr="002D748C">
        <w:rPr>
          <w:rFonts w:ascii="Arial" w:hAnsi="Arial" w:cs="Arial"/>
          <w:spacing w:val="-6"/>
        </w:rPr>
        <w:t xml:space="preserve"> </w:t>
      </w:r>
      <w:r w:rsidRPr="002D748C">
        <w:rPr>
          <w:rFonts w:ascii="Arial" w:hAnsi="Arial" w:cs="Arial"/>
        </w:rPr>
        <w:t>Senado Federal, [2024]. Estabelece regime de transição para a contribuição substitutiva prevista nos arts. 7º e 8º da Lei nº 12.546, de 14 de dezembro de 2011, e para o adicional sobre a Cofins-Importação previsto no § 21 do art. 8º da Lei nº 10.865, de 30 de abril de 2004; altera as Leis nºs 8.212, de 24 de julho de 1991, 8.742, de 7 de dezembro de 1993, 10.522, de 19 de julho de 2002, 10.779, de 25 de novembro de 2003, 10.865, de 30 de abril de 2004, 12.546, de 14 de dezembro de 2011, e 13.988, de 14 de abril de 2020; e revoga dispositivos dos Decretos-Lei nºs 1.737, de 20 de dezembro de 1979, e 2.323, de 26 de fevereiro de 1987, e das Leis nºs 9.703, de 17 de novembro de 1998, e 11.343, de 23 de agosto de 2006, e a Lei nº 12.099, de 27 de novembro de 2009. Disponível em: https:/</w:t>
      </w:r>
      <w:r w:rsidRPr="00394D95">
        <w:rPr>
          <w:rFonts w:ascii="Arial" w:hAnsi="Arial" w:cs="Arial"/>
        </w:rPr>
        <w:t>/www.planalto.gov.br/ccivil_03/_ato2023-2026/2024/lei/l14973.htm. 30 jun. 2025.</w:t>
      </w:r>
    </w:p>
    <w:p w14:paraId="26FA5B6F" w14:textId="77777777" w:rsidR="005817F4" w:rsidRDefault="005817F4" w:rsidP="009541AD">
      <w:pPr>
        <w:pStyle w:val="Corpodetexto"/>
        <w:tabs>
          <w:tab w:val="left" w:pos="946"/>
        </w:tabs>
        <w:ind w:left="0"/>
        <w:jc w:val="both"/>
        <w:rPr>
          <w:rFonts w:ascii="Arial" w:hAnsi="Arial" w:cs="Arial"/>
        </w:rPr>
      </w:pPr>
    </w:p>
    <w:p w14:paraId="22B7C859" w14:textId="77777777" w:rsidR="00394D95" w:rsidRDefault="00394D95" w:rsidP="00531E76">
      <w:pPr>
        <w:pStyle w:val="Corpodetexto"/>
        <w:ind w:left="0"/>
        <w:jc w:val="both"/>
        <w:rPr>
          <w:rFonts w:ascii="Arial" w:hAnsi="Arial" w:cs="Arial"/>
        </w:rPr>
      </w:pPr>
      <w:r w:rsidRPr="00394D95">
        <w:rPr>
          <w:rFonts w:ascii="Arial" w:hAnsi="Arial" w:cs="Arial"/>
        </w:rPr>
        <w:t xml:space="preserve">BRASIL. SECRETARIA DE GESTÃO DO MINISTÉRIO DO PLANEJAMENTO, DESENVOLVIMENTO E GESTÃO. </w:t>
      </w:r>
      <w:r w:rsidRPr="00394D95">
        <w:rPr>
          <w:rFonts w:ascii="Arial" w:hAnsi="Arial" w:cs="Arial"/>
          <w:b/>
          <w:bCs/>
        </w:rPr>
        <w:t>Instrução Normativa nº 05, de 26 de maio de 2017</w:t>
      </w:r>
      <w:r w:rsidRPr="00394D95">
        <w:rPr>
          <w:rFonts w:ascii="Arial" w:hAnsi="Arial" w:cs="Arial"/>
        </w:rPr>
        <w:t>. Dispõe sobre as regras e diretrizes do procedimento de contratação de serviços sob o regime de execução indireta no âmbito da Administração Pública federal direta, autárquica e fundacional. Disponível em:  https://www.gov.br/compras/pt-br/acesso-a-informacao/legislacao/instrucoes-</w:t>
      </w:r>
      <w:hyperlink r:id="rId14">
        <w:r w:rsidRPr="00394D95">
          <w:rPr>
            <w:rFonts w:ascii="Arial" w:hAnsi="Arial" w:cs="Arial"/>
          </w:rPr>
          <w:t>normativas/instrucao-normativa-no-5-de-26-de-maio-de-2017-atualizada</w:t>
        </w:r>
      </w:hyperlink>
      <w:r w:rsidRPr="00394D95">
        <w:rPr>
          <w:rFonts w:ascii="Arial" w:hAnsi="Arial" w:cs="Arial"/>
        </w:rPr>
        <w:t>. Acesso em: 30 jun. 2025.</w:t>
      </w:r>
    </w:p>
    <w:p w14:paraId="684FAD00" w14:textId="77777777" w:rsidR="00CB0A54" w:rsidRDefault="00CB0A54" w:rsidP="00531E76">
      <w:pPr>
        <w:pStyle w:val="Corpodetexto"/>
        <w:ind w:left="0"/>
        <w:jc w:val="both"/>
        <w:rPr>
          <w:rFonts w:ascii="Arial" w:hAnsi="Arial" w:cs="Arial"/>
        </w:rPr>
      </w:pPr>
    </w:p>
    <w:p w14:paraId="25371ECF" w14:textId="77777777" w:rsidR="00CB0A54" w:rsidRPr="00957AD9" w:rsidRDefault="00CB0A54" w:rsidP="00CB0A54">
      <w:pPr>
        <w:tabs>
          <w:tab w:val="left" w:pos="1931"/>
          <w:tab w:val="left" w:pos="3494"/>
          <w:tab w:val="left" w:pos="4399"/>
          <w:tab w:val="left" w:pos="5179"/>
          <w:tab w:val="left" w:pos="6138"/>
          <w:tab w:val="left" w:pos="7247"/>
          <w:tab w:val="left" w:pos="8881"/>
        </w:tabs>
        <w:jc w:val="both"/>
        <w:rPr>
          <w:rFonts w:ascii="Arial" w:hAnsi="Arial" w:cs="Arial"/>
          <w:sz w:val="24"/>
        </w:rPr>
      </w:pPr>
      <w:r w:rsidRPr="00957AD9">
        <w:rPr>
          <w:rFonts w:ascii="Arial" w:hAnsi="Arial" w:cs="Arial"/>
          <w:sz w:val="24"/>
        </w:rPr>
        <w:t>CLARA,</w:t>
      </w:r>
      <w:r w:rsidRPr="00957AD9">
        <w:rPr>
          <w:rFonts w:ascii="Arial" w:hAnsi="Arial" w:cs="Arial"/>
          <w:spacing w:val="40"/>
          <w:sz w:val="24"/>
        </w:rPr>
        <w:t xml:space="preserve"> </w:t>
      </w:r>
      <w:r w:rsidRPr="00957AD9">
        <w:rPr>
          <w:rFonts w:ascii="Arial" w:hAnsi="Arial" w:cs="Arial"/>
          <w:sz w:val="24"/>
        </w:rPr>
        <w:t>Maria.</w:t>
      </w:r>
      <w:r w:rsidRPr="00957AD9">
        <w:rPr>
          <w:rFonts w:ascii="Arial" w:hAnsi="Arial" w:cs="Arial"/>
          <w:spacing w:val="72"/>
          <w:sz w:val="24"/>
        </w:rPr>
        <w:t xml:space="preserve"> </w:t>
      </w:r>
      <w:r w:rsidRPr="00957AD9">
        <w:rPr>
          <w:rFonts w:ascii="Arial" w:hAnsi="Arial" w:cs="Arial"/>
          <w:b/>
          <w:sz w:val="24"/>
        </w:rPr>
        <w:t>Na</w:t>
      </w:r>
      <w:r w:rsidRPr="00957AD9">
        <w:rPr>
          <w:rFonts w:ascii="Arial" w:hAnsi="Arial" w:cs="Arial"/>
          <w:b/>
          <w:spacing w:val="72"/>
          <w:sz w:val="24"/>
        </w:rPr>
        <w:t xml:space="preserve"> </w:t>
      </w:r>
      <w:r w:rsidRPr="00957AD9">
        <w:rPr>
          <w:rFonts w:ascii="Arial" w:hAnsi="Arial" w:cs="Arial"/>
          <w:b/>
          <w:sz w:val="24"/>
        </w:rPr>
        <w:t>reunião</w:t>
      </w:r>
      <w:r w:rsidRPr="00957AD9">
        <w:rPr>
          <w:rFonts w:ascii="Arial" w:hAnsi="Arial" w:cs="Arial"/>
          <w:b/>
          <w:spacing w:val="40"/>
          <w:sz w:val="24"/>
        </w:rPr>
        <w:t xml:space="preserve"> </w:t>
      </w:r>
      <w:r w:rsidRPr="00957AD9">
        <w:rPr>
          <w:rFonts w:ascii="Arial" w:hAnsi="Arial" w:cs="Arial"/>
          <w:b/>
          <w:sz w:val="24"/>
        </w:rPr>
        <w:t>ministerial,</w:t>
      </w:r>
      <w:r w:rsidRPr="00957AD9">
        <w:rPr>
          <w:rFonts w:ascii="Arial" w:hAnsi="Arial" w:cs="Arial"/>
          <w:b/>
          <w:spacing w:val="40"/>
          <w:sz w:val="24"/>
        </w:rPr>
        <w:t xml:space="preserve"> </w:t>
      </w:r>
      <w:r w:rsidRPr="00957AD9">
        <w:rPr>
          <w:rFonts w:ascii="Arial" w:hAnsi="Arial" w:cs="Arial"/>
          <w:b/>
          <w:sz w:val="24"/>
        </w:rPr>
        <w:t>Guedes</w:t>
      </w:r>
      <w:r w:rsidRPr="00957AD9">
        <w:rPr>
          <w:rFonts w:ascii="Arial" w:hAnsi="Arial" w:cs="Arial"/>
          <w:b/>
          <w:spacing w:val="72"/>
          <w:sz w:val="24"/>
        </w:rPr>
        <w:t xml:space="preserve"> </w:t>
      </w:r>
      <w:r w:rsidRPr="00957AD9">
        <w:rPr>
          <w:rFonts w:ascii="Arial" w:hAnsi="Arial" w:cs="Arial"/>
          <w:b/>
          <w:sz w:val="24"/>
        </w:rPr>
        <w:t>bota</w:t>
      </w:r>
      <w:r w:rsidRPr="00957AD9">
        <w:rPr>
          <w:rFonts w:ascii="Arial" w:hAnsi="Arial" w:cs="Arial"/>
          <w:b/>
          <w:spacing w:val="72"/>
          <w:sz w:val="24"/>
        </w:rPr>
        <w:t xml:space="preserve"> </w:t>
      </w:r>
      <w:r w:rsidRPr="00957AD9">
        <w:rPr>
          <w:rFonts w:ascii="Arial" w:hAnsi="Arial" w:cs="Arial"/>
          <w:b/>
          <w:sz w:val="24"/>
        </w:rPr>
        <w:t>granada</w:t>
      </w:r>
      <w:r w:rsidRPr="00957AD9">
        <w:rPr>
          <w:rFonts w:ascii="Arial" w:hAnsi="Arial" w:cs="Arial"/>
          <w:b/>
          <w:spacing w:val="72"/>
          <w:sz w:val="24"/>
        </w:rPr>
        <w:t xml:space="preserve"> </w:t>
      </w:r>
      <w:r w:rsidRPr="00957AD9">
        <w:rPr>
          <w:rFonts w:ascii="Arial" w:hAnsi="Arial" w:cs="Arial"/>
          <w:b/>
          <w:sz w:val="24"/>
        </w:rPr>
        <w:t>no</w:t>
      </w:r>
      <w:r w:rsidRPr="00957AD9">
        <w:rPr>
          <w:rFonts w:ascii="Arial" w:hAnsi="Arial" w:cs="Arial"/>
          <w:b/>
          <w:spacing w:val="74"/>
          <w:sz w:val="24"/>
        </w:rPr>
        <w:t xml:space="preserve"> </w:t>
      </w:r>
      <w:r w:rsidRPr="00957AD9">
        <w:rPr>
          <w:rFonts w:ascii="Arial" w:hAnsi="Arial" w:cs="Arial"/>
          <w:b/>
          <w:sz w:val="24"/>
        </w:rPr>
        <w:t>bolso</w:t>
      </w:r>
      <w:r w:rsidRPr="00957AD9">
        <w:rPr>
          <w:rFonts w:ascii="Arial" w:hAnsi="Arial" w:cs="Arial"/>
          <w:b/>
          <w:spacing w:val="40"/>
          <w:sz w:val="24"/>
        </w:rPr>
        <w:t xml:space="preserve"> </w:t>
      </w:r>
      <w:r w:rsidRPr="00957AD9">
        <w:rPr>
          <w:rFonts w:ascii="Arial" w:hAnsi="Arial" w:cs="Arial"/>
          <w:b/>
          <w:sz w:val="24"/>
        </w:rPr>
        <w:t xml:space="preserve">dos </w:t>
      </w:r>
      <w:r w:rsidRPr="00957AD9">
        <w:rPr>
          <w:rFonts w:ascii="Arial" w:hAnsi="Arial" w:cs="Arial"/>
          <w:b/>
          <w:spacing w:val="-2"/>
          <w:sz w:val="24"/>
        </w:rPr>
        <w:t>servidores</w:t>
      </w:r>
      <w:r w:rsidRPr="00957AD9">
        <w:rPr>
          <w:rFonts w:ascii="Arial" w:hAnsi="Arial" w:cs="Arial"/>
          <w:spacing w:val="-2"/>
          <w:sz w:val="24"/>
        </w:rPr>
        <w:t>.</w:t>
      </w:r>
      <w:r w:rsidRPr="00957AD9">
        <w:rPr>
          <w:rFonts w:ascii="Arial" w:hAnsi="Arial" w:cs="Arial"/>
          <w:sz w:val="24"/>
        </w:rPr>
        <w:tab/>
      </w:r>
      <w:r w:rsidRPr="00957AD9">
        <w:rPr>
          <w:rFonts w:ascii="Arial" w:hAnsi="Arial" w:cs="Arial"/>
          <w:spacing w:val="-2"/>
          <w:sz w:val="24"/>
        </w:rPr>
        <w:t>Publicado</w:t>
      </w:r>
      <w:r w:rsidRPr="00957AD9">
        <w:rPr>
          <w:rFonts w:ascii="Arial" w:hAnsi="Arial" w:cs="Arial"/>
          <w:sz w:val="24"/>
        </w:rPr>
        <w:tab/>
      </w:r>
      <w:r w:rsidRPr="00957AD9">
        <w:rPr>
          <w:rFonts w:ascii="Arial" w:hAnsi="Arial" w:cs="Arial"/>
          <w:spacing w:val="-5"/>
          <w:sz w:val="24"/>
        </w:rPr>
        <w:t>em:</w:t>
      </w:r>
      <w:r w:rsidRPr="00957AD9">
        <w:rPr>
          <w:rFonts w:ascii="Arial" w:hAnsi="Arial" w:cs="Arial"/>
          <w:sz w:val="24"/>
        </w:rPr>
        <w:tab/>
      </w:r>
      <w:r w:rsidRPr="00957AD9">
        <w:rPr>
          <w:rFonts w:ascii="Arial" w:hAnsi="Arial" w:cs="Arial"/>
          <w:spacing w:val="-5"/>
          <w:sz w:val="24"/>
        </w:rPr>
        <w:t>23</w:t>
      </w:r>
      <w:r w:rsidRPr="00957AD9">
        <w:rPr>
          <w:rFonts w:ascii="Arial" w:hAnsi="Arial" w:cs="Arial"/>
          <w:sz w:val="24"/>
        </w:rPr>
        <w:tab/>
      </w:r>
      <w:r w:rsidRPr="00957AD9">
        <w:rPr>
          <w:rFonts w:ascii="Arial" w:hAnsi="Arial" w:cs="Arial"/>
          <w:spacing w:val="-4"/>
          <w:sz w:val="24"/>
        </w:rPr>
        <w:t>mai.</w:t>
      </w:r>
      <w:r w:rsidRPr="00957AD9">
        <w:rPr>
          <w:rFonts w:ascii="Arial" w:hAnsi="Arial" w:cs="Arial"/>
          <w:sz w:val="24"/>
        </w:rPr>
        <w:tab/>
      </w:r>
      <w:r w:rsidRPr="00957AD9">
        <w:rPr>
          <w:rFonts w:ascii="Arial" w:hAnsi="Arial" w:cs="Arial"/>
          <w:spacing w:val="-2"/>
          <w:sz w:val="24"/>
        </w:rPr>
        <w:t>2020.</w:t>
      </w:r>
      <w:r w:rsidRPr="00957AD9">
        <w:rPr>
          <w:rFonts w:ascii="Arial" w:hAnsi="Arial" w:cs="Arial"/>
          <w:sz w:val="24"/>
        </w:rPr>
        <w:tab/>
      </w:r>
      <w:r w:rsidRPr="00957AD9">
        <w:rPr>
          <w:rFonts w:ascii="Arial" w:hAnsi="Arial" w:cs="Arial"/>
          <w:spacing w:val="-2"/>
          <w:sz w:val="24"/>
        </w:rPr>
        <w:t>Disponível</w:t>
      </w:r>
      <w:r w:rsidRPr="00957AD9">
        <w:rPr>
          <w:rFonts w:ascii="Arial" w:hAnsi="Arial" w:cs="Arial"/>
          <w:sz w:val="24"/>
        </w:rPr>
        <w:tab/>
      </w:r>
      <w:r w:rsidRPr="00957AD9">
        <w:rPr>
          <w:rFonts w:ascii="Arial" w:hAnsi="Arial" w:cs="Arial"/>
          <w:spacing w:val="-5"/>
          <w:sz w:val="24"/>
        </w:rPr>
        <w:t>em</w:t>
      </w:r>
    </w:p>
    <w:p w14:paraId="0961E8CD" w14:textId="758CDD24" w:rsidR="00026E17" w:rsidRDefault="00CB0A54" w:rsidP="001909F6">
      <w:pPr>
        <w:pStyle w:val="Corpodetexto"/>
        <w:ind w:left="0"/>
        <w:jc w:val="both"/>
        <w:rPr>
          <w:rFonts w:ascii="Arial" w:hAnsi="Arial" w:cs="Arial"/>
        </w:rPr>
      </w:pPr>
      <w:r w:rsidRPr="00957AD9">
        <w:rPr>
          <w:rFonts w:ascii="Arial" w:hAnsi="Arial" w:cs="Arial"/>
          <w:spacing w:val="-2"/>
        </w:rPr>
        <w:t>&lt;https://</w:t>
      </w:r>
      <w:hyperlink r:id="rId15">
        <w:r w:rsidRPr="00957AD9">
          <w:rPr>
            <w:rFonts w:ascii="Arial" w:hAnsi="Arial" w:cs="Arial"/>
            <w:spacing w:val="-2"/>
          </w:rPr>
          <w:t>www.sinprodf.org.br/na-reuniao-ministerial-guedes-bota-granada-no-bolso-</w:t>
        </w:r>
      </w:hyperlink>
      <w:r w:rsidRPr="00957AD9">
        <w:rPr>
          <w:rFonts w:ascii="Arial" w:hAnsi="Arial" w:cs="Arial"/>
          <w:spacing w:val="-2"/>
        </w:rPr>
        <w:t xml:space="preserve"> </w:t>
      </w:r>
      <w:r w:rsidRPr="00957AD9">
        <w:rPr>
          <w:rFonts w:ascii="Arial" w:hAnsi="Arial" w:cs="Arial"/>
        </w:rPr>
        <w:t>dos-servidores/&gt;. Acesso em: 30 abr. 2024.</w:t>
      </w:r>
    </w:p>
    <w:p w14:paraId="5708AE9D" w14:textId="77777777" w:rsidR="001909F6" w:rsidRDefault="001909F6" w:rsidP="001909F6">
      <w:pPr>
        <w:pStyle w:val="Corpodetexto"/>
        <w:ind w:left="0"/>
        <w:jc w:val="both"/>
        <w:rPr>
          <w:rFonts w:ascii="Arial" w:hAnsi="Arial" w:cs="Arial"/>
        </w:rPr>
      </w:pPr>
    </w:p>
    <w:p w14:paraId="5C39C32B" w14:textId="77777777" w:rsidR="00E25C42" w:rsidRDefault="00E25C42" w:rsidP="0061253A">
      <w:pPr>
        <w:jc w:val="both"/>
        <w:rPr>
          <w:rFonts w:ascii="Arial" w:hAnsi="Arial" w:cs="Arial"/>
          <w:sz w:val="24"/>
        </w:rPr>
      </w:pPr>
    </w:p>
    <w:p w14:paraId="5AA7CE1F" w14:textId="77777777" w:rsidR="00E25C42" w:rsidRDefault="00E25C42" w:rsidP="0061253A">
      <w:pPr>
        <w:jc w:val="both"/>
        <w:rPr>
          <w:rFonts w:ascii="Arial" w:hAnsi="Arial" w:cs="Arial"/>
          <w:sz w:val="24"/>
        </w:rPr>
      </w:pPr>
    </w:p>
    <w:p w14:paraId="4FFF2B5F" w14:textId="77777777" w:rsidR="00E25C42" w:rsidRDefault="00E25C42" w:rsidP="0061253A">
      <w:pPr>
        <w:jc w:val="both"/>
        <w:rPr>
          <w:rFonts w:ascii="Arial" w:hAnsi="Arial" w:cs="Arial"/>
          <w:sz w:val="24"/>
        </w:rPr>
      </w:pPr>
    </w:p>
    <w:p w14:paraId="3F449B44" w14:textId="77777777" w:rsidR="00E25C42" w:rsidRDefault="00E25C42" w:rsidP="0061253A">
      <w:pPr>
        <w:jc w:val="both"/>
        <w:rPr>
          <w:rFonts w:ascii="Arial" w:hAnsi="Arial" w:cs="Arial"/>
          <w:sz w:val="24"/>
        </w:rPr>
      </w:pPr>
    </w:p>
    <w:p w14:paraId="558B43B4" w14:textId="77777777" w:rsidR="00E25C42" w:rsidRDefault="00E25C42" w:rsidP="0061253A">
      <w:pPr>
        <w:jc w:val="both"/>
        <w:rPr>
          <w:rFonts w:ascii="Arial" w:hAnsi="Arial" w:cs="Arial"/>
          <w:sz w:val="24"/>
        </w:rPr>
      </w:pPr>
    </w:p>
    <w:p w14:paraId="5A20E5EE" w14:textId="77777777" w:rsidR="00E25C42" w:rsidRDefault="00E25C42" w:rsidP="0061253A">
      <w:pPr>
        <w:jc w:val="both"/>
        <w:rPr>
          <w:rFonts w:ascii="Arial" w:hAnsi="Arial" w:cs="Arial"/>
          <w:sz w:val="24"/>
        </w:rPr>
      </w:pPr>
    </w:p>
    <w:p w14:paraId="1B2EAEDE" w14:textId="77777777" w:rsidR="00E25C42" w:rsidRDefault="00E25C42" w:rsidP="0061253A">
      <w:pPr>
        <w:jc w:val="both"/>
        <w:rPr>
          <w:rFonts w:ascii="Arial" w:hAnsi="Arial" w:cs="Arial"/>
          <w:sz w:val="24"/>
        </w:rPr>
      </w:pPr>
    </w:p>
    <w:p w14:paraId="42A95A39" w14:textId="3B21CFD3" w:rsidR="00CB0A54" w:rsidRPr="001909F6" w:rsidRDefault="00CE6637" w:rsidP="0061253A">
      <w:pPr>
        <w:jc w:val="both"/>
        <w:rPr>
          <w:rFonts w:ascii="Arial" w:hAnsi="Arial" w:cs="Arial"/>
          <w:sz w:val="24"/>
        </w:rPr>
      </w:pPr>
      <w:r w:rsidRPr="00957AD9">
        <w:rPr>
          <w:rFonts w:ascii="Arial" w:hAnsi="Arial" w:cs="Arial"/>
          <w:noProof/>
        </w:rPr>
        <w:drawing>
          <wp:anchor distT="0" distB="0" distL="0" distR="0" simplePos="0" relativeHeight="251663360" behindDoc="1" locked="0" layoutInCell="1" allowOverlap="1" wp14:anchorId="15207858" wp14:editId="1EAD1EFF">
            <wp:simplePos x="0" y="0"/>
            <wp:positionH relativeFrom="page">
              <wp:posOffset>202</wp:posOffset>
            </wp:positionH>
            <wp:positionV relativeFrom="page">
              <wp:posOffset>-635</wp:posOffset>
            </wp:positionV>
            <wp:extent cx="7556500" cy="10476510"/>
            <wp:effectExtent l="0" t="0" r="0" b="0"/>
            <wp:wrapNone/>
            <wp:docPr id="613774259" name="Image 11" descr="Tela de celular com texto preto sobre fundo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756452" name="Image 11" descr="Tela de celular com texto preto sobre fundo branco&#10;&#10;O conteúdo gerado por IA pode estar incorreto."/>
                    <pic:cNvPicPr/>
                  </pic:nvPicPr>
                  <pic:blipFill>
                    <a:blip r:embed="rId8" cstate="print"/>
                    <a:stretch>
                      <a:fillRect/>
                    </a:stretch>
                  </pic:blipFill>
                  <pic:spPr>
                    <a:xfrm>
                      <a:off x="0" y="0"/>
                      <a:ext cx="7556500" cy="10476510"/>
                    </a:xfrm>
                    <a:prstGeom prst="rect">
                      <a:avLst/>
                    </a:prstGeom>
                  </pic:spPr>
                </pic:pic>
              </a:graphicData>
            </a:graphic>
          </wp:anchor>
        </w:drawing>
      </w:r>
      <w:r w:rsidR="00AD06A3" w:rsidRPr="00957AD9">
        <w:rPr>
          <w:rFonts w:ascii="Arial" w:hAnsi="Arial" w:cs="Arial"/>
          <w:sz w:val="24"/>
        </w:rPr>
        <w:t>COSTA,</w:t>
      </w:r>
      <w:r w:rsidR="00AD06A3" w:rsidRPr="00957AD9">
        <w:rPr>
          <w:rFonts w:ascii="Arial" w:hAnsi="Arial" w:cs="Arial"/>
          <w:spacing w:val="-10"/>
          <w:sz w:val="24"/>
        </w:rPr>
        <w:t xml:space="preserve"> </w:t>
      </w:r>
      <w:r w:rsidR="00AD06A3" w:rsidRPr="00957AD9">
        <w:rPr>
          <w:rFonts w:ascii="Arial" w:hAnsi="Arial" w:cs="Arial"/>
          <w:sz w:val="24"/>
        </w:rPr>
        <w:t>Antônio</w:t>
      </w:r>
      <w:r w:rsidR="00AD06A3" w:rsidRPr="00957AD9">
        <w:rPr>
          <w:rFonts w:ascii="Arial" w:hAnsi="Arial" w:cs="Arial"/>
          <w:spacing w:val="-7"/>
          <w:sz w:val="24"/>
        </w:rPr>
        <w:t xml:space="preserve"> </w:t>
      </w:r>
      <w:r w:rsidR="00AD06A3" w:rsidRPr="00957AD9">
        <w:rPr>
          <w:rFonts w:ascii="Arial" w:hAnsi="Arial" w:cs="Arial"/>
          <w:sz w:val="24"/>
        </w:rPr>
        <w:t>Resende</w:t>
      </w:r>
      <w:r w:rsidR="00AD06A3" w:rsidRPr="00957AD9">
        <w:rPr>
          <w:rFonts w:ascii="Arial" w:hAnsi="Arial" w:cs="Arial"/>
          <w:spacing w:val="-7"/>
          <w:sz w:val="24"/>
        </w:rPr>
        <w:t xml:space="preserve"> </w:t>
      </w:r>
      <w:r w:rsidR="00AD06A3" w:rsidRPr="00957AD9">
        <w:rPr>
          <w:rFonts w:ascii="Arial" w:hAnsi="Arial" w:cs="Arial"/>
          <w:sz w:val="24"/>
        </w:rPr>
        <w:t>Homem</w:t>
      </w:r>
      <w:r w:rsidR="00AD06A3" w:rsidRPr="00957AD9">
        <w:rPr>
          <w:rFonts w:ascii="Arial" w:hAnsi="Arial" w:cs="Arial"/>
          <w:spacing w:val="-8"/>
          <w:sz w:val="24"/>
        </w:rPr>
        <w:t xml:space="preserve"> </w:t>
      </w:r>
      <w:r w:rsidR="00AD06A3" w:rsidRPr="00957AD9">
        <w:rPr>
          <w:rFonts w:ascii="Arial" w:hAnsi="Arial" w:cs="Arial"/>
          <w:sz w:val="24"/>
        </w:rPr>
        <w:t>da;</w:t>
      </w:r>
      <w:r w:rsidR="00AD06A3" w:rsidRPr="00957AD9">
        <w:rPr>
          <w:rFonts w:ascii="Arial" w:hAnsi="Arial" w:cs="Arial"/>
          <w:spacing w:val="-10"/>
          <w:sz w:val="24"/>
        </w:rPr>
        <w:t xml:space="preserve"> </w:t>
      </w:r>
      <w:r w:rsidR="00AD06A3" w:rsidRPr="00957AD9">
        <w:rPr>
          <w:rFonts w:ascii="Arial" w:hAnsi="Arial" w:cs="Arial"/>
          <w:sz w:val="24"/>
        </w:rPr>
        <w:t>GÓIS,</w:t>
      </w:r>
      <w:r w:rsidR="00AD06A3" w:rsidRPr="00957AD9">
        <w:rPr>
          <w:rFonts w:ascii="Arial" w:hAnsi="Arial" w:cs="Arial"/>
          <w:spacing w:val="-10"/>
          <w:sz w:val="24"/>
        </w:rPr>
        <w:t xml:space="preserve"> </w:t>
      </w:r>
      <w:r w:rsidR="00AD06A3" w:rsidRPr="00957AD9">
        <w:rPr>
          <w:rFonts w:ascii="Arial" w:hAnsi="Arial" w:cs="Arial"/>
          <w:sz w:val="24"/>
        </w:rPr>
        <w:t>João</w:t>
      </w:r>
      <w:r w:rsidR="00AD06A3" w:rsidRPr="00957AD9">
        <w:rPr>
          <w:rFonts w:ascii="Arial" w:hAnsi="Arial" w:cs="Arial"/>
          <w:spacing w:val="-7"/>
          <w:sz w:val="24"/>
        </w:rPr>
        <w:t xml:space="preserve"> </w:t>
      </w:r>
      <w:r w:rsidR="00AD06A3" w:rsidRPr="00957AD9">
        <w:rPr>
          <w:rFonts w:ascii="Arial" w:hAnsi="Arial" w:cs="Arial"/>
          <w:sz w:val="24"/>
        </w:rPr>
        <w:t>Bôsco</w:t>
      </w:r>
      <w:r w:rsidR="00AD06A3" w:rsidRPr="00957AD9">
        <w:rPr>
          <w:rFonts w:ascii="Arial" w:hAnsi="Arial" w:cs="Arial"/>
          <w:spacing w:val="-7"/>
          <w:sz w:val="24"/>
        </w:rPr>
        <w:t xml:space="preserve"> </w:t>
      </w:r>
      <w:r w:rsidR="00AD06A3" w:rsidRPr="00957AD9">
        <w:rPr>
          <w:rFonts w:ascii="Arial" w:hAnsi="Arial" w:cs="Arial"/>
          <w:sz w:val="24"/>
        </w:rPr>
        <w:t>Hora.</w:t>
      </w:r>
      <w:r w:rsidR="00AD06A3" w:rsidRPr="00957AD9">
        <w:rPr>
          <w:rFonts w:ascii="Arial" w:hAnsi="Arial" w:cs="Arial"/>
          <w:spacing w:val="-10"/>
          <w:sz w:val="24"/>
        </w:rPr>
        <w:t xml:space="preserve"> </w:t>
      </w:r>
      <w:r w:rsidR="00AD06A3" w:rsidRPr="00957AD9">
        <w:rPr>
          <w:rFonts w:ascii="Arial" w:hAnsi="Arial" w:cs="Arial"/>
          <w:sz w:val="24"/>
        </w:rPr>
        <w:t>Combate</w:t>
      </w:r>
      <w:r w:rsidR="00AD06A3" w:rsidRPr="00957AD9">
        <w:rPr>
          <w:rFonts w:ascii="Arial" w:hAnsi="Arial" w:cs="Arial"/>
          <w:spacing w:val="-7"/>
          <w:sz w:val="24"/>
        </w:rPr>
        <w:t xml:space="preserve"> </w:t>
      </w:r>
      <w:r w:rsidR="00AD06A3" w:rsidRPr="00957AD9">
        <w:rPr>
          <w:rFonts w:ascii="Arial" w:hAnsi="Arial" w:cs="Arial"/>
          <w:sz w:val="24"/>
        </w:rPr>
        <w:t>ao</w:t>
      </w:r>
      <w:r w:rsidR="00AD06A3" w:rsidRPr="00957AD9">
        <w:rPr>
          <w:rFonts w:ascii="Arial" w:hAnsi="Arial" w:cs="Arial"/>
          <w:spacing w:val="-7"/>
          <w:sz w:val="24"/>
        </w:rPr>
        <w:t xml:space="preserve"> </w:t>
      </w:r>
      <w:r w:rsidR="00AD06A3" w:rsidRPr="00957AD9">
        <w:rPr>
          <w:rFonts w:ascii="Arial" w:hAnsi="Arial" w:cs="Arial"/>
          <w:sz w:val="24"/>
        </w:rPr>
        <w:t xml:space="preserve">trabalho escravo no Brasil no campo legislativo conservador. In: SENNA, Mônica de Castro Maia; FREITAS, Rita de Cássia Santos; MORAES, Carlos Antônio de Souza (Orgs.). </w:t>
      </w:r>
      <w:r w:rsidR="00AD06A3" w:rsidRPr="00957AD9">
        <w:rPr>
          <w:rFonts w:ascii="Arial" w:hAnsi="Arial" w:cs="Arial"/>
          <w:b/>
          <w:sz w:val="24"/>
        </w:rPr>
        <w:t>Política</w:t>
      </w:r>
      <w:r w:rsidR="00AD06A3" w:rsidRPr="00957AD9">
        <w:rPr>
          <w:rFonts w:ascii="Arial" w:hAnsi="Arial" w:cs="Arial"/>
          <w:b/>
          <w:spacing w:val="-12"/>
          <w:sz w:val="24"/>
        </w:rPr>
        <w:t xml:space="preserve"> </w:t>
      </w:r>
      <w:r w:rsidR="00AD06A3" w:rsidRPr="00957AD9">
        <w:rPr>
          <w:rFonts w:ascii="Arial" w:hAnsi="Arial" w:cs="Arial"/>
          <w:b/>
          <w:sz w:val="24"/>
        </w:rPr>
        <w:t>social</w:t>
      </w:r>
      <w:r w:rsidR="00AD06A3" w:rsidRPr="00957AD9">
        <w:rPr>
          <w:rFonts w:ascii="Arial" w:hAnsi="Arial" w:cs="Arial"/>
          <w:b/>
          <w:spacing w:val="-10"/>
          <w:sz w:val="24"/>
        </w:rPr>
        <w:t xml:space="preserve"> </w:t>
      </w:r>
      <w:r w:rsidR="00AD06A3" w:rsidRPr="00957AD9">
        <w:rPr>
          <w:rFonts w:ascii="Arial" w:hAnsi="Arial" w:cs="Arial"/>
          <w:b/>
          <w:sz w:val="24"/>
        </w:rPr>
        <w:t>no</w:t>
      </w:r>
      <w:r w:rsidR="00AD06A3" w:rsidRPr="00957AD9">
        <w:rPr>
          <w:rFonts w:ascii="Arial" w:hAnsi="Arial" w:cs="Arial"/>
          <w:b/>
          <w:spacing w:val="-15"/>
          <w:sz w:val="24"/>
        </w:rPr>
        <w:t xml:space="preserve"> </w:t>
      </w:r>
      <w:r w:rsidR="00AD06A3" w:rsidRPr="00957AD9">
        <w:rPr>
          <w:rFonts w:ascii="Arial" w:hAnsi="Arial" w:cs="Arial"/>
          <w:b/>
          <w:sz w:val="24"/>
        </w:rPr>
        <w:t>Brasil:</w:t>
      </w:r>
      <w:r w:rsidR="00AD06A3" w:rsidRPr="00957AD9">
        <w:rPr>
          <w:rFonts w:ascii="Arial" w:hAnsi="Arial" w:cs="Arial"/>
          <w:b/>
          <w:spacing w:val="-13"/>
          <w:sz w:val="24"/>
        </w:rPr>
        <w:t xml:space="preserve"> </w:t>
      </w:r>
      <w:r w:rsidR="00AD06A3" w:rsidRPr="00957AD9">
        <w:rPr>
          <w:rFonts w:ascii="Arial" w:hAnsi="Arial" w:cs="Arial"/>
          <w:b/>
          <w:sz w:val="24"/>
        </w:rPr>
        <w:t>sujeitos,</w:t>
      </w:r>
      <w:r w:rsidR="00AD06A3" w:rsidRPr="00957AD9">
        <w:rPr>
          <w:rFonts w:ascii="Arial" w:hAnsi="Arial" w:cs="Arial"/>
          <w:b/>
          <w:spacing w:val="-10"/>
          <w:sz w:val="24"/>
        </w:rPr>
        <w:t xml:space="preserve"> </w:t>
      </w:r>
      <w:r w:rsidR="00AD06A3" w:rsidRPr="00957AD9">
        <w:rPr>
          <w:rFonts w:ascii="Arial" w:hAnsi="Arial" w:cs="Arial"/>
          <w:b/>
          <w:sz w:val="24"/>
        </w:rPr>
        <w:t>trajetórias</w:t>
      </w:r>
      <w:r w:rsidR="00AD06A3" w:rsidRPr="00957AD9">
        <w:rPr>
          <w:rFonts w:ascii="Arial" w:hAnsi="Arial" w:cs="Arial"/>
          <w:b/>
          <w:spacing w:val="-8"/>
          <w:sz w:val="24"/>
        </w:rPr>
        <w:t xml:space="preserve"> </w:t>
      </w:r>
      <w:r w:rsidR="00AD06A3" w:rsidRPr="00957AD9">
        <w:rPr>
          <w:rFonts w:ascii="Arial" w:hAnsi="Arial" w:cs="Arial"/>
          <w:b/>
          <w:sz w:val="24"/>
        </w:rPr>
        <w:t>e</w:t>
      </w:r>
      <w:r w:rsidR="00AD06A3" w:rsidRPr="00957AD9">
        <w:rPr>
          <w:rFonts w:ascii="Arial" w:hAnsi="Arial" w:cs="Arial"/>
          <w:b/>
          <w:spacing w:val="-12"/>
          <w:sz w:val="24"/>
        </w:rPr>
        <w:t xml:space="preserve"> </w:t>
      </w:r>
      <w:r w:rsidR="00AD06A3" w:rsidRPr="00957AD9">
        <w:rPr>
          <w:rFonts w:ascii="Arial" w:hAnsi="Arial" w:cs="Arial"/>
          <w:b/>
          <w:sz w:val="24"/>
        </w:rPr>
        <w:t>institucionalidades</w:t>
      </w:r>
      <w:r w:rsidR="00AD06A3" w:rsidRPr="00957AD9">
        <w:rPr>
          <w:rFonts w:ascii="Arial" w:hAnsi="Arial" w:cs="Arial"/>
          <w:sz w:val="24"/>
        </w:rPr>
        <w:t>.</w:t>
      </w:r>
      <w:r w:rsidR="00AD06A3" w:rsidRPr="00957AD9">
        <w:rPr>
          <w:rFonts w:ascii="Arial" w:hAnsi="Arial" w:cs="Arial"/>
          <w:spacing w:val="-15"/>
          <w:sz w:val="24"/>
        </w:rPr>
        <w:t xml:space="preserve"> </w:t>
      </w:r>
      <w:r w:rsidR="00AD06A3" w:rsidRPr="00957AD9">
        <w:rPr>
          <w:rFonts w:ascii="Arial" w:hAnsi="Arial" w:cs="Arial"/>
          <w:sz w:val="24"/>
        </w:rPr>
        <w:t>Curitiba:</w:t>
      </w:r>
      <w:r w:rsidR="00AD06A3" w:rsidRPr="00957AD9">
        <w:rPr>
          <w:rFonts w:ascii="Arial" w:hAnsi="Arial" w:cs="Arial"/>
          <w:spacing w:val="-13"/>
          <w:sz w:val="24"/>
        </w:rPr>
        <w:t xml:space="preserve"> </w:t>
      </w:r>
      <w:r w:rsidR="00AD06A3" w:rsidRPr="00957AD9">
        <w:rPr>
          <w:rFonts w:ascii="Arial" w:hAnsi="Arial" w:cs="Arial"/>
          <w:sz w:val="24"/>
        </w:rPr>
        <w:t xml:space="preserve">CRV, </w:t>
      </w:r>
      <w:r w:rsidR="00AD06A3" w:rsidRPr="00957AD9">
        <w:rPr>
          <w:rFonts w:ascii="Arial" w:hAnsi="Arial" w:cs="Arial"/>
          <w:spacing w:val="-2"/>
          <w:sz w:val="24"/>
        </w:rPr>
        <w:t>2020.</w:t>
      </w:r>
    </w:p>
    <w:p w14:paraId="5DDAE8C9" w14:textId="77777777" w:rsidR="0007776A" w:rsidRDefault="0007776A" w:rsidP="0061253A">
      <w:pPr>
        <w:jc w:val="both"/>
        <w:rPr>
          <w:rFonts w:ascii="Arial" w:hAnsi="Arial" w:cs="Arial"/>
          <w:spacing w:val="-2"/>
          <w:sz w:val="24"/>
        </w:rPr>
      </w:pPr>
    </w:p>
    <w:p w14:paraId="4278D229" w14:textId="0531AD88" w:rsidR="002F4B31" w:rsidRDefault="002F4B31" w:rsidP="0061253A">
      <w:pPr>
        <w:jc w:val="both"/>
        <w:rPr>
          <w:rFonts w:ascii="Arial" w:hAnsi="Arial" w:cs="Arial"/>
          <w:spacing w:val="-2"/>
          <w:sz w:val="24"/>
        </w:rPr>
      </w:pPr>
      <w:r>
        <w:rPr>
          <w:rFonts w:ascii="Arial" w:hAnsi="Arial" w:cs="Arial"/>
          <w:spacing w:val="-2"/>
          <w:sz w:val="24"/>
        </w:rPr>
        <w:t xml:space="preserve">FAGUNDES, </w:t>
      </w:r>
      <w:r w:rsidR="00C569E4">
        <w:rPr>
          <w:rFonts w:ascii="Arial" w:hAnsi="Arial" w:cs="Arial"/>
          <w:spacing w:val="-2"/>
          <w:sz w:val="24"/>
        </w:rPr>
        <w:t xml:space="preserve">Gustavo Gonçalves. </w:t>
      </w:r>
      <w:r w:rsidR="00C569E4" w:rsidRPr="0076670D">
        <w:rPr>
          <w:rFonts w:ascii="Arial" w:hAnsi="Arial" w:cs="Arial"/>
          <w:b/>
          <w:bCs/>
          <w:spacing w:val="-2"/>
          <w:sz w:val="24"/>
        </w:rPr>
        <w:t xml:space="preserve">Superexploração e Racismo no Brasil: </w:t>
      </w:r>
      <w:r w:rsidR="0076670D" w:rsidRPr="0076670D">
        <w:rPr>
          <w:rFonts w:ascii="Arial" w:hAnsi="Arial" w:cs="Arial"/>
          <w:b/>
          <w:bCs/>
          <w:spacing w:val="-2"/>
          <w:sz w:val="24"/>
        </w:rPr>
        <w:t>diálogos e questões</w:t>
      </w:r>
      <w:r w:rsidR="0076670D">
        <w:rPr>
          <w:rFonts w:ascii="Arial" w:hAnsi="Arial" w:cs="Arial"/>
          <w:spacing w:val="-2"/>
          <w:sz w:val="24"/>
        </w:rPr>
        <w:t xml:space="preserve">. Curitiba: Aprris, 2022. </w:t>
      </w:r>
    </w:p>
    <w:p w14:paraId="3A4EC975" w14:textId="01132781" w:rsidR="00394982" w:rsidRPr="00957AD9" w:rsidRDefault="00394982" w:rsidP="0061253A">
      <w:pPr>
        <w:jc w:val="both"/>
        <w:rPr>
          <w:rFonts w:ascii="Arial" w:hAnsi="Arial" w:cs="Arial"/>
        </w:rPr>
      </w:pPr>
    </w:p>
    <w:p w14:paraId="3A4EC976" w14:textId="77777777" w:rsidR="00394982" w:rsidRPr="00957AD9" w:rsidRDefault="00AD06A3" w:rsidP="00CB4886">
      <w:pPr>
        <w:jc w:val="both"/>
        <w:rPr>
          <w:rFonts w:ascii="Arial" w:hAnsi="Arial" w:cs="Arial"/>
          <w:sz w:val="24"/>
        </w:rPr>
      </w:pPr>
      <w:r w:rsidRPr="00957AD9">
        <w:rPr>
          <w:rFonts w:ascii="Arial" w:hAnsi="Arial" w:cs="Arial"/>
          <w:sz w:val="24"/>
        </w:rPr>
        <w:t>LESSA,</w:t>
      </w:r>
      <w:r w:rsidRPr="00957AD9">
        <w:rPr>
          <w:rFonts w:ascii="Arial" w:hAnsi="Arial" w:cs="Arial"/>
          <w:spacing w:val="-3"/>
          <w:sz w:val="24"/>
        </w:rPr>
        <w:t xml:space="preserve"> </w:t>
      </w:r>
      <w:r w:rsidRPr="00957AD9">
        <w:rPr>
          <w:rFonts w:ascii="Arial" w:hAnsi="Arial" w:cs="Arial"/>
          <w:sz w:val="24"/>
        </w:rPr>
        <w:t>Sérgio.</w:t>
      </w:r>
      <w:r w:rsidRPr="00957AD9">
        <w:rPr>
          <w:rFonts w:ascii="Arial" w:hAnsi="Arial" w:cs="Arial"/>
          <w:spacing w:val="-2"/>
          <w:sz w:val="24"/>
        </w:rPr>
        <w:t xml:space="preserve"> </w:t>
      </w:r>
      <w:r w:rsidRPr="00957AD9">
        <w:rPr>
          <w:rFonts w:ascii="Arial" w:hAnsi="Arial" w:cs="Arial"/>
          <w:b/>
          <w:sz w:val="24"/>
        </w:rPr>
        <w:t>Capital</w:t>
      </w:r>
      <w:r w:rsidRPr="00957AD9">
        <w:rPr>
          <w:rFonts w:ascii="Arial" w:hAnsi="Arial" w:cs="Arial"/>
          <w:b/>
          <w:spacing w:val="-3"/>
          <w:sz w:val="24"/>
        </w:rPr>
        <w:t xml:space="preserve"> </w:t>
      </w:r>
      <w:r w:rsidRPr="00957AD9">
        <w:rPr>
          <w:rFonts w:ascii="Arial" w:hAnsi="Arial" w:cs="Arial"/>
          <w:b/>
          <w:sz w:val="24"/>
        </w:rPr>
        <w:t>e Estado</w:t>
      </w:r>
      <w:r w:rsidRPr="00957AD9">
        <w:rPr>
          <w:rFonts w:ascii="Arial" w:hAnsi="Arial" w:cs="Arial"/>
          <w:b/>
          <w:spacing w:val="-3"/>
          <w:sz w:val="24"/>
        </w:rPr>
        <w:t xml:space="preserve"> </w:t>
      </w:r>
      <w:r w:rsidRPr="00957AD9">
        <w:rPr>
          <w:rFonts w:ascii="Arial" w:hAnsi="Arial" w:cs="Arial"/>
          <w:b/>
          <w:sz w:val="24"/>
        </w:rPr>
        <w:t>de Bem-Estar:</w:t>
      </w:r>
      <w:r w:rsidRPr="00957AD9">
        <w:rPr>
          <w:rFonts w:ascii="Arial" w:hAnsi="Arial" w:cs="Arial"/>
          <w:b/>
          <w:spacing w:val="-1"/>
          <w:sz w:val="24"/>
        </w:rPr>
        <w:t xml:space="preserve"> </w:t>
      </w:r>
      <w:r w:rsidRPr="00957AD9">
        <w:rPr>
          <w:rFonts w:ascii="Arial" w:hAnsi="Arial" w:cs="Arial"/>
          <w:b/>
          <w:sz w:val="24"/>
        </w:rPr>
        <w:t>o</w:t>
      </w:r>
      <w:r w:rsidRPr="00957AD9">
        <w:rPr>
          <w:rFonts w:ascii="Arial" w:hAnsi="Arial" w:cs="Arial"/>
          <w:b/>
          <w:spacing w:val="-3"/>
          <w:sz w:val="24"/>
        </w:rPr>
        <w:t xml:space="preserve"> </w:t>
      </w:r>
      <w:r w:rsidRPr="00957AD9">
        <w:rPr>
          <w:rFonts w:ascii="Arial" w:hAnsi="Arial" w:cs="Arial"/>
          <w:b/>
          <w:sz w:val="24"/>
        </w:rPr>
        <w:t>caráter de classe das</w:t>
      </w:r>
      <w:r w:rsidRPr="00957AD9">
        <w:rPr>
          <w:rFonts w:ascii="Arial" w:hAnsi="Arial" w:cs="Arial"/>
          <w:b/>
          <w:spacing w:val="-5"/>
          <w:sz w:val="24"/>
        </w:rPr>
        <w:t xml:space="preserve"> </w:t>
      </w:r>
      <w:r w:rsidRPr="00957AD9">
        <w:rPr>
          <w:rFonts w:ascii="Arial" w:hAnsi="Arial" w:cs="Arial"/>
          <w:b/>
          <w:sz w:val="24"/>
        </w:rPr>
        <w:t>políticas públicas</w:t>
      </w:r>
      <w:r w:rsidRPr="00957AD9">
        <w:rPr>
          <w:rFonts w:ascii="Arial" w:hAnsi="Arial" w:cs="Arial"/>
          <w:sz w:val="24"/>
        </w:rPr>
        <w:t>. São Paulo: Instituto Lukács, 2013.</w:t>
      </w:r>
    </w:p>
    <w:p w14:paraId="43A9A010" w14:textId="77777777" w:rsidR="00CB4886" w:rsidRDefault="00CB4886" w:rsidP="00CB4886">
      <w:pPr>
        <w:jc w:val="both"/>
        <w:rPr>
          <w:sz w:val="24"/>
        </w:rPr>
      </w:pPr>
    </w:p>
    <w:p w14:paraId="3A4EC977" w14:textId="77777777" w:rsidR="00394982" w:rsidRPr="00957AD9" w:rsidRDefault="00AD06A3" w:rsidP="00CB4886">
      <w:pPr>
        <w:jc w:val="both"/>
        <w:rPr>
          <w:rFonts w:ascii="Arial" w:hAnsi="Arial" w:cs="Arial"/>
          <w:sz w:val="24"/>
        </w:rPr>
      </w:pPr>
      <w:r w:rsidRPr="00957AD9">
        <w:rPr>
          <w:rFonts w:ascii="Arial" w:hAnsi="Arial" w:cs="Arial"/>
          <w:sz w:val="24"/>
        </w:rPr>
        <w:t xml:space="preserve">MARX, Karl; ENGELS, Friedrich. </w:t>
      </w:r>
      <w:r w:rsidRPr="00957AD9">
        <w:rPr>
          <w:rFonts w:ascii="Arial" w:hAnsi="Arial" w:cs="Arial"/>
          <w:b/>
          <w:sz w:val="24"/>
        </w:rPr>
        <w:t>Manifesto do Partido Comunista</w:t>
      </w:r>
      <w:r w:rsidRPr="00957AD9">
        <w:rPr>
          <w:rFonts w:ascii="Arial" w:hAnsi="Arial" w:cs="Arial"/>
          <w:sz w:val="24"/>
        </w:rPr>
        <w:t>. São Paulo: Expressão Popular, 2008.</w:t>
      </w:r>
    </w:p>
    <w:p w14:paraId="485C6920" w14:textId="77777777" w:rsidR="00CB4886" w:rsidRPr="00957AD9" w:rsidRDefault="00CB4886" w:rsidP="00CB4886">
      <w:pPr>
        <w:pStyle w:val="Corpodetexto"/>
        <w:tabs>
          <w:tab w:val="left" w:pos="8722"/>
        </w:tabs>
        <w:ind w:left="0"/>
        <w:jc w:val="both"/>
        <w:rPr>
          <w:rFonts w:ascii="Arial" w:hAnsi="Arial" w:cs="Arial"/>
        </w:rPr>
      </w:pPr>
    </w:p>
    <w:p w14:paraId="3A4EC979" w14:textId="5E38E956" w:rsidR="00394982" w:rsidRPr="00957AD9" w:rsidRDefault="00AD06A3" w:rsidP="00CB4886">
      <w:pPr>
        <w:pStyle w:val="Corpodetexto"/>
        <w:tabs>
          <w:tab w:val="left" w:pos="8722"/>
        </w:tabs>
        <w:ind w:left="0"/>
        <w:jc w:val="both"/>
        <w:rPr>
          <w:rFonts w:ascii="Arial" w:hAnsi="Arial" w:cs="Arial"/>
        </w:rPr>
      </w:pPr>
      <w:r w:rsidRPr="00957AD9">
        <w:rPr>
          <w:rFonts w:ascii="Arial" w:hAnsi="Arial" w:cs="Arial"/>
        </w:rPr>
        <w:t xml:space="preserve">MORETTO, Amilton Jose; VIEIRA, Luiz Henrique Fernandes. Políticas contra o desemprego na agenda neoliberal: Brasil, 2015-2022. [Dossiê]. </w:t>
      </w:r>
      <w:r w:rsidRPr="00957AD9">
        <w:rPr>
          <w:rFonts w:ascii="Arial" w:hAnsi="Arial" w:cs="Arial"/>
          <w:b/>
        </w:rPr>
        <w:t>Cadernos do Desenvolvimento</w:t>
      </w:r>
      <w:r w:rsidRPr="00957AD9">
        <w:rPr>
          <w:rFonts w:ascii="Arial" w:hAnsi="Arial" w:cs="Arial"/>
        </w:rPr>
        <w:t>,</w:t>
      </w:r>
      <w:r w:rsidRPr="00957AD9">
        <w:rPr>
          <w:rFonts w:ascii="Arial" w:hAnsi="Arial" w:cs="Arial"/>
          <w:spacing w:val="80"/>
        </w:rPr>
        <w:t xml:space="preserve">  </w:t>
      </w:r>
      <w:r w:rsidRPr="00957AD9">
        <w:rPr>
          <w:rFonts w:ascii="Arial" w:hAnsi="Arial" w:cs="Arial"/>
        </w:rPr>
        <w:t>v.</w:t>
      </w:r>
      <w:r w:rsidRPr="00957AD9">
        <w:rPr>
          <w:rFonts w:ascii="Arial" w:hAnsi="Arial" w:cs="Arial"/>
          <w:spacing w:val="80"/>
        </w:rPr>
        <w:t xml:space="preserve">  </w:t>
      </w:r>
      <w:r w:rsidRPr="00957AD9">
        <w:rPr>
          <w:rFonts w:ascii="Arial" w:hAnsi="Arial" w:cs="Arial"/>
        </w:rPr>
        <w:t>19,</w:t>
      </w:r>
      <w:r w:rsidRPr="00957AD9">
        <w:rPr>
          <w:rFonts w:ascii="Arial" w:hAnsi="Arial" w:cs="Arial"/>
          <w:spacing w:val="80"/>
        </w:rPr>
        <w:t xml:space="preserve">  </w:t>
      </w:r>
      <w:r w:rsidRPr="00957AD9">
        <w:rPr>
          <w:rFonts w:ascii="Arial" w:hAnsi="Arial" w:cs="Arial"/>
        </w:rPr>
        <w:t>n.</w:t>
      </w:r>
      <w:r w:rsidRPr="00957AD9">
        <w:rPr>
          <w:rFonts w:ascii="Arial" w:hAnsi="Arial" w:cs="Arial"/>
          <w:spacing w:val="80"/>
        </w:rPr>
        <w:t xml:space="preserve">  </w:t>
      </w:r>
      <w:r w:rsidRPr="00957AD9">
        <w:rPr>
          <w:rFonts w:ascii="Arial" w:hAnsi="Arial" w:cs="Arial"/>
        </w:rPr>
        <w:t>37,</w:t>
      </w:r>
      <w:r w:rsidRPr="00957AD9">
        <w:rPr>
          <w:rFonts w:ascii="Arial" w:hAnsi="Arial" w:cs="Arial"/>
          <w:spacing w:val="80"/>
        </w:rPr>
        <w:t xml:space="preserve">  </w:t>
      </w:r>
      <w:r w:rsidRPr="00957AD9">
        <w:rPr>
          <w:rFonts w:ascii="Arial" w:hAnsi="Arial" w:cs="Arial"/>
        </w:rPr>
        <w:t>p.</w:t>
      </w:r>
      <w:r w:rsidRPr="00957AD9">
        <w:rPr>
          <w:rFonts w:ascii="Arial" w:hAnsi="Arial" w:cs="Arial"/>
          <w:spacing w:val="80"/>
        </w:rPr>
        <w:t xml:space="preserve">  </w:t>
      </w:r>
      <w:r w:rsidRPr="00957AD9">
        <w:rPr>
          <w:rFonts w:ascii="Arial" w:hAnsi="Arial" w:cs="Arial"/>
        </w:rPr>
        <w:t>150-185,</w:t>
      </w:r>
      <w:r w:rsidRPr="00957AD9">
        <w:rPr>
          <w:rFonts w:ascii="Arial" w:hAnsi="Arial" w:cs="Arial"/>
          <w:spacing w:val="80"/>
        </w:rPr>
        <w:t xml:space="preserve">  </w:t>
      </w:r>
      <w:r w:rsidRPr="00957AD9">
        <w:rPr>
          <w:rFonts w:ascii="Arial" w:hAnsi="Arial" w:cs="Arial"/>
        </w:rPr>
        <w:t>2024.</w:t>
      </w:r>
      <w:r w:rsidR="00CB4886" w:rsidRPr="00957AD9">
        <w:rPr>
          <w:rFonts w:ascii="Arial" w:hAnsi="Arial" w:cs="Arial"/>
        </w:rPr>
        <w:t xml:space="preserve"> </w:t>
      </w:r>
      <w:r w:rsidRPr="00957AD9">
        <w:rPr>
          <w:rFonts w:ascii="Arial" w:hAnsi="Arial" w:cs="Arial"/>
          <w:spacing w:val="-4"/>
        </w:rPr>
        <w:t xml:space="preserve">DOI: </w:t>
      </w:r>
      <w:r w:rsidRPr="00957AD9">
        <w:rPr>
          <w:rFonts w:ascii="Arial" w:hAnsi="Arial" w:cs="Arial"/>
          <w:spacing w:val="-2"/>
        </w:rPr>
        <w:t>https://doi.org/10.29327/2148384.19.37-6.</w:t>
      </w:r>
    </w:p>
    <w:p w14:paraId="3A4EC97A" w14:textId="77777777" w:rsidR="00394982" w:rsidRDefault="00394982">
      <w:pPr>
        <w:pStyle w:val="Corpodetexto"/>
        <w:ind w:left="0"/>
      </w:pPr>
    </w:p>
    <w:p w14:paraId="3A4EC97B" w14:textId="77777777" w:rsidR="00394982" w:rsidRDefault="00AD06A3" w:rsidP="00CB4886">
      <w:pPr>
        <w:jc w:val="both"/>
        <w:rPr>
          <w:rFonts w:ascii="Arial" w:hAnsi="Arial" w:cs="Arial"/>
          <w:sz w:val="24"/>
        </w:rPr>
      </w:pPr>
      <w:r w:rsidRPr="00957AD9">
        <w:rPr>
          <w:rFonts w:ascii="Arial" w:hAnsi="Arial" w:cs="Arial"/>
          <w:sz w:val="24"/>
        </w:rPr>
        <w:t xml:space="preserve">POLANYI, Karl. </w:t>
      </w:r>
      <w:r w:rsidRPr="00957AD9">
        <w:rPr>
          <w:rFonts w:ascii="Arial" w:hAnsi="Arial" w:cs="Arial"/>
          <w:b/>
          <w:sz w:val="24"/>
        </w:rPr>
        <w:t>A Grande Transformação: as origens de nossa época</w:t>
      </w:r>
      <w:r w:rsidRPr="00957AD9">
        <w:rPr>
          <w:rFonts w:ascii="Arial" w:hAnsi="Arial" w:cs="Arial"/>
          <w:sz w:val="24"/>
        </w:rPr>
        <w:t>. Tradução de Fanny Wrobel. Rio de Janeiro: Elsevier, 2012. 2 ed.</w:t>
      </w:r>
    </w:p>
    <w:p w14:paraId="0D61BAD8" w14:textId="77777777" w:rsidR="0076670D" w:rsidRPr="00957AD9" w:rsidRDefault="0076670D" w:rsidP="00CB4886">
      <w:pPr>
        <w:jc w:val="both"/>
        <w:rPr>
          <w:rFonts w:ascii="Arial" w:hAnsi="Arial" w:cs="Arial"/>
          <w:sz w:val="24"/>
        </w:rPr>
      </w:pPr>
    </w:p>
    <w:p w14:paraId="3A4EC97C" w14:textId="77777777" w:rsidR="00394982" w:rsidRPr="00957AD9" w:rsidRDefault="00AD06A3" w:rsidP="00CB4886">
      <w:pPr>
        <w:spacing w:line="242" w:lineRule="auto"/>
        <w:jc w:val="both"/>
        <w:rPr>
          <w:rFonts w:ascii="Arial" w:hAnsi="Arial" w:cs="Arial"/>
          <w:spacing w:val="-4"/>
          <w:sz w:val="24"/>
        </w:rPr>
      </w:pPr>
      <w:r w:rsidRPr="00957AD9">
        <w:rPr>
          <w:rFonts w:ascii="Arial" w:hAnsi="Arial" w:cs="Arial"/>
          <w:sz w:val="24"/>
        </w:rPr>
        <w:t>PEREIRA, Potyara Amazoneida. Discussões conceituais sobre política social como política</w:t>
      </w:r>
      <w:r w:rsidRPr="00957AD9">
        <w:rPr>
          <w:rFonts w:ascii="Arial" w:hAnsi="Arial" w:cs="Arial"/>
          <w:spacing w:val="-13"/>
          <w:sz w:val="24"/>
        </w:rPr>
        <w:t xml:space="preserve"> </w:t>
      </w:r>
      <w:r w:rsidRPr="00957AD9">
        <w:rPr>
          <w:rFonts w:ascii="Arial" w:hAnsi="Arial" w:cs="Arial"/>
          <w:sz w:val="24"/>
        </w:rPr>
        <w:t>pública</w:t>
      </w:r>
      <w:r w:rsidRPr="00957AD9">
        <w:rPr>
          <w:rFonts w:ascii="Arial" w:hAnsi="Arial" w:cs="Arial"/>
          <w:spacing w:val="-13"/>
          <w:sz w:val="24"/>
        </w:rPr>
        <w:t xml:space="preserve"> </w:t>
      </w:r>
      <w:r w:rsidRPr="00957AD9">
        <w:rPr>
          <w:rFonts w:ascii="Arial" w:hAnsi="Arial" w:cs="Arial"/>
          <w:sz w:val="24"/>
        </w:rPr>
        <w:t>e</w:t>
      </w:r>
      <w:r w:rsidRPr="00957AD9">
        <w:rPr>
          <w:rFonts w:ascii="Arial" w:hAnsi="Arial" w:cs="Arial"/>
          <w:spacing w:val="-13"/>
          <w:sz w:val="24"/>
        </w:rPr>
        <w:t xml:space="preserve"> </w:t>
      </w:r>
      <w:r w:rsidRPr="00957AD9">
        <w:rPr>
          <w:rFonts w:ascii="Arial" w:hAnsi="Arial" w:cs="Arial"/>
          <w:sz w:val="24"/>
        </w:rPr>
        <w:t>direito</w:t>
      </w:r>
      <w:r w:rsidRPr="00957AD9">
        <w:rPr>
          <w:rFonts w:ascii="Arial" w:hAnsi="Arial" w:cs="Arial"/>
          <w:spacing w:val="-13"/>
          <w:sz w:val="24"/>
        </w:rPr>
        <w:t xml:space="preserve"> </w:t>
      </w:r>
      <w:r w:rsidRPr="00957AD9">
        <w:rPr>
          <w:rFonts w:ascii="Arial" w:hAnsi="Arial" w:cs="Arial"/>
          <w:sz w:val="24"/>
        </w:rPr>
        <w:t>de</w:t>
      </w:r>
      <w:r w:rsidRPr="00957AD9">
        <w:rPr>
          <w:rFonts w:ascii="Arial" w:hAnsi="Arial" w:cs="Arial"/>
          <w:spacing w:val="-13"/>
          <w:sz w:val="24"/>
        </w:rPr>
        <w:t xml:space="preserve"> </w:t>
      </w:r>
      <w:r w:rsidRPr="00957AD9">
        <w:rPr>
          <w:rFonts w:ascii="Arial" w:hAnsi="Arial" w:cs="Arial"/>
          <w:sz w:val="24"/>
        </w:rPr>
        <w:t>cidadania.</w:t>
      </w:r>
      <w:r w:rsidRPr="00957AD9">
        <w:rPr>
          <w:rFonts w:ascii="Arial" w:hAnsi="Arial" w:cs="Arial"/>
          <w:spacing w:val="-16"/>
          <w:sz w:val="24"/>
        </w:rPr>
        <w:t xml:space="preserve"> </w:t>
      </w:r>
      <w:r w:rsidRPr="00957AD9">
        <w:rPr>
          <w:rFonts w:ascii="Arial" w:hAnsi="Arial" w:cs="Arial"/>
          <w:sz w:val="24"/>
        </w:rPr>
        <w:t>In:</w:t>
      </w:r>
      <w:r w:rsidRPr="00957AD9">
        <w:rPr>
          <w:rFonts w:ascii="Arial" w:hAnsi="Arial" w:cs="Arial"/>
          <w:spacing w:val="-16"/>
          <w:sz w:val="24"/>
        </w:rPr>
        <w:t xml:space="preserve"> </w:t>
      </w:r>
      <w:r w:rsidRPr="00957AD9">
        <w:rPr>
          <w:rFonts w:ascii="Arial" w:hAnsi="Arial" w:cs="Arial"/>
          <w:sz w:val="24"/>
        </w:rPr>
        <w:t>BOSCHETTI,</w:t>
      </w:r>
      <w:r w:rsidRPr="00957AD9">
        <w:rPr>
          <w:rFonts w:ascii="Arial" w:hAnsi="Arial" w:cs="Arial"/>
          <w:spacing w:val="-11"/>
          <w:sz w:val="24"/>
        </w:rPr>
        <w:t xml:space="preserve"> </w:t>
      </w:r>
      <w:r w:rsidRPr="00957AD9">
        <w:rPr>
          <w:rFonts w:ascii="Arial" w:hAnsi="Arial" w:cs="Arial"/>
          <w:sz w:val="24"/>
        </w:rPr>
        <w:t>I.</w:t>
      </w:r>
      <w:r w:rsidRPr="00957AD9">
        <w:rPr>
          <w:rFonts w:ascii="Arial" w:hAnsi="Arial" w:cs="Arial"/>
          <w:spacing w:val="-16"/>
          <w:sz w:val="24"/>
        </w:rPr>
        <w:t xml:space="preserve"> </w:t>
      </w:r>
      <w:r w:rsidRPr="00957AD9">
        <w:rPr>
          <w:rFonts w:ascii="Arial" w:hAnsi="Arial" w:cs="Arial"/>
          <w:sz w:val="24"/>
        </w:rPr>
        <w:t>et</w:t>
      </w:r>
      <w:r w:rsidRPr="00957AD9">
        <w:rPr>
          <w:rFonts w:ascii="Arial" w:hAnsi="Arial" w:cs="Arial"/>
          <w:spacing w:val="-11"/>
          <w:sz w:val="24"/>
        </w:rPr>
        <w:t xml:space="preserve"> </w:t>
      </w:r>
      <w:r w:rsidRPr="00957AD9">
        <w:rPr>
          <w:rFonts w:ascii="Arial" w:hAnsi="Arial" w:cs="Arial"/>
          <w:sz w:val="24"/>
        </w:rPr>
        <w:t>al.</w:t>
      </w:r>
      <w:r w:rsidRPr="00957AD9">
        <w:rPr>
          <w:rFonts w:ascii="Arial" w:hAnsi="Arial" w:cs="Arial"/>
          <w:spacing w:val="-16"/>
          <w:sz w:val="24"/>
        </w:rPr>
        <w:t xml:space="preserve"> </w:t>
      </w:r>
      <w:r w:rsidRPr="00957AD9">
        <w:rPr>
          <w:rFonts w:ascii="Arial" w:hAnsi="Arial" w:cs="Arial"/>
          <w:sz w:val="24"/>
        </w:rPr>
        <w:t>(Orgs.).</w:t>
      </w:r>
      <w:r w:rsidRPr="00957AD9">
        <w:rPr>
          <w:rFonts w:ascii="Arial" w:hAnsi="Arial" w:cs="Arial"/>
          <w:spacing w:val="-2"/>
          <w:sz w:val="24"/>
        </w:rPr>
        <w:t xml:space="preserve"> </w:t>
      </w:r>
      <w:r w:rsidRPr="00957AD9">
        <w:rPr>
          <w:rFonts w:ascii="Arial" w:hAnsi="Arial" w:cs="Arial"/>
          <w:b/>
          <w:sz w:val="24"/>
        </w:rPr>
        <w:t>Política</w:t>
      </w:r>
      <w:r w:rsidRPr="00957AD9">
        <w:rPr>
          <w:rFonts w:ascii="Arial" w:hAnsi="Arial" w:cs="Arial"/>
          <w:b/>
          <w:spacing w:val="-13"/>
          <w:sz w:val="24"/>
        </w:rPr>
        <w:t xml:space="preserve"> </w:t>
      </w:r>
      <w:r w:rsidRPr="00957AD9">
        <w:rPr>
          <w:rFonts w:ascii="Arial" w:hAnsi="Arial" w:cs="Arial"/>
          <w:b/>
          <w:sz w:val="24"/>
        </w:rPr>
        <w:t>Social no</w:t>
      </w:r>
      <w:r w:rsidRPr="00957AD9">
        <w:rPr>
          <w:rFonts w:ascii="Arial" w:hAnsi="Arial" w:cs="Arial"/>
          <w:b/>
          <w:spacing w:val="-4"/>
          <w:sz w:val="24"/>
        </w:rPr>
        <w:t xml:space="preserve"> </w:t>
      </w:r>
      <w:r w:rsidRPr="00957AD9">
        <w:rPr>
          <w:rFonts w:ascii="Arial" w:hAnsi="Arial" w:cs="Arial"/>
          <w:b/>
          <w:sz w:val="24"/>
        </w:rPr>
        <w:t>Capitalismo: tendências contemporâneas</w:t>
      </w:r>
      <w:r w:rsidRPr="00957AD9">
        <w:rPr>
          <w:rFonts w:ascii="Arial" w:hAnsi="Arial" w:cs="Arial"/>
          <w:sz w:val="24"/>
        </w:rPr>
        <w:t>.</w:t>
      </w:r>
      <w:r w:rsidRPr="00957AD9">
        <w:rPr>
          <w:rFonts w:ascii="Arial" w:hAnsi="Arial" w:cs="Arial"/>
          <w:spacing w:val="-3"/>
          <w:sz w:val="24"/>
        </w:rPr>
        <w:t xml:space="preserve"> </w:t>
      </w:r>
      <w:r w:rsidRPr="00957AD9">
        <w:rPr>
          <w:rFonts w:ascii="Arial" w:hAnsi="Arial" w:cs="Arial"/>
          <w:sz w:val="24"/>
        </w:rPr>
        <w:t>São Paulo:</w:t>
      </w:r>
      <w:r w:rsidRPr="00957AD9">
        <w:rPr>
          <w:rFonts w:ascii="Arial" w:hAnsi="Arial" w:cs="Arial"/>
          <w:spacing w:val="-3"/>
          <w:sz w:val="24"/>
        </w:rPr>
        <w:t xml:space="preserve"> </w:t>
      </w:r>
      <w:r w:rsidRPr="00957AD9">
        <w:rPr>
          <w:rFonts w:ascii="Arial" w:hAnsi="Arial" w:cs="Arial"/>
          <w:sz w:val="24"/>
        </w:rPr>
        <w:t>Cortez,</w:t>
      </w:r>
      <w:r w:rsidRPr="00957AD9">
        <w:rPr>
          <w:rFonts w:ascii="Arial" w:hAnsi="Arial" w:cs="Arial"/>
          <w:spacing w:val="-3"/>
          <w:sz w:val="24"/>
        </w:rPr>
        <w:t xml:space="preserve"> </w:t>
      </w:r>
      <w:r w:rsidRPr="00957AD9">
        <w:rPr>
          <w:rFonts w:ascii="Arial" w:hAnsi="Arial" w:cs="Arial"/>
          <w:sz w:val="24"/>
        </w:rPr>
        <w:t>2008,</w:t>
      </w:r>
      <w:r w:rsidRPr="00957AD9">
        <w:rPr>
          <w:rFonts w:ascii="Arial" w:hAnsi="Arial" w:cs="Arial"/>
          <w:spacing w:val="-3"/>
          <w:sz w:val="24"/>
        </w:rPr>
        <w:t xml:space="preserve"> </w:t>
      </w:r>
      <w:r w:rsidRPr="00957AD9">
        <w:rPr>
          <w:rFonts w:ascii="Arial" w:hAnsi="Arial" w:cs="Arial"/>
          <w:sz w:val="24"/>
        </w:rPr>
        <w:t>p.</w:t>
      </w:r>
      <w:r w:rsidRPr="00957AD9">
        <w:rPr>
          <w:rFonts w:ascii="Arial" w:hAnsi="Arial" w:cs="Arial"/>
          <w:spacing w:val="-3"/>
          <w:sz w:val="24"/>
        </w:rPr>
        <w:t xml:space="preserve"> </w:t>
      </w:r>
      <w:r w:rsidRPr="00957AD9">
        <w:rPr>
          <w:rFonts w:ascii="Arial" w:hAnsi="Arial" w:cs="Arial"/>
          <w:sz w:val="24"/>
        </w:rPr>
        <w:t>87-</w:t>
      </w:r>
      <w:r w:rsidRPr="00957AD9">
        <w:rPr>
          <w:rFonts w:ascii="Arial" w:hAnsi="Arial" w:cs="Arial"/>
          <w:spacing w:val="-4"/>
          <w:sz w:val="24"/>
        </w:rPr>
        <w:t>108.</w:t>
      </w:r>
    </w:p>
    <w:p w14:paraId="496617EB" w14:textId="77777777" w:rsidR="00CB4886" w:rsidRDefault="00CB4886" w:rsidP="00CB4886">
      <w:pPr>
        <w:spacing w:line="242" w:lineRule="auto"/>
        <w:jc w:val="both"/>
        <w:rPr>
          <w:sz w:val="24"/>
        </w:rPr>
      </w:pPr>
    </w:p>
    <w:p w14:paraId="3A4EC97D" w14:textId="77777777" w:rsidR="00394982" w:rsidRPr="008E7985" w:rsidRDefault="00AD06A3" w:rsidP="00CB4886">
      <w:pPr>
        <w:pStyle w:val="Corpodetexto"/>
        <w:spacing w:line="275" w:lineRule="exact"/>
        <w:ind w:left="0"/>
        <w:jc w:val="both"/>
        <w:rPr>
          <w:rFonts w:ascii="Arial" w:hAnsi="Arial" w:cs="Arial"/>
        </w:rPr>
      </w:pPr>
      <w:r w:rsidRPr="008E7985">
        <w:rPr>
          <w:rFonts w:ascii="Arial" w:hAnsi="Arial" w:cs="Arial"/>
        </w:rPr>
        <w:t>SINPRO</w:t>
      </w:r>
      <w:r w:rsidRPr="008E7985">
        <w:rPr>
          <w:rFonts w:ascii="Arial" w:hAnsi="Arial" w:cs="Arial"/>
          <w:spacing w:val="-16"/>
        </w:rPr>
        <w:t xml:space="preserve"> </w:t>
      </w:r>
      <w:r w:rsidRPr="008E7985">
        <w:rPr>
          <w:rFonts w:ascii="Arial" w:hAnsi="Arial" w:cs="Arial"/>
        </w:rPr>
        <w:t>–</w:t>
      </w:r>
      <w:r w:rsidRPr="008E7985">
        <w:rPr>
          <w:rFonts w:ascii="Arial" w:hAnsi="Arial" w:cs="Arial"/>
          <w:spacing w:val="-12"/>
        </w:rPr>
        <w:t xml:space="preserve"> </w:t>
      </w:r>
      <w:r w:rsidRPr="008E7985">
        <w:rPr>
          <w:rFonts w:ascii="Arial" w:hAnsi="Arial" w:cs="Arial"/>
        </w:rPr>
        <w:t>SINDICATO</w:t>
      </w:r>
      <w:r w:rsidRPr="008E7985">
        <w:rPr>
          <w:rFonts w:ascii="Arial" w:hAnsi="Arial" w:cs="Arial"/>
          <w:spacing w:val="-10"/>
        </w:rPr>
        <w:t xml:space="preserve"> </w:t>
      </w:r>
      <w:r w:rsidRPr="008E7985">
        <w:rPr>
          <w:rFonts w:ascii="Arial" w:hAnsi="Arial" w:cs="Arial"/>
        </w:rPr>
        <w:t>DOS</w:t>
      </w:r>
      <w:r w:rsidRPr="008E7985">
        <w:rPr>
          <w:rFonts w:ascii="Arial" w:hAnsi="Arial" w:cs="Arial"/>
          <w:spacing w:val="-12"/>
        </w:rPr>
        <w:t xml:space="preserve"> </w:t>
      </w:r>
      <w:r w:rsidRPr="008E7985">
        <w:rPr>
          <w:rFonts w:ascii="Arial" w:hAnsi="Arial" w:cs="Arial"/>
        </w:rPr>
        <w:t>PROFESSORES</w:t>
      </w:r>
      <w:r w:rsidRPr="008E7985">
        <w:rPr>
          <w:rFonts w:ascii="Arial" w:hAnsi="Arial" w:cs="Arial"/>
          <w:spacing w:val="-8"/>
        </w:rPr>
        <w:t xml:space="preserve"> </w:t>
      </w:r>
      <w:r w:rsidRPr="008E7985">
        <w:rPr>
          <w:rFonts w:ascii="Arial" w:hAnsi="Arial" w:cs="Arial"/>
        </w:rPr>
        <w:t>DO</w:t>
      </w:r>
      <w:r w:rsidRPr="008E7985">
        <w:rPr>
          <w:rFonts w:ascii="Arial" w:hAnsi="Arial" w:cs="Arial"/>
          <w:spacing w:val="-15"/>
        </w:rPr>
        <w:t xml:space="preserve"> </w:t>
      </w:r>
      <w:r w:rsidRPr="008E7985">
        <w:rPr>
          <w:rFonts w:ascii="Arial" w:hAnsi="Arial" w:cs="Arial"/>
        </w:rPr>
        <w:t>MUNICÍPIO</w:t>
      </w:r>
      <w:r w:rsidRPr="008E7985">
        <w:rPr>
          <w:rFonts w:ascii="Arial" w:hAnsi="Arial" w:cs="Arial"/>
          <w:spacing w:val="-9"/>
        </w:rPr>
        <w:t xml:space="preserve"> </w:t>
      </w:r>
      <w:r w:rsidRPr="008E7985">
        <w:rPr>
          <w:rFonts w:ascii="Arial" w:hAnsi="Arial" w:cs="Arial"/>
        </w:rPr>
        <w:t>DO</w:t>
      </w:r>
      <w:r w:rsidRPr="008E7985">
        <w:rPr>
          <w:rFonts w:ascii="Arial" w:hAnsi="Arial" w:cs="Arial"/>
          <w:spacing w:val="-15"/>
        </w:rPr>
        <w:t xml:space="preserve"> </w:t>
      </w:r>
      <w:r w:rsidRPr="008E7985">
        <w:rPr>
          <w:rFonts w:ascii="Arial" w:hAnsi="Arial" w:cs="Arial"/>
        </w:rPr>
        <w:t>RIO</w:t>
      </w:r>
      <w:r w:rsidRPr="008E7985">
        <w:rPr>
          <w:rFonts w:ascii="Arial" w:hAnsi="Arial" w:cs="Arial"/>
          <w:spacing w:val="-10"/>
        </w:rPr>
        <w:t xml:space="preserve"> </w:t>
      </w:r>
      <w:r w:rsidRPr="008E7985">
        <w:rPr>
          <w:rFonts w:ascii="Arial" w:hAnsi="Arial" w:cs="Arial"/>
        </w:rPr>
        <w:t>DE</w:t>
      </w:r>
      <w:r w:rsidRPr="008E7985">
        <w:rPr>
          <w:rFonts w:ascii="Arial" w:hAnsi="Arial" w:cs="Arial"/>
          <w:spacing w:val="-12"/>
        </w:rPr>
        <w:t xml:space="preserve"> </w:t>
      </w:r>
      <w:r w:rsidRPr="008E7985">
        <w:rPr>
          <w:rFonts w:ascii="Arial" w:hAnsi="Arial" w:cs="Arial"/>
          <w:spacing w:val="-2"/>
        </w:rPr>
        <w:t>JANEIRO</w:t>
      </w:r>
    </w:p>
    <w:p w14:paraId="42025527" w14:textId="05A95949" w:rsidR="004D0E62" w:rsidRPr="008E7985" w:rsidRDefault="00AD06A3" w:rsidP="00CB4886">
      <w:pPr>
        <w:pStyle w:val="Corpodetexto"/>
        <w:ind w:left="0"/>
        <w:jc w:val="both"/>
        <w:rPr>
          <w:rFonts w:ascii="Arial" w:hAnsi="Arial" w:cs="Arial"/>
        </w:rPr>
      </w:pPr>
      <w:r w:rsidRPr="008E7985">
        <w:rPr>
          <w:rFonts w:ascii="Arial" w:hAnsi="Arial" w:cs="Arial"/>
        </w:rPr>
        <w:t>E</w:t>
      </w:r>
      <w:r w:rsidRPr="008E7985">
        <w:rPr>
          <w:rFonts w:ascii="Arial" w:hAnsi="Arial" w:cs="Arial"/>
          <w:spacing w:val="-8"/>
        </w:rPr>
        <w:t xml:space="preserve"> </w:t>
      </w:r>
      <w:r w:rsidRPr="008E7985">
        <w:rPr>
          <w:rFonts w:ascii="Arial" w:hAnsi="Arial" w:cs="Arial"/>
        </w:rPr>
        <w:t>REGIÃO.</w:t>
      </w:r>
      <w:r w:rsidRPr="008E7985">
        <w:rPr>
          <w:rFonts w:ascii="Arial" w:hAnsi="Arial" w:cs="Arial"/>
          <w:spacing w:val="-5"/>
        </w:rPr>
        <w:t xml:space="preserve"> </w:t>
      </w:r>
      <w:r w:rsidRPr="00E87F7A">
        <w:rPr>
          <w:rFonts w:ascii="Arial" w:hAnsi="Arial" w:cs="Arial"/>
          <w:b/>
          <w:bCs/>
        </w:rPr>
        <w:t>Bolsonaro</w:t>
      </w:r>
      <w:r w:rsidRPr="00E87F7A">
        <w:rPr>
          <w:rFonts w:ascii="Arial" w:hAnsi="Arial" w:cs="Arial"/>
          <w:b/>
          <w:bCs/>
          <w:spacing w:val="-7"/>
        </w:rPr>
        <w:t xml:space="preserve"> </w:t>
      </w:r>
      <w:r w:rsidRPr="00E87F7A">
        <w:rPr>
          <w:rFonts w:ascii="Arial" w:hAnsi="Arial" w:cs="Arial"/>
          <w:b/>
          <w:bCs/>
        </w:rPr>
        <w:t>diz</w:t>
      </w:r>
      <w:r w:rsidRPr="00E87F7A">
        <w:rPr>
          <w:rFonts w:ascii="Arial" w:hAnsi="Arial" w:cs="Arial"/>
          <w:b/>
          <w:bCs/>
          <w:spacing w:val="-8"/>
        </w:rPr>
        <w:t xml:space="preserve"> </w:t>
      </w:r>
      <w:r w:rsidRPr="00E87F7A">
        <w:rPr>
          <w:rFonts w:ascii="Arial" w:hAnsi="Arial" w:cs="Arial"/>
          <w:b/>
          <w:bCs/>
        </w:rPr>
        <w:t>que</w:t>
      </w:r>
      <w:r w:rsidRPr="00E87F7A">
        <w:rPr>
          <w:rFonts w:ascii="Arial" w:hAnsi="Arial" w:cs="Arial"/>
          <w:b/>
          <w:bCs/>
          <w:spacing w:val="-7"/>
        </w:rPr>
        <w:t xml:space="preserve"> </w:t>
      </w:r>
      <w:r w:rsidRPr="00E87F7A">
        <w:rPr>
          <w:rFonts w:ascii="Arial" w:hAnsi="Arial" w:cs="Arial"/>
          <w:b/>
          <w:bCs/>
        </w:rPr>
        <w:t>um</w:t>
      </w:r>
      <w:r w:rsidRPr="00E87F7A">
        <w:rPr>
          <w:rFonts w:ascii="Arial" w:hAnsi="Arial" w:cs="Arial"/>
          <w:b/>
          <w:bCs/>
          <w:spacing w:val="-8"/>
        </w:rPr>
        <w:t xml:space="preserve"> </w:t>
      </w:r>
      <w:r w:rsidRPr="00E87F7A">
        <w:rPr>
          <w:rFonts w:ascii="Arial" w:hAnsi="Arial" w:cs="Arial"/>
          <w:b/>
          <w:bCs/>
        </w:rPr>
        <w:t>dia</w:t>
      </w:r>
      <w:r w:rsidRPr="00E87F7A">
        <w:rPr>
          <w:rFonts w:ascii="Arial" w:hAnsi="Arial" w:cs="Arial"/>
          <w:b/>
          <w:bCs/>
          <w:spacing w:val="-7"/>
        </w:rPr>
        <w:t xml:space="preserve"> </w:t>
      </w:r>
      <w:r w:rsidRPr="00E87F7A">
        <w:rPr>
          <w:rFonts w:ascii="Arial" w:hAnsi="Arial" w:cs="Arial"/>
          <w:b/>
          <w:bCs/>
        </w:rPr>
        <w:t>trabalhador</w:t>
      </w:r>
      <w:r w:rsidRPr="00E87F7A">
        <w:rPr>
          <w:rFonts w:ascii="Arial" w:hAnsi="Arial" w:cs="Arial"/>
          <w:b/>
          <w:bCs/>
          <w:spacing w:val="-8"/>
        </w:rPr>
        <w:t xml:space="preserve"> </w:t>
      </w:r>
      <w:r w:rsidRPr="00E87F7A">
        <w:rPr>
          <w:rFonts w:ascii="Arial" w:hAnsi="Arial" w:cs="Arial"/>
          <w:b/>
          <w:bCs/>
        </w:rPr>
        <w:t>terá</w:t>
      </w:r>
      <w:r w:rsidRPr="00E87F7A">
        <w:rPr>
          <w:rFonts w:ascii="Arial" w:hAnsi="Arial" w:cs="Arial"/>
          <w:b/>
          <w:bCs/>
          <w:spacing w:val="-7"/>
        </w:rPr>
        <w:t xml:space="preserve"> </w:t>
      </w:r>
      <w:r w:rsidRPr="00E87F7A">
        <w:rPr>
          <w:rFonts w:ascii="Arial" w:hAnsi="Arial" w:cs="Arial"/>
          <w:b/>
          <w:bCs/>
        </w:rPr>
        <w:t>que</w:t>
      </w:r>
      <w:r w:rsidRPr="00E87F7A">
        <w:rPr>
          <w:rFonts w:ascii="Arial" w:hAnsi="Arial" w:cs="Arial"/>
          <w:b/>
          <w:bCs/>
          <w:spacing w:val="-7"/>
        </w:rPr>
        <w:t xml:space="preserve"> </w:t>
      </w:r>
      <w:r w:rsidRPr="00E87F7A">
        <w:rPr>
          <w:rFonts w:ascii="Arial" w:hAnsi="Arial" w:cs="Arial"/>
          <w:b/>
          <w:bCs/>
        </w:rPr>
        <w:t>decidir</w:t>
      </w:r>
      <w:r w:rsidRPr="00E87F7A">
        <w:rPr>
          <w:rFonts w:ascii="Arial" w:hAnsi="Arial" w:cs="Arial"/>
          <w:b/>
          <w:bCs/>
          <w:spacing w:val="-8"/>
        </w:rPr>
        <w:t xml:space="preserve"> </w:t>
      </w:r>
      <w:r w:rsidRPr="00E87F7A">
        <w:rPr>
          <w:rFonts w:ascii="Arial" w:hAnsi="Arial" w:cs="Arial"/>
          <w:b/>
          <w:bCs/>
        </w:rPr>
        <w:t>entre</w:t>
      </w:r>
      <w:r w:rsidRPr="00E87F7A">
        <w:rPr>
          <w:rFonts w:ascii="Arial" w:hAnsi="Arial" w:cs="Arial"/>
          <w:b/>
          <w:bCs/>
          <w:spacing w:val="-7"/>
        </w:rPr>
        <w:t xml:space="preserve"> </w:t>
      </w:r>
      <w:r w:rsidRPr="00E87F7A">
        <w:rPr>
          <w:rFonts w:ascii="Arial" w:hAnsi="Arial" w:cs="Arial"/>
          <w:b/>
          <w:bCs/>
        </w:rPr>
        <w:t>ter</w:t>
      </w:r>
      <w:r w:rsidRPr="00E87F7A">
        <w:rPr>
          <w:rFonts w:ascii="Arial" w:hAnsi="Arial" w:cs="Arial"/>
          <w:b/>
          <w:bCs/>
          <w:spacing w:val="-8"/>
        </w:rPr>
        <w:t xml:space="preserve"> </w:t>
      </w:r>
      <w:r w:rsidRPr="00E87F7A">
        <w:rPr>
          <w:rFonts w:ascii="Arial" w:hAnsi="Arial" w:cs="Arial"/>
          <w:b/>
          <w:bCs/>
        </w:rPr>
        <w:t>direitos</w:t>
      </w:r>
      <w:r w:rsidRPr="00E87F7A">
        <w:rPr>
          <w:rFonts w:ascii="Arial" w:hAnsi="Arial" w:cs="Arial"/>
          <w:b/>
          <w:bCs/>
          <w:spacing w:val="-8"/>
        </w:rPr>
        <w:t xml:space="preserve"> </w:t>
      </w:r>
      <w:r w:rsidRPr="00E87F7A">
        <w:rPr>
          <w:rFonts w:ascii="Arial" w:hAnsi="Arial" w:cs="Arial"/>
          <w:b/>
          <w:bCs/>
        </w:rPr>
        <w:t>ou emprego</w:t>
      </w:r>
      <w:r w:rsidRPr="008E7985">
        <w:rPr>
          <w:rFonts w:ascii="Arial" w:hAnsi="Arial" w:cs="Arial"/>
        </w:rPr>
        <w:t>. Disponível em &lt;</w:t>
      </w:r>
      <w:hyperlink r:id="rId16">
        <w:r w:rsidRPr="008E7985">
          <w:rPr>
            <w:rFonts w:ascii="Arial" w:hAnsi="Arial" w:cs="Arial"/>
          </w:rPr>
          <w:t>https://www.sinprodf.org.br/bolsonaro-diz-que-um-dia-</w:t>
        </w:r>
      </w:hyperlink>
      <w:r w:rsidRPr="008E7985">
        <w:rPr>
          <w:rFonts w:ascii="Arial" w:hAnsi="Arial" w:cs="Arial"/>
        </w:rPr>
        <w:t xml:space="preserve"> </w:t>
      </w:r>
      <w:hyperlink r:id="rId17">
        <w:r w:rsidRPr="008E7985">
          <w:rPr>
            <w:rFonts w:ascii="Arial" w:hAnsi="Arial" w:cs="Arial"/>
          </w:rPr>
          <w:t>trabalhador-tera-que-decidir-entre-direitos-ou-emprego/</w:t>
        </w:r>
      </w:hyperlink>
      <w:r w:rsidRPr="008E7985">
        <w:rPr>
          <w:rFonts w:ascii="Arial" w:hAnsi="Arial" w:cs="Arial"/>
        </w:rPr>
        <w:t>&gt;. Acesso em: 01 mai. 2024</w:t>
      </w:r>
      <w:r w:rsidR="005817F4">
        <w:rPr>
          <w:rFonts w:ascii="Arial" w:hAnsi="Arial" w:cs="Arial"/>
        </w:rPr>
        <w:t>.</w:t>
      </w:r>
    </w:p>
    <w:p w14:paraId="3A4EC97F" w14:textId="77777777" w:rsidR="00394982" w:rsidRDefault="00394982" w:rsidP="00CB4886">
      <w:pPr>
        <w:pStyle w:val="Corpodetexto"/>
        <w:ind w:left="0"/>
        <w:jc w:val="both"/>
      </w:pPr>
    </w:p>
    <w:p w14:paraId="3A4EC984" w14:textId="30763192" w:rsidR="00394982" w:rsidRPr="00FC02D0" w:rsidRDefault="00AD06A3" w:rsidP="00CB4886">
      <w:pPr>
        <w:pStyle w:val="Corpodetexto"/>
        <w:ind w:left="0"/>
        <w:jc w:val="both"/>
        <w:rPr>
          <w:rFonts w:ascii="Arial" w:hAnsi="Arial" w:cs="Arial"/>
        </w:rPr>
      </w:pPr>
      <w:r w:rsidRPr="00FC02D0">
        <w:rPr>
          <w:rFonts w:ascii="Arial" w:hAnsi="Arial" w:cs="Arial"/>
        </w:rPr>
        <w:t>SOUZA, Sergio Paulo Carvalho de. Cidadania regulada, universalização e focalização.</w:t>
      </w:r>
      <w:r w:rsidRPr="00FC02D0">
        <w:rPr>
          <w:rFonts w:ascii="Arial" w:hAnsi="Arial" w:cs="Arial"/>
          <w:spacing w:val="-8"/>
        </w:rPr>
        <w:t xml:space="preserve"> </w:t>
      </w:r>
      <w:r w:rsidRPr="00FC02D0">
        <w:rPr>
          <w:rFonts w:ascii="Arial" w:hAnsi="Arial" w:cs="Arial"/>
          <w:bCs/>
        </w:rPr>
        <w:t>In</w:t>
      </w:r>
      <w:r w:rsidRPr="00FC02D0">
        <w:rPr>
          <w:rFonts w:ascii="Arial" w:hAnsi="Arial" w:cs="Arial"/>
        </w:rPr>
        <w:t>:</w:t>
      </w:r>
      <w:r w:rsidRPr="00FC02D0">
        <w:rPr>
          <w:rFonts w:ascii="Arial" w:hAnsi="Arial" w:cs="Arial"/>
          <w:spacing w:val="-5"/>
        </w:rPr>
        <w:t xml:space="preserve"> </w:t>
      </w:r>
      <w:r w:rsidRPr="00FC02D0">
        <w:rPr>
          <w:rFonts w:ascii="Arial" w:hAnsi="Arial" w:cs="Arial"/>
          <w:b/>
          <w:bCs/>
        </w:rPr>
        <w:t>Anais</w:t>
      </w:r>
      <w:r w:rsidRPr="00FC02D0">
        <w:rPr>
          <w:rFonts w:ascii="Arial" w:hAnsi="Arial" w:cs="Arial"/>
          <w:b/>
          <w:bCs/>
          <w:spacing w:val="-8"/>
        </w:rPr>
        <w:t xml:space="preserve"> </w:t>
      </w:r>
      <w:r w:rsidRPr="00FC02D0">
        <w:rPr>
          <w:rFonts w:ascii="Arial" w:hAnsi="Arial" w:cs="Arial"/>
          <w:b/>
          <w:bCs/>
        </w:rPr>
        <w:t>do</w:t>
      </w:r>
      <w:r w:rsidRPr="00FC02D0">
        <w:rPr>
          <w:rFonts w:ascii="Arial" w:hAnsi="Arial" w:cs="Arial"/>
          <w:b/>
          <w:bCs/>
          <w:spacing w:val="-7"/>
        </w:rPr>
        <w:t xml:space="preserve"> </w:t>
      </w:r>
      <w:r w:rsidRPr="00FC02D0">
        <w:rPr>
          <w:rFonts w:ascii="Arial" w:hAnsi="Arial" w:cs="Arial"/>
          <w:b/>
          <w:bCs/>
        </w:rPr>
        <w:t>Congresso</w:t>
      </w:r>
      <w:r w:rsidRPr="00FC02D0">
        <w:rPr>
          <w:rFonts w:ascii="Arial" w:hAnsi="Arial" w:cs="Arial"/>
          <w:b/>
          <w:bCs/>
          <w:spacing w:val="-7"/>
        </w:rPr>
        <w:t xml:space="preserve"> </w:t>
      </w:r>
      <w:r w:rsidRPr="00FC02D0">
        <w:rPr>
          <w:rFonts w:ascii="Arial" w:hAnsi="Arial" w:cs="Arial"/>
          <w:b/>
          <w:bCs/>
        </w:rPr>
        <w:t>de</w:t>
      </w:r>
      <w:r w:rsidRPr="00FC02D0">
        <w:rPr>
          <w:rFonts w:ascii="Arial" w:hAnsi="Arial" w:cs="Arial"/>
          <w:b/>
          <w:bCs/>
          <w:spacing w:val="-7"/>
        </w:rPr>
        <w:t xml:space="preserve"> </w:t>
      </w:r>
      <w:r w:rsidRPr="00FC02D0">
        <w:rPr>
          <w:rFonts w:ascii="Arial" w:hAnsi="Arial" w:cs="Arial"/>
          <w:b/>
          <w:bCs/>
        </w:rPr>
        <w:t>Administração,</w:t>
      </w:r>
      <w:r w:rsidRPr="00FC02D0">
        <w:rPr>
          <w:rFonts w:ascii="Arial" w:hAnsi="Arial" w:cs="Arial"/>
          <w:b/>
          <w:bCs/>
          <w:spacing w:val="-10"/>
        </w:rPr>
        <w:t xml:space="preserve"> </w:t>
      </w:r>
      <w:r w:rsidRPr="00FC02D0">
        <w:rPr>
          <w:rFonts w:ascii="Arial" w:hAnsi="Arial" w:cs="Arial"/>
          <w:b/>
          <w:bCs/>
        </w:rPr>
        <w:t>Sociedade</w:t>
      </w:r>
      <w:r w:rsidRPr="00FC02D0">
        <w:rPr>
          <w:rFonts w:ascii="Arial" w:hAnsi="Arial" w:cs="Arial"/>
          <w:b/>
          <w:bCs/>
          <w:spacing w:val="-7"/>
        </w:rPr>
        <w:t xml:space="preserve"> </w:t>
      </w:r>
      <w:r w:rsidRPr="00FC02D0">
        <w:rPr>
          <w:rFonts w:ascii="Arial" w:hAnsi="Arial" w:cs="Arial"/>
          <w:b/>
          <w:bCs/>
        </w:rPr>
        <w:t>e</w:t>
      </w:r>
      <w:r w:rsidRPr="00FC02D0">
        <w:rPr>
          <w:rFonts w:ascii="Arial" w:hAnsi="Arial" w:cs="Arial"/>
          <w:b/>
          <w:bCs/>
          <w:spacing w:val="-7"/>
        </w:rPr>
        <w:t xml:space="preserve"> </w:t>
      </w:r>
      <w:r w:rsidRPr="00FC02D0">
        <w:rPr>
          <w:rFonts w:ascii="Arial" w:hAnsi="Arial" w:cs="Arial"/>
          <w:b/>
          <w:bCs/>
        </w:rPr>
        <w:t>Inovação -</w:t>
      </w:r>
      <w:r w:rsidRPr="00FC02D0">
        <w:rPr>
          <w:rFonts w:ascii="Arial" w:hAnsi="Arial" w:cs="Arial"/>
          <w:b/>
          <w:bCs/>
          <w:spacing w:val="-8"/>
        </w:rPr>
        <w:t xml:space="preserve"> </w:t>
      </w:r>
      <w:r w:rsidRPr="00FC02D0">
        <w:rPr>
          <w:rFonts w:ascii="Arial" w:hAnsi="Arial" w:cs="Arial"/>
          <w:b/>
          <w:bCs/>
        </w:rPr>
        <w:t>CASI. Volta</w:t>
      </w:r>
      <w:r w:rsidRPr="00FC02D0">
        <w:rPr>
          <w:rFonts w:ascii="Arial" w:hAnsi="Arial" w:cs="Arial"/>
          <w:b/>
          <w:bCs/>
          <w:spacing w:val="78"/>
          <w:w w:val="150"/>
        </w:rPr>
        <w:t xml:space="preserve"> </w:t>
      </w:r>
      <w:r w:rsidRPr="00FC02D0">
        <w:rPr>
          <w:rFonts w:ascii="Arial" w:hAnsi="Arial" w:cs="Arial"/>
          <w:b/>
          <w:bCs/>
        </w:rPr>
        <w:t>Redonda</w:t>
      </w:r>
      <w:r w:rsidRPr="00FC02D0">
        <w:rPr>
          <w:rFonts w:ascii="Arial" w:hAnsi="Arial" w:cs="Arial"/>
          <w:b/>
          <w:bCs/>
          <w:spacing w:val="79"/>
          <w:w w:val="150"/>
        </w:rPr>
        <w:t xml:space="preserve"> </w:t>
      </w:r>
      <w:r w:rsidRPr="00FC02D0">
        <w:rPr>
          <w:rFonts w:ascii="Arial" w:hAnsi="Arial" w:cs="Arial"/>
          <w:b/>
          <w:bCs/>
        </w:rPr>
        <w:t>(RJ)</w:t>
      </w:r>
      <w:r w:rsidR="008E7985" w:rsidRPr="00FC02D0">
        <w:rPr>
          <w:rFonts w:ascii="Arial" w:hAnsi="Arial" w:cs="Arial"/>
        </w:rPr>
        <w:t>,</w:t>
      </w:r>
      <w:r w:rsidRPr="00FC02D0">
        <w:rPr>
          <w:rFonts w:ascii="Arial" w:hAnsi="Arial" w:cs="Arial"/>
          <w:spacing w:val="77"/>
          <w:w w:val="150"/>
        </w:rPr>
        <w:t xml:space="preserve"> </w:t>
      </w:r>
      <w:r w:rsidRPr="00FC02D0">
        <w:rPr>
          <w:rFonts w:ascii="Arial" w:hAnsi="Arial" w:cs="Arial"/>
        </w:rPr>
        <w:t>Universidade</w:t>
      </w:r>
      <w:r w:rsidRPr="00FC02D0">
        <w:rPr>
          <w:rFonts w:ascii="Arial" w:hAnsi="Arial" w:cs="Arial"/>
          <w:spacing w:val="79"/>
          <w:w w:val="150"/>
        </w:rPr>
        <w:t xml:space="preserve"> </w:t>
      </w:r>
      <w:r w:rsidRPr="00FC02D0">
        <w:rPr>
          <w:rFonts w:ascii="Arial" w:hAnsi="Arial" w:cs="Arial"/>
        </w:rPr>
        <w:t>Federal</w:t>
      </w:r>
      <w:r w:rsidRPr="00FC02D0">
        <w:rPr>
          <w:rFonts w:ascii="Arial" w:hAnsi="Arial" w:cs="Arial"/>
          <w:spacing w:val="79"/>
          <w:w w:val="150"/>
        </w:rPr>
        <w:t xml:space="preserve"> </w:t>
      </w:r>
      <w:r w:rsidRPr="00FC02D0">
        <w:rPr>
          <w:rFonts w:ascii="Arial" w:hAnsi="Arial" w:cs="Arial"/>
        </w:rPr>
        <w:t>Fluminense,</w:t>
      </w:r>
      <w:r w:rsidRPr="00FC02D0">
        <w:rPr>
          <w:rFonts w:ascii="Arial" w:hAnsi="Arial" w:cs="Arial"/>
          <w:spacing w:val="76"/>
          <w:w w:val="150"/>
        </w:rPr>
        <w:t xml:space="preserve"> </w:t>
      </w:r>
      <w:r w:rsidRPr="00FC02D0">
        <w:rPr>
          <w:rFonts w:ascii="Arial" w:hAnsi="Arial" w:cs="Arial"/>
        </w:rPr>
        <w:t>2023.</w:t>
      </w:r>
      <w:r w:rsidRPr="00FC02D0">
        <w:rPr>
          <w:rFonts w:ascii="Arial" w:hAnsi="Arial" w:cs="Arial"/>
          <w:spacing w:val="76"/>
          <w:w w:val="150"/>
        </w:rPr>
        <w:t xml:space="preserve"> </w:t>
      </w:r>
      <w:r w:rsidRPr="00FC02D0">
        <w:rPr>
          <w:rFonts w:ascii="Arial" w:hAnsi="Arial" w:cs="Arial"/>
        </w:rPr>
        <w:t>Disponível</w:t>
      </w:r>
      <w:r w:rsidRPr="00FC02D0">
        <w:rPr>
          <w:rFonts w:ascii="Arial" w:hAnsi="Arial" w:cs="Arial"/>
          <w:spacing w:val="79"/>
          <w:w w:val="150"/>
        </w:rPr>
        <w:t xml:space="preserve"> </w:t>
      </w:r>
      <w:r w:rsidRPr="00FC02D0">
        <w:rPr>
          <w:rFonts w:ascii="Arial" w:hAnsi="Arial" w:cs="Arial"/>
          <w:spacing w:val="-5"/>
        </w:rPr>
        <w:t>em:</w:t>
      </w:r>
      <w:r w:rsidR="00026E17">
        <w:rPr>
          <w:rFonts w:ascii="Arial" w:hAnsi="Arial" w:cs="Arial"/>
          <w:spacing w:val="-5"/>
        </w:rPr>
        <w:t xml:space="preserve"> </w:t>
      </w:r>
      <w:r w:rsidRPr="00FC02D0">
        <w:rPr>
          <w:rFonts w:ascii="Arial" w:hAnsi="Arial" w:cs="Arial"/>
          <w:spacing w:val="-2"/>
        </w:rPr>
        <w:t>https//</w:t>
      </w:r>
      <w:hyperlink r:id="rId18">
        <w:r w:rsidRPr="00FC02D0">
          <w:rPr>
            <w:rFonts w:ascii="Arial" w:hAnsi="Arial" w:cs="Arial"/>
            <w:spacing w:val="-2"/>
          </w:rPr>
          <w:t>www.even3.com.br/anais/15casi/710498-CIDADANIA-REGULADA-</w:t>
        </w:r>
      </w:hyperlink>
      <w:r w:rsidRPr="00FC02D0">
        <w:rPr>
          <w:rFonts w:ascii="Arial" w:hAnsi="Arial" w:cs="Arial"/>
          <w:spacing w:val="-2"/>
        </w:rPr>
        <w:t xml:space="preserve"> </w:t>
      </w:r>
      <w:r w:rsidRPr="00FC02D0">
        <w:rPr>
          <w:rFonts w:ascii="Arial" w:hAnsi="Arial" w:cs="Arial"/>
        </w:rPr>
        <w:t>UNIVERSALIZACAO-E-FOCALIZACAO. Acesso em: 30 jun. 2025.</w:t>
      </w:r>
    </w:p>
    <w:p w14:paraId="7D87F183" w14:textId="77777777" w:rsidR="00CB4886" w:rsidRDefault="00CB4886" w:rsidP="00CB4886">
      <w:pPr>
        <w:pStyle w:val="Corpodetexto"/>
        <w:ind w:left="0"/>
        <w:jc w:val="both"/>
      </w:pPr>
    </w:p>
    <w:p w14:paraId="3A4EC986" w14:textId="3EC6A0AD" w:rsidR="00394982" w:rsidRPr="008E7985" w:rsidRDefault="00AD06A3" w:rsidP="00CE6637">
      <w:pPr>
        <w:jc w:val="both"/>
        <w:rPr>
          <w:rFonts w:ascii="Arial" w:hAnsi="Arial" w:cs="Arial"/>
        </w:rPr>
      </w:pPr>
      <w:r w:rsidRPr="008E7985">
        <w:rPr>
          <w:rFonts w:ascii="Arial" w:hAnsi="Arial" w:cs="Arial"/>
          <w:sz w:val="24"/>
        </w:rPr>
        <w:t xml:space="preserve">SOUZA, Sergio Paulo Carvalho de. Meificação. </w:t>
      </w:r>
      <w:r w:rsidRPr="008E7985">
        <w:rPr>
          <w:rFonts w:ascii="Arial" w:hAnsi="Arial" w:cs="Arial"/>
          <w:b/>
          <w:sz w:val="24"/>
        </w:rPr>
        <w:t>Contribuciones a las Ciencias Sociales</w:t>
      </w:r>
      <w:r w:rsidRPr="008E7985">
        <w:rPr>
          <w:rFonts w:ascii="Arial" w:hAnsi="Arial" w:cs="Arial"/>
          <w:sz w:val="24"/>
        </w:rPr>
        <w:t>, São José dos Pinhais, v. 17, n. 3, p. 01-06, 2024.</w:t>
      </w:r>
      <w:r w:rsidRPr="008E7985">
        <w:rPr>
          <w:rFonts w:ascii="Arial" w:hAnsi="Arial" w:cs="Arial"/>
          <w:spacing w:val="40"/>
          <w:sz w:val="24"/>
        </w:rPr>
        <w:t xml:space="preserve"> </w:t>
      </w:r>
      <w:r w:rsidRPr="008E7985">
        <w:rPr>
          <w:rFonts w:ascii="Arial" w:hAnsi="Arial" w:cs="Arial"/>
          <w:sz w:val="24"/>
        </w:rPr>
        <w:t xml:space="preserve">DOI: </w:t>
      </w:r>
      <w:r w:rsidRPr="008E7985">
        <w:rPr>
          <w:rFonts w:ascii="Arial" w:hAnsi="Arial" w:cs="Arial"/>
          <w:spacing w:val="-2"/>
          <w:sz w:val="24"/>
        </w:rPr>
        <w:t>10.55905/revconv.17n.3-319.</w:t>
      </w:r>
    </w:p>
    <w:p w14:paraId="4F5154BF" w14:textId="77777777" w:rsidR="00026E17" w:rsidRDefault="00026E17" w:rsidP="00CB4886">
      <w:pPr>
        <w:jc w:val="both"/>
        <w:rPr>
          <w:rFonts w:ascii="Arial" w:hAnsi="Arial" w:cs="Arial"/>
          <w:sz w:val="24"/>
        </w:rPr>
      </w:pPr>
    </w:p>
    <w:p w14:paraId="3A4EC987" w14:textId="2EBE22FF" w:rsidR="00394982" w:rsidRDefault="00AD06A3" w:rsidP="00CB4886">
      <w:pPr>
        <w:jc w:val="both"/>
        <w:rPr>
          <w:sz w:val="24"/>
        </w:rPr>
      </w:pPr>
      <w:r w:rsidRPr="008E7985">
        <w:rPr>
          <w:rFonts w:ascii="Arial" w:hAnsi="Arial" w:cs="Arial"/>
          <w:sz w:val="24"/>
        </w:rPr>
        <w:t>VACCARO,</w:t>
      </w:r>
      <w:r w:rsidRPr="008E7985">
        <w:rPr>
          <w:rFonts w:ascii="Arial" w:hAnsi="Arial" w:cs="Arial"/>
          <w:spacing w:val="-11"/>
          <w:sz w:val="24"/>
        </w:rPr>
        <w:t xml:space="preserve"> </w:t>
      </w:r>
      <w:r w:rsidRPr="008E7985">
        <w:rPr>
          <w:rFonts w:ascii="Arial" w:hAnsi="Arial" w:cs="Arial"/>
          <w:sz w:val="24"/>
        </w:rPr>
        <w:t>Stefania</w:t>
      </w:r>
      <w:r w:rsidRPr="008E7985">
        <w:rPr>
          <w:rFonts w:ascii="Arial" w:hAnsi="Arial" w:cs="Arial"/>
          <w:spacing w:val="-8"/>
          <w:sz w:val="24"/>
        </w:rPr>
        <w:t xml:space="preserve"> </w:t>
      </w:r>
      <w:r w:rsidRPr="008E7985">
        <w:rPr>
          <w:rFonts w:ascii="Arial" w:hAnsi="Arial" w:cs="Arial"/>
          <w:sz w:val="24"/>
        </w:rPr>
        <w:t>Becattini;</w:t>
      </w:r>
      <w:r w:rsidRPr="008E7985">
        <w:rPr>
          <w:rFonts w:ascii="Arial" w:hAnsi="Arial" w:cs="Arial"/>
          <w:spacing w:val="-11"/>
          <w:sz w:val="24"/>
        </w:rPr>
        <w:t xml:space="preserve"> </w:t>
      </w:r>
      <w:r w:rsidRPr="008E7985">
        <w:rPr>
          <w:rFonts w:ascii="Arial" w:hAnsi="Arial" w:cs="Arial"/>
          <w:sz w:val="24"/>
        </w:rPr>
        <w:t>GOMES,</w:t>
      </w:r>
      <w:r w:rsidRPr="008E7985">
        <w:rPr>
          <w:rFonts w:ascii="Arial" w:hAnsi="Arial" w:cs="Arial"/>
          <w:spacing w:val="-6"/>
          <w:sz w:val="24"/>
        </w:rPr>
        <w:t xml:space="preserve"> </w:t>
      </w:r>
      <w:r w:rsidRPr="008E7985">
        <w:rPr>
          <w:rFonts w:ascii="Arial" w:hAnsi="Arial" w:cs="Arial"/>
          <w:sz w:val="24"/>
        </w:rPr>
        <w:t>Thaís</w:t>
      </w:r>
      <w:r w:rsidRPr="008E7985">
        <w:rPr>
          <w:rFonts w:ascii="Arial" w:hAnsi="Arial" w:cs="Arial"/>
          <w:spacing w:val="-4"/>
          <w:sz w:val="24"/>
        </w:rPr>
        <w:t xml:space="preserve"> </w:t>
      </w:r>
      <w:r w:rsidRPr="008E7985">
        <w:rPr>
          <w:rFonts w:ascii="Arial" w:hAnsi="Arial" w:cs="Arial"/>
          <w:sz w:val="24"/>
        </w:rPr>
        <w:t>dos</w:t>
      </w:r>
      <w:r w:rsidRPr="008E7985">
        <w:rPr>
          <w:rFonts w:ascii="Arial" w:hAnsi="Arial" w:cs="Arial"/>
          <w:spacing w:val="-9"/>
          <w:sz w:val="24"/>
        </w:rPr>
        <w:t xml:space="preserve"> </w:t>
      </w:r>
      <w:r w:rsidRPr="008E7985">
        <w:rPr>
          <w:rFonts w:ascii="Arial" w:hAnsi="Arial" w:cs="Arial"/>
          <w:sz w:val="24"/>
        </w:rPr>
        <w:t>Santos.</w:t>
      </w:r>
      <w:r w:rsidRPr="008E7985">
        <w:rPr>
          <w:rFonts w:ascii="Arial" w:hAnsi="Arial" w:cs="Arial"/>
          <w:spacing w:val="-5"/>
          <w:sz w:val="24"/>
        </w:rPr>
        <w:t xml:space="preserve"> </w:t>
      </w:r>
      <w:r w:rsidRPr="008E7985">
        <w:rPr>
          <w:rFonts w:ascii="Arial" w:hAnsi="Arial" w:cs="Arial"/>
          <w:b/>
          <w:sz w:val="24"/>
        </w:rPr>
        <w:t>Terceirização</w:t>
      </w:r>
      <w:r w:rsidRPr="008E7985">
        <w:rPr>
          <w:rFonts w:ascii="Arial" w:hAnsi="Arial" w:cs="Arial"/>
          <w:b/>
          <w:spacing w:val="-11"/>
          <w:sz w:val="24"/>
        </w:rPr>
        <w:t xml:space="preserve"> </w:t>
      </w:r>
      <w:r w:rsidRPr="008E7985">
        <w:rPr>
          <w:rFonts w:ascii="Arial" w:hAnsi="Arial" w:cs="Arial"/>
          <w:b/>
          <w:sz w:val="24"/>
        </w:rPr>
        <w:t>da</w:t>
      </w:r>
      <w:r w:rsidRPr="008E7985">
        <w:rPr>
          <w:rFonts w:ascii="Arial" w:hAnsi="Arial" w:cs="Arial"/>
          <w:b/>
          <w:spacing w:val="-8"/>
          <w:sz w:val="24"/>
        </w:rPr>
        <w:t xml:space="preserve"> </w:t>
      </w:r>
      <w:r w:rsidRPr="008E7985">
        <w:rPr>
          <w:rFonts w:ascii="Arial" w:hAnsi="Arial" w:cs="Arial"/>
          <w:b/>
          <w:sz w:val="24"/>
        </w:rPr>
        <w:t>Gestão na Saúde Pública</w:t>
      </w:r>
      <w:r w:rsidRPr="008E7985">
        <w:rPr>
          <w:rFonts w:ascii="Arial" w:hAnsi="Arial" w:cs="Arial"/>
          <w:sz w:val="24"/>
        </w:rPr>
        <w:t>. Rio de Janeiro: Editora Fiocruz, 2022.</w:t>
      </w:r>
    </w:p>
    <w:sectPr w:rsidR="00394982" w:rsidSect="00E34810">
      <w:pgSz w:w="11900" w:h="16820"/>
      <w:pgMar w:top="1940" w:right="1134" w:bottom="1134"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A896" w14:textId="77777777" w:rsidR="00F2741E" w:rsidRDefault="00F2741E" w:rsidP="00F2741E">
      <w:r>
        <w:separator/>
      </w:r>
    </w:p>
  </w:endnote>
  <w:endnote w:type="continuationSeparator" w:id="0">
    <w:p w14:paraId="1871B49C" w14:textId="77777777" w:rsidR="00F2741E" w:rsidRDefault="00F2741E" w:rsidP="00F2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93366"/>
      <w:docPartObj>
        <w:docPartGallery w:val="Page Numbers (Bottom of Page)"/>
        <w:docPartUnique/>
      </w:docPartObj>
    </w:sdtPr>
    <w:sdtEndPr/>
    <w:sdtContent>
      <w:p w14:paraId="73FFF0FA" w14:textId="5C0697E6" w:rsidR="00F2741E" w:rsidRDefault="00F2741E">
        <w:pPr>
          <w:pStyle w:val="Rodap"/>
          <w:jc w:val="right"/>
        </w:pPr>
        <w:r>
          <w:fldChar w:fldCharType="begin"/>
        </w:r>
        <w:r>
          <w:instrText>PAGE   \* MERGEFORMAT</w:instrText>
        </w:r>
        <w:r>
          <w:fldChar w:fldCharType="separate"/>
        </w:r>
        <w:r>
          <w:rPr>
            <w:lang w:val="pt-BR"/>
          </w:rPr>
          <w:t>2</w:t>
        </w:r>
        <w:r>
          <w:fldChar w:fldCharType="end"/>
        </w:r>
      </w:p>
    </w:sdtContent>
  </w:sdt>
  <w:p w14:paraId="0B12864D" w14:textId="77777777" w:rsidR="00F2741E" w:rsidRDefault="00F274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5439" w14:textId="77777777" w:rsidR="00F2741E" w:rsidRDefault="00F2741E" w:rsidP="00F2741E">
      <w:r>
        <w:separator/>
      </w:r>
    </w:p>
  </w:footnote>
  <w:footnote w:type="continuationSeparator" w:id="0">
    <w:p w14:paraId="52B39152" w14:textId="77777777" w:rsidR="00F2741E" w:rsidRDefault="00F2741E" w:rsidP="00F2741E">
      <w:r>
        <w:continuationSeparator/>
      </w:r>
    </w:p>
  </w:footnote>
  <w:footnote w:id="1">
    <w:p w14:paraId="22173DC7" w14:textId="457C4D9E" w:rsidR="0092505B" w:rsidRPr="0092505B" w:rsidRDefault="0092505B" w:rsidP="008908AB">
      <w:pPr>
        <w:pStyle w:val="Textodenotaderodap"/>
        <w:jc w:val="both"/>
      </w:pPr>
      <w:r>
        <w:rPr>
          <w:rStyle w:val="Refdenotaderodap"/>
        </w:rPr>
        <w:footnoteRef/>
      </w:r>
      <w:r>
        <w:t xml:space="preserve"> </w:t>
      </w:r>
      <w:r w:rsidR="009A37D8">
        <w:t xml:space="preserve">Este trabalho está vinculado ao </w:t>
      </w:r>
      <w:r w:rsidR="00D75C00">
        <w:t xml:space="preserve">Eixo Temático 2 – “Transformações no </w:t>
      </w:r>
      <w:r w:rsidR="00681B64">
        <w:t>M</w:t>
      </w:r>
      <w:r w:rsidR="00D75C00">
        <w:t xml:space="preserve">undo do </w:t>
      </w:r>
      <w:r w:rsidR="00681B64">
        <w:t>T</w:t>
      </w:r>
      <w:r w:rsidR="00D75C00">
        <w:t>rabalho</w:t>
      </w:r>
      <w:r w:rsidR="00681B64">
        <w:t>, Organização</w:t>
      </w:r>
      <w:r w:rsidR="008908AB">
        <w:t xml:space="preserve"> Política e Consciência de Classe”. </w:t>
      </w:r>
    </w:p>
  </w:footnote>
  <w:footnote w:id="2">
    <w:p w14:paraId="2B9CAAD8" w14:textId="10C8005C" w:rsidR="00430629" w:rsidRPr="00430629" w:rsidRDefault="00430629" w:rsidP="001847DB">
      <w:pPr>
        <w:pStyle w:val="Textodenotaderodap"/>
        <w:jc w:val="both"/>
        <w:rPr>
          <w:rFonts w:ascii="Arial" w:hAnsi="Arial" w:cs="Arial"/>
          <w:lang w:val="pt-BR"/>
        </w:rPr>
      </w:pPr>
      <w:r w:rsidRPr="00430629">
        <w:rPr>
          <w:rStyle w:val="Refdenotaderodap"/>
          <w:rFonts w:ascii="Arial" w:hAnsi="Arial" w:cs="Arial"/>
        </w:rPr>
        <w:footnoteRef/>
      </w:r>
      <w:r w:rsidRPr="00430629">
        <w:rPr>
          <w:rFonts w:ascii="Arial" w:hAnsi="Arial" w:cs="Arial"/>
        </w:rPr>
        <w:t xml:space="preserve"> </w:t>
      </w:r>
      <w:r w:rsidR="00B102A5">
        <w:rPr>
          <w:rFonts w:ascii="Arial" w:hAnsi="Arial" w:cs="Arial"/>
        </w:rPr>
        <w:t xml:space="preserve">Administrador, </w:t>
      </w:r>
      <w:r w:rsidR="00B102A5">
        <w:rPr>
          <w:rFonts w:ascii="Arial" w:hAnsi="Arial" w:cs="Arial"/>
        </w:rPr>
        <w:t xml:space="preserve">doutorando no </w:t>
      </w:r>
      <w:r w:rsidR="00B102A5" w:rsidRPr="005C17B4">
        <w:rPr>
          <w:rFonts w:ascii="Arial" w:hAnsi="Arial" w:cs="Arial"/>
          <w:bCs/>
        </w:rPr>
        <w:t>Programa de Estudos Pós-Graduados em Política Social, vinculado à Escola de Serviço Social</w:t>
      </w:r>
      <w:r w:rsidR="00B102A5">
        <w:rPr>
          <w:rFonts w:ascii="Arial" w:hAnsi="Arial" w:cs="Arial"/>
          <w:bCs/>
        </w:rPr>
        <w:t xml:space="preserve"> (ESS)</w:t>
      </w:r>
      <w:r w:rsidR="00B102A5" w:rsidRPr="005C17B4">
        <w:rPr>
          <w:rFonts w:ascii="Arial" w:hAnsi="Arial" w:cs="Arial"/>
          <w:bCs/>
        </w:rPr>
        <w:t xml:space="preserve"> da Universidade Feder</w:t>
      </w:r>
      <w:r w:rsidR="00B102A5">
        <w:rPr>
          <w:rFonts w:ascii="Arial" w:hAnsi="Arial" w:cs="Arial"/>
          <w:bCs/>
        </w:rPr>
        <w:t>a</w:t>
      </w:r>
      <w:r w:rsidR="00B102A5" w:rsidRPr="005C17B4">
        <w:rPr>
          <w:rFonts w:ascii="Arial" w:hAnsi="Arial" w:cs="Arial"/>
          <w:bCs/>
        </w:rPr>
        <w:t>l Fluminense</w:t>
      </w:r>
      <w:r w:rsidR="00B102A5">
        <w:rPr>
          <w:rFonts w:ascii="Arial" w:hAnsi="Arial" w:cs="Arial"/>
          <w:bCs/>
        </w:rPr>
        <w:t xml:space="preserve"> (UFF)</w:t>
      </w:r>
      <w:r w:rsidR="00B102A5" w:rsidRPr="005C17B4">
        <w:rPr>
          <w:rFonts w:ascii="Arial" w:hAnsi="Arial" w:cs="Arial"/>
          <w:bCs/>
        </w:rPr>
        <w:t xml:space="preserve">. </w:t>
      </w:r>
      <w:r w:rsidR="00B102A5">
        <w:rPr>
          <w:rFonts w:ascii="Arial" w:hAnsi="Arial" w:cs="Arial"/>
          <w:bCs/>
        </w:rPr>
        <w:t>Orientado pela</w:t>
      </w:r>
      <w:r w:rsidR="00B102A5">
        <w:rPr>
          <w:rFonts w:ascii="Arial" w:hAnsi="Arial" w:cs="Arial"/>
          <w:bCs/>
        </w:rPr>
        <w:t xml:space="preserve"> </w:t>
      </w:r>
      <w:r w:rsidR="00103367">
        <w:rPr>
          <w:rFonts w:ascii="Arial" w:hAnsi="Arial" w:cs="Arial"/>
          <w:bCs/>
        </w:rPr>
        <w:t>Profª Lenaura de Vasconcelos Costa Lobato</w:t>
      </w:r>
      <w:r w:rsidR="001847DB">
        <w:rPr>
          <w:rFonts w:ascii="Arial" w:hAnsi="Arial" w:cs="Arial"/>
          <w:bCs/>
        </w:rPr>
        <w:t xml:space="preserve">. E-mail: </w:t>
      </w:r>
      <w:r w:rsidR="00E74E07" w:rsidRPr="00E74E07">
        <w:rPr>
          <w:rFonts w:ascii="Arial" w:hAnsi="Arial" w:cs="Arial"/>
          <w:bCs/>
        </w:rPr>
        <w:t>sergiopaulo@id.uff.br</w:t>
      </w:r>
      <w:r w:rsidR="00E74E07">
        <w:rPr>
          <w:rFonts w:ascii="Arial" w:hAnsi="Arial" w:cs="Arial"/>
          <w:bCs/>
        </w:rPr>
        <w:t xml:space="preserve">. </w:t>
      </w:r>
    </w:p>
  </w:footnote>
  <w:footnote w:id="3">
    <w:p w14:paraId="1D4B293E" w14:textId="7942EF83" w:rsidR="00430629" w:rsidRPr="00430629" w:rsidRDefault="00430629" w:rsidP="00B102A5">
      <w:pPr>
        <w:pStyle w:val="Textodenotaderodap"/>
        <w:jc w:val="both"/>
        <w:rPr>
          <w:rStyle w:val="Refdenotaderodap"/>
          <w:rFonts w:ascii="Arial" w:hAnsi="Arial" w:cs="Arial"/>
        </w:rPr>
      </w:pPr>
      <w:r w:rsidRPr="00430629">
        <w:rPr>
          <w:rStyle w:val="Refdenotaderodap"/>
          <w:rFonts w:ascii="Arial" w:hAnsi="Arial" w:cs="Arial"/>
        </w:rPr>
        <w:footnoteRef/>
      </w:r>
      <w:r w:rsidRPr="00430629">
        <w:rPr>
          <w:rStyle w:val="Refdenotaderodap"/>
          <w:rFonts w:ascii="Arial" w:hAnsi="Arial" w:cs="Arial"/>
        </w:rPr>
        <w:t xml:space="preserve"> </w:t>
      </w:r>
      <w:r w:rsidR="00B102A5">
        <w:rPr>
          <w:rFonts w:ascii="Arial" w:hAnsi="Arial" w:cs="Arial"/>
        </w:rPr>
        <w:t xml:space="preserve">Sociólogo, doutorando no </w:t>
      </w:r>
      <w:r w:rsidR="00B102A5" w:rsidRPr="005C17B4">
        <w:rPr>
          <w:rFonts w:ascii="Arial" w:hAnsi="Arial" w:cs="Arial"/>
          <w:bCs/>
        </w:rPr>
        <w:t>Programa de Estudos Pós-Graduados em Política Social, vinculado à Escola de Serviço Social</w:t>
      </w:r>
      <w:r w:rsidR="00B102A5">
        <w:rPr>
          <w:rFonts w:ascii="Arial" w:hAnsi="Arial" w:cs="Arial"/>
          <w:bCs/>
        </w:rPr>
        <w:t xml:space="preserve"> (ESS)</w:t>
      </w:r>
      <w:r w:rsidR="00B102A5" w:rsidRPr="005C17B4">
        <w:rPr>
          <w:rFonts w:ascii="Arial" w:hAnsi="Arial" w:cs="Arial"/>
          <w:bCs/>
        </w:rPr>
        <w:t xml:space="preserve"> da Universidade Feder</w:t>
      </w:r>
      <w:r w:rsidR="00B102A5">
        <w:rPr>
          <w:rFonts w:ascii="Arial" w:hAnsi="Arial" w:cs="Arial"/>
          <w:bCs/>
        </w:rPr>
        <w:t>a</w:t>
      </w:r>
      <w:r w:rsidR="00B102A5" w:rsidRPr="005C17B4">
        <w:rPr>
          <w:rFonts w:ascii="Arial" w:hAnsi="Arial" w:cs="Arial"/>
          <w:bCs/>
        </w:rPr>
        <w:t>l Fluminense</w:t>
      </w:r>
      <w:r w:rsidR="00B102A5">
        <w:rPr>
          <w:rFonts w:ascii="Arial" w:hAnsi="Arial" w:cs="Arial"/>
          <w:bCs/>
        </w:rPr>
        <w:t xml:space="preserve"> (UFF)</w:t>
      </w:r>
      <w:r w:rsidR="00B102A5" w:rsidRPr="005C17B4">
        <w:rPr>
          <w:rFonts w:ascii="Arial" w:hAnsi="Arial" w:cs="Arial"/>
          <w:bCs/>
        </w:rPr>
        <w:t xml:space="preserve">. </w:t>
      </w:r>
      <w:r w:rsidR="00B102A5">
        <w:rPr>
          <w:rFonts w:ascii="Arial" w:hAnsi="Arial" w:cs="Arial"/>
          <w:bCs/>
        </w:rPr>
        <w:t>Orientado pela Pofª Drª Mônica de Castro Maia Senna. E-</w:t>
      </w:r>
      <w:r w:rsidR="00B102A5" w:rsidRPr="005C17B4">
        <w:rPr>
          <w:rFonts w:ascii="Arial" w:hAnsi="Arial" w:cs="Arial"/>
          <w:bCs/>
        </w:rPr>
        <w:t xml:space="preserve">mail </w:t>
      </w:r>
      <w:r w:rsidR="00B102A5" w:rsidRPr="007D5887">
        <w:rPr>
          <w:rFonts w:ascii="Arial" w:hAnsi="Arial" w:cs="Arial"/>
          <w:bCs/>
        </w:rPr>
        <w:t>marcellocoutinho@id.uff.br</w:t>
      </w:r>
      <w:r w:rsidR="00B102A5">
        <w:rPr>
          <w:rFonts w:ascii="Arial" w:hAnsi="Arial" w:cs="Arial"/>
          <w:b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273C6"/>
    <w:multiLevelType w:val="multilevel"/>
    <w:tmpl w:val="D11CAC2C"/>
    <w:lvl w:ilvl="0">
      <w:start w:val="1"/>
      <w:numFmt w:val="decimal"/>
      <w:lvlText w:val="%1."/>
      <w:lvlJc w:val="left"/>
      <w:pPr>
        <w:ind w:left="407" w:hanging="266"/>
      </w:pPr>
      <w:rPr>
        <w:rFonts w:hint="default"/>
        <w:spacing w:val="0"/>
        <w:w w:val="100"/>
        <w:lang w:val="pt-PT" w:eastAsia="en-US" w:bidi="ar-SA"/>
      </w:rPr>
    </w:lvl>
    <w:lvl w:ilvl="1">
      <w:start w:val="1"/>
      <w:numFmt w:val="decimal"/>
      <w:lvlText w:val="%1.%2"/>
      <w:lvlJc w:val="left"/>
      <w:pPr>
        <w:ind w:left="4653" w:hanging="400"/>
      </w:pPr>
      <w:rPr>
        <w:rFonts w:ascii="Arial" w:eastAsia="Arial" w:hAnsi="Arial" w:cs="Arial" w:hint="default"/>
        <w:b/>
        <w:bCs/>
        <w:i w:val="0"/>
        <w:iCs w:val="0"/>
        <w:spacing w:val="-2"/>
        <w:w w:val="100"/>
        <w:sz w:val="24"/>
        <w:szCs w:val="24"/>
        <w:lang w:val="pt-PT" w:eastAsia="en-US" w:bidi="ar-SA"/>
      </w:rPr>
    </w:lvl>
    <w:lvl w:ilvl="2">
      <w:numFmt w:val="bullet"/>
      <w:lvlText w:val="•"/>
      <w:lvlJc w:val="left"/>
      <w:pPr>
        <w:ind w:left="1518" w:hanging="400"/>
      </w:pPr>
      <w:rPr>
        <w:rFonts w:hint="default"/>
        <w:lang w:val="pt-PT" w:eastAsia="en-US" w:bidi="ar-SA"/>
      </w:rPr>
    </w:lvl>
    <w:lvl w:ilvl="3">
      <w:numFmt w:val="bullet"/>
      <w:lvlText w:val="•"/>
      <w:lvlJc w:val="left"/>
      <w:pPr>
        <w:ind w:left="2497" w:hanging="400"/>
      </w:pPr>
      <w:rPr>
        <w:rFonts w:hint="default"/>
        <w:lang w:val="pt-PT" w:eastAsia="en-US" w:bidi="ar-SA"/>
      </w:rPr>
    </w:lvl>
    <w:lvl w:ilvl="4">
      <w:numFmt w:val="bullet"/>
      <w:lvlText w:val="•"/>
      <w:lvlJc w:val="left"/>
      <w:pPr>
        <w:ind w:left="3476" w:hanging="400"/>
      </w:pPr>
      <w:rPr>
        <w:rFonts w:hint="default"/>
        <w:lang w:val="pt-PT" w:eastAsia="en-US" w:bidi="ar-SA"/>
      </w:rPr>
    </w:lvl>
    <w:lvl w:ilvl="5">
      <w:numFmt w:val="bullet"/>
      <w:lvlText w:val="•"/>
      <w:lvlJc w:val="left"/>
      <w:pPr>
        <w:ind w:left="4455" w:hanging="400"/>
      </w:pPr>
      <w:rPr>
        <w:rFonts w:hint="default"/>
        <w:lang w:val="pt-PT" w:eastAsia="en-US" w:bidi="ar-SA"/>
      </w:rPr>
    </w:lvl>
    <w:lvl w:ilvl="6">
      <w:numFmt w:val="bullet"/>
      <w:lvlText w:val="•"/>
      <w:lvlJc w:val="left"/>
      <w:pPr>
        <w:ind w:left="5433" w:hanging="400"/>
      </w:pPr>
      <w:rPr>
        <w:rFonts w:hint="default"/>
        <w:lang w:val="pt-PT" w:eastAsia="en-US" w:bidi="ar-SA"/>
      </w:rPr>
    </w:lvl>
    <w:lvl w:ilvl="7">
      <w:numFmt w:val="bullet"/>
      <w:lvlText w:val="•"/>
      <w:lvlJc w:val="left"/>
      <w:pPr>
        <w:ind w:left="6412" w:hanging="400"/>
      </w:pPr>
      <w:rPr>
        <w:rFonts w:hint="default"/>
        <w:lang w:val="pt-PT" w:eastAsia="en-US" w:bidi="ar-SA"/>
      </w:rPr>
    </w:lvl>
    <w:lvl w:ilvl="8">
      <w:numFmt w:val="bullet"/>
      <w:lvlText w:val="•"/>
      <w:lvlJc w:val="left"/>
      <w:pPr>
        <w:ind w:left="7391" w:hanging="400"/>
      </w:pPr>
      <w:rPr>
        <w:rFonts w:hint="default"/>
        <w:lang w:val="pt-PT" w:eastAsia="en-US" w:bidi="ar-SA"/>
      </w:rPr>
    </w:lvl>
  </w:abstractNum>
  <w:num w:numId="1" w16cid:durableId="42199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94982"/>
    <w:rsid w:val="00001D22"/>
    <w:rsid w:val="000020B8"/>
    <w:rsid w:val="000120A8"/>
    <w:rsid w:val="000121A3"/>
    <w:rsid w:val="00016A17"/>
    <w:rsid w:val="00021373"/>
    <w:rsid w:val="000237BE"/>
    <w:rsid w:val="00026E17"/>
    <w:rsid w:val="00027A79"/>
    <w:rsid w:val="000325B4"/>
    <w:rsid w:val="000351D5"/>
    <w:rsid w:val="0004295F"/>
    <w:rsid w:val="00042AF1"/>
    <w:rsid w:val="00042BF7"/>
    <w:rsid w:val="00045A82"/>
    <w:rsid w:val="00047772"/>
    <w:rsid w:val="00052B6D"/>
    <w:rsid w:val="00062914"/>
    <w:rsid w:val="00074113"/>
    <w:rsid w:val="000771DB"/>
    <w:rsid w:val="0007776A"/>
    <w:rsid w:val="0009352F"/>
    <w:rsid w:val="000962EA"/>
    <w:rsid w:val="000A05DD"/>
    <w:rsid w:val="000A5675"/>
    <w:rsid w:val="000A7A11"/>
    <w:rsid w:val="000B1854"/>
    <w:rsid w:val="000B6177"/>
    <w:rsid w:val="000B6F21"/>
    <w:rsid w:val="000C67F9"/>
    <w:rsid w:val="000C70F3"/>
    <w:rsid w:val="000D1DD3"/>
    <w:rsid w:val="000D5955"/>
    <w:rsid w:val="000E0424"/>
    <w:rsid w:val="000E07EC"/>
    <w:rsid w:val="000E53CA"/>
    <w:rsid w:val="000E666F"/>
    <w:rsid w:val="000F1247"/>
    <w:rsid w:val="000F125B"/>
    <w:rsid w:val="000F13DF"/>
    <w:rsid w:val="000F6311"/>
    <w:rsid w:val="00103367"/>
    <w:rsid w:val="00103BE7"/>
    <w:rsid w:val="00105C4E"/>
    <w:rsid w:val="001325E8"/>
    <w:rsid w:val="00133A54"/>
    <w:rsid w:val="00137D17"/>
    <w:rsid w:val="00143716"/>
    <w:rsid w:val="00157A00"/>
    <w:rsid w:val="001606C9"/>
    <w:rsid w:val="0016083F"/>
    <w:rsid w:val="001612AA"/>
    <w:rsid w:val="00161591"/>
    <w:rsid w:val="00170ACF"/>
    <w:rsid w:val="0017409E"/>
    <w:rsid w:val="00174A3E"/>
    <w:rsid w:val="00181C77"/>
    <w:rsid w:val="001847DB"/>
    <w:rsid w:val="00184B8D"/>
    <w:rsid w:val="001865A1"/>
    <w:rsid w:val="001909DC"/>
    <w:rsid w:val="001909F6"/>
    <w:rsid w:val="001A5529"/>
    <w:rsid w:val="001A5A5B"/>
    <w:rsid w:val="001A6D20"/>
    <w:rsid w:val="001A74D9"/>
    <w:rsid w:val="001B0E66"/>
    <w:rsid w:val="001B3DE2"/>
    <w:rsid w:val="001C26AF"/>
    <w:rsid w:val="001C3022"/>
    <w:rsid w:val="001C3CEB"/>
    <w:rsid w:val="001D1084"/>
    <w:rsid w:val="001D42CB"/>
    <w:rsid w:val="001D6854"/>
    <w:rsid w:val="001E4E17"/>
    <w:rsid w:val="001E6C7F"/>
    <w:rsid w:val="001F7530"/>
    <w:rsid w:val="00204AC3"/>
    <w:rsid w:val="002161E0"/>
    <w:rsid w:val="00222BD9"/>
    <w:rsid w:val="002247A5"/>
    <w:rsid w:val="0022572B"/>
    <w:rsid w:val="002320B5"/>
    <w:rsid w:val="0023792C"/>
    <w:rsid w:val="002458F4"/>
    <w:rsid w:val="00246182"/>
    <w:rsid w:val="0025139A"/>
    <w:rsid w:val="00254A2A"/>
    <w:rsid w:val="00257062"/>
    <w:rsid w:val="00257F50"/>
    <w:rsid w:val="002601CD"/>
    <w:rsid w:val="00261CC3"/>
    <w:rsid w:val="00270162"/>
    <w:rsid w:val="0027216D"/>
    <w:rsid w:val="00284611"/>
    <w:rsid w:val="00287A87"/>
    <w:rsid w:val="002922FB"/>
    <w:rsid w:val="002A2EED"/>
    <w:rsid w:val="002A3F12"/>
    <w:rsid w:val="002A4282"/>
    <w:rsid w:val="002A609E"/>
    <w:rsid w:val="002B4A5C"/>
    <w:rsid w:val="002B706C"/>
    <w:rsid w:val="002C66E0"/>
    <w:rsid w:val="002C772A"/>
    <w:rsid w:val="002C7AB2"/>
    <w:rsid w:val="002D2698"/>
    <w:rsid w:val="002D748C"/>
    <w:rsid w:val="002E3202"/>
    <w:rsid w:val="002E3504"/>
    <w:rsid w:val="002F229F"/>
    <w:rsid w:val="002F2854"/>
    <w:rsid w:val="002F3A65"/>
    <w:rsid w:val="002F4482"/>
    <w:rsid w:val="002F4B31"/>
    <w:rsid w:val="002F7E57"/>
    <w:rsid w:val="00304C9C"/>
    <w:rsid w:val="00311A4B"/>
    <w:rsid w:val="00316185"/>
    <w:rsid w:val="00317772"/>
    <w:rsid w:val="00321C1A"/>
    <w:rsid w:val="003256B2"/>
    <w:rsid w:val="0032571C"/>
    <w:rsid w:val="0032654F"/>
    <w:rsid w:val="00327B30"/>
    <w:rsid w:val="003324B5"/>
    <w:rsid w:val="00333A49"/>
    <w:rsid w:val="00334EBC"/>
    <w:rsid w:val="0033569D"/>
    <w:rsid w:val="003440F9"/>
    <w:rsid w:val="00345361"/>
    <w:rsid w:val="003515E7"/>
    <w:rsid w:val="003526D2"/>
    <w:rsid w:val="00356E64"/>
    <w:rsid w:val="003750A0"/>
    <w:rsid w:val="00376698"/>
    <w:rsid w:val="00376E75"/>
    <w:rsid w:val="003842AF"/>
    <w:rsid w:val="00391C05"/>
    <w:rsid w:val="00392888"/>
    <w:rsid w:val="00393748"/>
    <w:rsid w:val="00394982"/>
    <w:rsid w:val="00394D95"/>
    <w:rsid w:val="00395759"/>
    <w:rsid w:val="003A48F8"/>
    <w:rsid w:val="003A5DC5"/>
    <w:rsid w:val="003B0102"/>
    <w:rsid w:val="003B33DC"/>
    <w:rsid w:val="003C0675"/>
    <w:rsid w:val="003C3D33"/>
    <w:rsid w:val="003C5EF7"/>
    <w:rsid w:val="003C6380"/>
    <w:rsid w:val="003C6684"/>
    <w:rsid w:val="003D6E92"/>
    <w:rsid w:val="003E0709"/>
    <w:rsid w:val="003E215E"/>
    <w:rsid w:val="003F5090"/>
    <w:rsid w:val="003F651E"/>
    <w:rsid w:val="003F7F9F"/>
    <w:rsid w:val="00400178"/>
    <w:rsid w:val="00400BBA"/>
    <w:rsid w:val="00407264"/>
    <w:rsid w:val="00426BE8"/>
    <w:rsid w:val="00430629"/>
    <w:rsid w:val="00437DC9"/>
    <w:rsid w:val="00441C85"/>
    <w:rsid w:val="004458CE"/>
    <w:rsid w:val="00447888"/>
    <w:rsid w:val="00452CE7"/>
    <w:rsid w:val="004553D8"/>
    <w:rsid w:val="0045637A"/>
    <w:rsid w:val="00463615"/>
    <w:rsid w:val="00471E09"/>
    <w:rsid w:val="004722CC"/>
    <w:rsid w:val="00475687"/>
    <w:rsid w:val="004821B2"/>
    <w:rsid w:val="00483124"/>
    <w:rsid w:val="0049108A"/>
    <w:rsid w:val="0049525A"/>
    <w:rsid w:val="00495DF8"/>
    <w:rsid w:val="004A08CB"/>
    <w:rsid w:val="004A7116"/>
    <w:rsid w:val="004B44D9"/>
    <w:rsid w:val="004B7659"/>
    <w:rsid w:val="004C0486"/>
    <w:rsid w:val="004C2B3D"/>
    <w:rsid w:val="004C41E7"/>
    <w:rsid w:val="004C49E3"/>
    <w:rsid w:val="004D0E62"/>
    <w:rsid w:val="004D3DBC"/>
    <w:rsid w:val="004D467D"/>
    <w:rsid w:val="004E0EBB"/>
    <w:rsid w:val="004F06F2"/>
    <w:rsid w:val="004F394E"/>
    <w:rsid w:val="004F4222"/>
    <w:rsid w:val="004F4F35"/>
    <w:rsid w:val="004F618F"/>
    <w:rsid w:val="004F643D"/>
    <w:rsid w:val="0050690C"/>
    <w:rsid w:val="005260FF"/>
    <w:rsid w:val="00531E76"/>
    <w:rsid w:val="00536F3B"/>
    <w:rsid w:val="005419C2"/>
    <w:rsid w:val="00547D9A"/>
    <w:rsid w:val="00550AD6"/>
    <w:rsid w:val="005574A1"/>
    <w:rsid w:val="0055753E"/>
    <w:rsid w:val="00566E56"/>
    <w:rsid w:val="005817F4"/>
    <w:rsid w:val="00583F29"/>
    <w:rsid w:val="00584238"/>
    <w:rsid w:val="005865DA"/>
    <w:rsid w:val="0058704D"/>
    <w:rsid w:val="005A0136"/>
    <w:rsid w:val="005A1AD1"/>
    <w:rsid w:val="005C6966"/>
    <w:rsid w:val="005D0626"/>
    <w:rsid w:val="005D354E"/>
    <w:rsid w:val="005D41D7"/>
    <w:rsid w:val="005D456D"/>
    <w:rsid w:val="005E3332"/>
    <w:rsid w:val="005E3985"/>
    <w:rsid w:val="005E3EA6"/>
    <w:rsid w:val="005E5839"/>
    <w:rsid w:val="005F5D13"/>
    <w:rsid w:val="00600CAC"/>
    <w:rsid w:val="00604EA5"/>
    <w:rsid w:val="0060552C"/>
    <w:rsid w:val="0061253A"/>
    <w:rsid w:val="0061745E"/>
    <w:rsid w:val="00633D68"/>
    <w:rsid w:val="00664D8C"/>
    <w:rsid w:val="0067055D"/>
    <w:rsid w:val="00671900"/>
    <w:rsid w:val="00675100"/>
    <w:rsid w:val="00677AAF"/>
    <w:rsid w:val="00681518"/>
    <w:rsid w:val="00681B64"/>
    <w:rsid w:val="00683B97"/>
    <w:rsid w:val="00683E55"/>
    <w:rsid w:val="00684D17"/>
    <w:rsid w:val="006856A8"/>
    <w:rsid w:val="00693853"/>
    <w:rsid w:val="00693ED7"/>
    <w:rsid w:val="0069523E"/>
    <w:rsid w:val="006B69F7"/>
    <w:rsid w:val="006C07F2"/>
    <w:rsid w:val="006C2561"/>
    <w:rsid w:val="006C49EA"/>
    <w:rsid w:val="006C4C10"/>
    <w:rsid w:val="006C7A0E"/>
    <w:rsid w:val="006F6A31"/>
    <w:rsid w:val="00704B33"/>
    <w:rsid w:val="007069F3"/>
    <w:rsid w:val="00711A82"/>
    <w:rsid w:val="00715E04"/>
    <w:rsid w:val="00717113"/>
    <w:rsid w:val="00717180"/>
    <w:rsid w:val="0072518D"/>
    <w:rsid w:val="007264AA"/>
    <w:rsid w:val="0072667C"/>
    <w:rsid w:val="00741217"/>
    <w:rsid w:val="00763B3D"/>
    <w:rsid w:val="0076670D"/>
    <w:rsid w:val="00767468"/>
    <w:rsid w:val="0077274F"/>
    <w:rsid w:val="00780B0B"/>
    <w:rsid w:val="0078555B"/>
    <w:rsid w:val="00796ED0"/>
    <w:rsid w:val="00797479"/>
    <w:rsid w:val="007A1061"/>
    <w:rsid w:val="007A3446"/>
    <w:rsid w:val="007A6234"/>
    <w:rsid w:val="007B019B"/>
    <w:rsid w:val="007B49A7"/>
    <w:rsid w:val="007C2CE5"/>
    <w:rsid w:val="007C2FA4"/>
    <w:rsid w:val="007C5FEA"/>
    <w:rsid w:val="007C6456"/>
    <w:rsid w:val="007D15C5"/>
    <w:rsid w:val="007D341E"/>
    <w:rsid w:val="007E14CC"/>
    <w:rsid w:val="007E23FD"/>
    <w:rsid w:val="007E32ED"/>
    <w:rsid w:val="007F3190"/>
    <w:rsid w:val="007F4E76"/>
    <w:rsid w:val="007F5301"/>
    <w:rsid w:val="007F6878"/>
    <w:rsid w:val="00800802"/>
    <w:rsid w:val="00813D24"/>
    <w:rsid w:val="00820EE4"/>
    <w:rsid w:val="008353A0"/>
    <w:rsid w:val="0083759C"/>
    <w:rsid w:val="00841F5E"/>
    <w:rsid w:val="00850455"/>
    <w:rsid w:val="00851ED1"/>
    <w:rsid w:val="00852AD3"/>
    <w:rsid w:val="008608D5"/>
    <w:rsid w:val="00866427"/>
    <w:rsid w:val="0087254E"/>
    <w:rsid w:val="00887146"/>
    <w:rsid w:val="008908AB"/>
    <w:rsid w:val="00893792"/>
    <w:rsid w:val="00897970"/>
    <w:rsid w:val="008B222E"/>
    <w:rsid w:val="008C2E92"/>
    <w:rsid w:val="008C6189"/>
    <w:rsid w:val="008D0966"/>
    <w:rsid w:val="008E7373"/>
    <w:rsid w:val="008E7985"/>
    <w:rsid w:val="00901ABA"/>
    <w:rsid w:val="00903A36"/>
    <w:rsid w:val="00907701"/>
    <w:rsid w:val="009109E7"/>
    <w:rsid w:val="009217FE"/>
    <w:rsid w:val="00922C06"/>
    <w:rsid w:val="0092505B"/>
    <w:rsid w:val="0092540D"/>
    <w:rsid w:val="00926D26"/>
    <w:rsid w:val="00942141"/>
    <w:rsid w:val="009541AD"/>
    <w:rsid w:val="009562BB"/>
    <w:rsid w:val="00956CCD"/>
    <w:rsid w:val="00957A1A"/>
    <w:rsid w:val="00957AD9"/>
    <w:rsid w:val="0096137D"/>
    <w:rsid w:val="00967D03"/>
    <w:rsid w:val="00971EC5"/>
    <w:rsid w:val="0097245A"/>
    <w:rsid w:val="009754A6"/>
    <w:rsid w:val="009856B1"/>
    <w:rsid w:val="00986B39"/>
    <w:rsid w:val="00986D29"/>
    <w:rsid w:val="00990810"/>
    <w:rsid w:val="009956E9"/>
    <w:rsid w:val="009A19C5"/>
    <w:rsid w:val="009A37D8"/>
    <w:rsid w:val="009A407D"/>
    <w:rsid w:val="009A77A0"/>
    <w:rsid w:val="009A7B0B"/>
    <w:rsid w:val="009C13D8"/>
    <w:rsid w:val="009C1C78"/>
    <w:rsid w:val="009D07D3"/>
    <w:rsid w:val="009D3B3A"/>
    <w:rsid w:val="009D4F29"/>
    <w:rsid w:val="009E1A96"/>
    <w:rsid w:val="009E1D2F"/>
    <w:rsid w:val="009F4090"/>
    <w:rsid w:val="009F601A"/>
    <w:rsid w:val="00A012C9"/>
    <w:rsid w:val="00A02447"/>
    <w:rsid w:val="00A03BCC"/>
    <w:rsid w:val="00A0721B"/>
    <w:rsid w:val="00A10973"/>
    <w:rsid w:val="00A17A1A"/>
    <w:rsid w:val="00A41348"/>
    <w:rsid w:val="00A41D59"/>
    <w:rsid w:val="00A455DE"/>
    <w:rsid w:val="00A50E72"/>
    <w:rsid w:val="00A5247F"/>
    <w:rsid w:val="00A5334C"/>
    <w:rsid w:val="00A54E78"/>
    <w:rsid w:val="00A56F0D"/>
    <w:rsid w:val="00A572FA"/>
    <w:rsid w:val="00A61173"/>
    <w:rsid w:val="00A67CB7"/>
    <w:rsid w:val="00A755E8"/>
    <w:rsid w:val="00A92E0C"/>
    <w:rsid w:val="00AA1920"/>
    <w:rsid w:val="00AA4294"/>
    <w:rsid w:val="00AA68C4"/>
    <w:rsid w:val="00AB0CC2"/>
    <w:rsid w:val="00AB4BB6"/>
    <w:rsid w:val="00AC67E6"/>
    <w:rsid w:val="00AD06A3"/>
    <w:rsid w:val="00AD4387"/>
    <w:rsid w:val="00AD52AA"/>
    <w:rsid w:val="00AD5538"/>
    <w:rsid w:val="00AD5A60"/>
    <w:rsid w:val="00AE412F"/>
    <w:rsid w:val="00B01E7B"/>
    <w:rsid w:val="00B05418"/>
    <w:rsid w:val="00B058E6"/>
    <w:rsid w:val="00B072A4"/>
    <w:rsid w:val="00B102A5"/>
    <w:rsid w:val="00B11D44"/>
    <w:rsid w:val="00B12D73"/>
    <w:rsid w:val="00B16705"/>
    <w:rsid w:val="00B16EAF"/>
    <w:rsid w:val="00B27CCD"/>
    <w:rsid w:val="00B30436"/>
    <w:rsid w:val="00B40D47"/>
    <w:rsid w:val="00B40D57"/>
    <w:rsid w:val="00B434FA"/>
    <w:rsid w:val="00B4616E"/>
    <w:rsid w:val="00B5224A"/>
    <w:rsid w:val="00B54002"/>
    <w:rsid w:val="00B5554E"/>
    <w:rsid w:val="00B57174"/>
    <w:rsid w:val="00B60C88"/>
    <w:rsid w:val="00B648DC"/>
    <w:rsid w:val="00B71C15"/>
    <w:rsid w:val="00B95B4C"/>
    <w:rsid w:val="00B9721E"/>
    <w:rsid w:val="00BA0931"/>
    <w:rsid w:val="00BA178A"/>
    <w:rsid w:val="00BA1A2C"/>
    <w:rsid w:val="00BA5843"/>
    <w:rsid w:val="00BC0E0B"/>
    <w:rsid w:val="00BC6D5E"/>
    <w:rsid w:val="00BD3E38"/>
    <w:rsid w:val="00BE7EA3"/>
    <w:rsid w:val="00BF3654"/>
    <w:rsid w:val="00C008F9"/>
    <w:rsid w:val="00C05DCE"/>
    <w:rsid w:val="00C103AB"/>
    <w:rsid w:val="00C16F88"/>
    <w:rsid w:val="00C20D8A"/>
    <w:rsid w:val="00C215BB"/>
    <w:rsid w:val="00C22C6A"/>
    <w:rsid w:val="00C23EDA"/>
    <w:rsid w:val="00C36518"/>
    <w:rsid w:val="00C37FBE"/>
    <w:rsid w:val="00C44D20"/>
    <w:rsid w:val="00C45264"/>
    <w:rsid w:val="00C46602"/>
    <w:rsid w:val="00C50050"/>
    <w:rsid w:val="00C569E4"/>
    <w:rsid w:val="00C62224"/>
    <w:rsid w:val="00C64D4B"/>
    <w:rsid w:val="00C653F8"/>
    <w:rsid w:val="00C665DA"/>
    <w:rsid w:val="00C72DF5"/>
    <w:rsid w:val="00C746E3"/>
    <w:rsid w:val="00C77A9E"/>
    <w:rsid w:val="00C83836"/>
    <w:rsid w:val="00C85C0D"/>
    <w:rsid w:val="00C8698E"/>
    <w:rsid w:val="00C86A02"/>
    <w:rsid w:val="00CA0BA1"/>
    <w:rsid w:val="00CA0E04"/>
    <w:rsid w:val="00CB0A54"/>
    <w:rsid w:val="00CB0DC2"/>
    <w:rsid w:val="00CB2D29"/>
    <w:rsid w:val="00CB4886"/>
    <w:rsid w:val="00CD22F8"/>
    <w:rsid w:val="00CD5A50"/>
    <w:rsid w:val="00CE1A0F"/>
    <w:rsid w:val="00CE1C35"/>
    <w:rsid w:val="00CE1CBA"/>
    <w:rsid w:val="00CE6637"/>
    <w:rsid w:val="00CE7A32"/>
    <w:rsid w:val="00CF00BD"/>
    <w:rsid w:val="00D02674"/>
    <w:rsid w:val="00D05237"/>
    <w:rsid w:val="00D06CAA"/>
    <w:rsid w:val="00D06CD9"/>
    <w:rsid w:val="00D238E9"/>
    <w:rsid w:val="00D25813"/>
    <w:rsid w:val="00D27972"/>
    <w:rsid w:val="00D3158A"/>
    <w:rsid w:val="00D31649"/>
    <w:rsid w:val="00D330BC"/>
    <w:rsid w:val="00D4219D"/>
    <w:rsid w:val="00D43192"/>
    <w:rsid w:val="00D445FF"/>
    <w:rsid w:val="00D46BDE"/>
    <w:rsid w:val="00D51FA2"/>
    <w:rsid w:val="00D55F1B"/>
    <w:rsid w:val="00D56A3F"/>
    <w:rsid w:val="00D65FE9"/>
    <w:rsid w:val="00D70C51"/>
    <w:rsid w:val="00D73563"/>
    <w:rsid w:val="00D73EB9"/>
    <w:rsid w:val="00D74DCD"/>
    <w:rsid w:val="00D75C00"/>
    <w:rsid w:val="00D76AC3"/>
    <w:rsid w:val="00D777E3"/>
    <w:rsid w:val="00D77F2E"/>
    <w:rsid w:val="00D84223"/>
    <w:rsid w:val="00D866A0"/>
    <w:rsid w:val="00D8796B"/>
    <w:rsid w:val="00DA31E3"/>
    <w:rsid w:val="00DA46B9"/>
    <w:rsid w:val="00DB0F51"/>
    <w:rsid w:val="00DC2209"/>
    <w:rsid w:val="00DC489A"/>
    <w:rsid w:val="00DC6C91"/>
    <w:rsid w:val="00DD2C74"/>
    <w:rsid w:val="00DD5517"/>
    <w:rsid w:val="00DE1F19"/>
    <w:rsid w:val="00DE3A93"/>
    <w:rsid w:val="00DE52F4"/>
    <w:rsid w:val="00DE75F2"/>
    <w:rsid w:val="00DF30DC"/>
    <w:rsid w:val="00E00FA5"/>
    <w:rsid w:val="00E03599"/>
    <w:rsid w:val="00E04BD5"/>
    <w:rsid w:val="00E06BF4"/>
    <w:rsid w:val="00E11A37"/>
    <w:rsid w:val="00E145D0"/>
    <w:rsid w:val="00E174D2"/>
    <w:rsid w:val="00E25043"/>
    <w:rsid w:val="00E25C42"/>
    <w:rsid w:val="00E26BFD"/>
    <w:rsid w:val="00E34810"/>
    <w:rsid w:val="00E430CC"/>
    <w:rsid w:val="00E5408E"/>
    <w:rsid w:val="00E60F93"/>
    <w:rsid w:val="00E619EF"/>
    <w:rsid w:val="00E624BB"/>
    <w:rsid w:val="00E62A1A"/>
    <w:rsid w:val="00E6501F"/>
    <w:rsid w:val="00E678B1"/>
    <w:rsid w:val="00E73886"/>
    <w:rsid w:val="00E73E4D"/>
    <w:rsid w:val="00E74E07"/>
    <w:rsid w:val="00E74FC7"/>
    <w:rsid w:val="00E75EE2"/>
    <w:rsid w:val="00E846F9"/>
    <w:rsid w:val="00E868DD"/>
    <w:rsid w:val="00E869B7"/>
    <w:rsid w:val="00E87F7A"/>
    <w:rsid w:val="00E951E8"/>
    <w:rsid w:val="00E96189"/>
    <w:rsid w:val="00EA1346"/>
    <w:rsid w:val="00EA1D18"/>
    <w:rsid w:val="00EA50CA"/>
    <w:rsid w:val="00EB404A"/>
    <w:rsid w:val="00EF2ED2"/>
    <w:rsid w:val="00F13AF2"/>
    <w:rsid w:val="00F17F7B"/>
    <w:rsid w:val="00F219FF"/>
    <w:rsid w:val="00F229FB"/>
    <w:rsid w:val="00F23372"/>
    <w:rsid w:val="00F23A7F"/>
    <w:rsid w:val="00F266DD"/>
    <w:rsid w:val="00F2741E"/>
    <w:rsid w:val="00F44887"/>
    <w:rsid w:val="00F45FE0"/>
    <w:rsid w:val="00F52DC4"/>
    <w:rsid w:val="00F73D80"/>
    <w:rsid w:val="00F745F1"/>
    <w:rsid w:val="00F766F1"/>
    <w:rsid w:val="00F8587C"/>
    <w:rsid w:val="00F86911"/>
    <w:rsid w:val="00F932F9"/>
    <w:rsid w:val="00F94AC1"/>
    <w:rsid w:val="00FB33F3"/>
    <w:rsid w:val="00FB3551"/>
    <w:rsid w:val="00FB7318"/>
    <w:rsid w:val="00FC02D0"/>
    <w:rsid w:val="00FC61C0"/>
    <w:rsid w:val="00FD151A"/>
    <w:rsid w:val="00FD54F7"/>
    <w:rsid w:val="00FD558E"/>
    <w:rsid w:val="00FD7789"/>
    <w:rsid w:val="00FE3C72"/>
    <w:rsid w:val="00FF2FF0"/>
    <w:rsid w:val="00FF4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C909"/>
  <w15:docId w15:val="{378B8487-4D72-4574-BEF8-9EB69758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405" w:hanging="264"/>
      <w:outlineLvl w:val="0"/>
    </w:pPr>
    <w:rPr>
      <w:rFonts w:ascii="Arial" w:eastAsia="Arial" w:hAnsi="Arial" w:cs="Arial"/>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1"/>
    </w:pPr>
    <w:rPr>
      <w:sz w:val="24"/>
      <w:szCs w:val="24"/>
    </w:rPr>
  </w:style>
  <w:style w:type="paragraph" w:styleId="PargrafodaLista">
    <w:name w:val="List Paragraph"/>
    <w:basedOn w:val="Normal"/>
    <w:uiPriority w:val="1"/>
    <w:qFormat/>
    <w:pPr>
      <w:ind w:left="405" w:hanging="264"/>
    </w:pPr>
    <w:rPr>
      <w:rFonts w:ascii="Arial" w:eastAsia="Arial" w:hAnsi="Arial" w:cs="Arial"/>
    </w:r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B4886"/>
    <w:rPr>
      <w:color w:val="0000FF" w:themeColor="hyperlink"/>
      <w:u w:val="single"/>
    </w:rPr>
  </w:style>
  <w:style w:type="character" w:styleId="MenoPendente">
    <w:name w:val="Unresolved Mention"/>
    <w:basedOn w:val="Fontepargpadro"/>
    <w:uiPriority w:val="99"/>
    <w:semiHidden/>
    <w:unhideWhenUsed/>
    <w:rsid w:val="00CB4886"/>
    <w:rPr>
      <w:color w:val="605E5C"/>
      <w:shd w:val="clear" w:color="auto" w:fill="E1DFDD"/>
    </w:rPr>
  </w:style>
  <w:style w:type="paragraph" w:styleId="Cabealho">
    <w:name w:val="header"/>
    <w:basedOn w:val="Normal"/>
    <w:link w:val="CabealhoChar"/>
    <w:uiPriority w:val="99"/>
    <w:unhideWhenUsed/>
    <w:rsid w:val="00F2741E"/>
    <w:pPr>
      <w:tabs>
        <w:tab w:val="center" w:pos="4252"/>
        <w:tab w:val="right" w:pos="8504"/>
      </w:tabs>
    </w:pPr>
  </w:style>
  <w:style w:type="character" w:customStyle="1" w:styleId="CabealhoChar">
    <w:name w:val="Cabeçalho Char"/>
    <w:basedOn w:val="Fontepargpadro"/>
    <w:link w:val="Cabealho"/>
    <w:uiPriority w:val="99"/>
    <w:rsid w:val="00F2741E"/>
    <w:rPr>
      <w:rFonts w:ascii="Arial MT" w:eastAsia="Arial MT" w:hAnsi="Arial MT" w:cs="Arial MT"/>
      <w:lang w:val="pt-PT"/>
    </w:rPr>
  </w:style>
  <w:style w:type="paragraph" w:styleId="Rodap">
    <w:name w:val="footer"/>
    <w:basedOn w:val="Normal"/>
    <w:link w:val="RodapChar"/>
    <w:uiPriority w:val="99"/>
    <w:unhideWhenUsed/>
    <w:rsid w:val="00F2741E"/>
    <w:pPr>
      <w:tabs>
        <w:tab w:val="center" w:pos="4252"/>
        <w:tab w:val="right" w:pos="8504"/>
      </w:tabs>
    </w:pPr>
  </w:style>
  <w:style w:type="character" w:customStyle="1" w:styleId="RodapChar">
    <w:name w:val="Rodapé Char"/>
    <w:basedOn w:val="Fontepargpadro"/>
    <w:link w:val="Rodap"/>
    <w:uiPriority w:val="99"/>
    <w:rsid w:val="00F2741E"/>
    <w:rPr>
      <w:rFonts w:ascii="Arial MT" w:eastAsia="Arial MT" w:hAnsi="Arial MT" w:cs="Arial MT"/>
      <w:lang w:val="pt-PT"/>
    </w:rPr>
  </w:style>
  <w:style w:type="paragraph" w:styleId="Pr-formataoHTML">
    <w:name w:val="HTML Preformatted"/>
    <w:basedOn w:val="Normal"/>
    <w:link w:val="Pr-formataoHTMLChar"/>
    <w:uiPriority w:val="99"/>
    <w:semiHidden/>
    <w:unhideWhenUsed/>
    <w:rsid w:val="002F2854"/>
    <w:rPr>
      <w:rFonts w:ascii="Consolas" w:hAnsi="Consolas"/>
      <w:sz w:val="20"/>
      <w:szCs w:val="20"/>
    </w:rPr>
  </w:style>
  <w:style w:type="character" w:customStyle="1" w:styleId="Pr-formataoHTMLChar">
    <w:name w:val="Pré-formatação HTML Char"/>
    <w:basedOn w:val="Fontepargpadro"/>
    <w:link w:val="Pr-formataoHTML"/>
    <w:uiPriority w:val="99"/>
    <w:semiHidden/>
    <w:rsid w:val="002F2854"/>
    <w:rPr>
      <w:rFonts w:ascii="Consolas" w:eastAsia="Arial MT" w:hAnsi="Consolas" w:cs="Arial MT"/>
      <w:sz w:val="20"/>
      <w:szCs w:val="20"/>
      <w:lang w:val="pt-PT"/>
    </w:rPr>
  </w:style>
  <w:style w:type="paragraph" w:styleId="Textodenotaderodap">
    <w:name w:val="footnote text"/>
    <w:basedOn w:val="Normal"/>
    <w:link w:val="TextodenotaderodapChar"/>
    <w:uiPriority w:val="99"/>
    <w:semiHidden/>
    <w:unhideWhenUsed/>
    <w:rsid w:val="00430629"/>
    <w:rPr>
      <w:sz w:val="20"/>
      <w:szCs w:val="20"/>
    </w:rPr>
  </w:style>
  <w:style w:type="character" w:customStyle="1" w:styleId="TextodenotaderodapChar">
    <w:name w:val="Texto de nota de rodapé Char"/>
    <w:basedOn w:val="Fontepargpadro"/>
    <w:link w:val="Textodenotaderodap"/>
    <w:uiPriority w:val="99"/>
    <w:semiHidden/>
    <w:rsid w:val="00430629"/>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430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521">
      <w:bodyDiv w:val="1"/>
      <w:marLeft w:val="0"/>
      <w:marRight w:val="0"/>
      <w:marTop w:val="0"/>
      <w:marBottom w:val="0"/>
      <w:divBdr>
        <w:top w:val="none" w:sz="0" w:space="0" w:color="auto"/>
        <w:left w:val="none" w:sz="0" w:space="0" w:color="auto"/>
        <w:bottom w:val="none" w:sz="0" w:space="0" w:color="auto"/>
        <w:right w:val="none" w:sz="0" w:space="0" w:color="auto"/>
      </w:divBdr>
    </w:div>
    <w:div w:id="320277626">
      <w:bodyDiv w:val="1"/>
      <w:marLeft w:val="0"/>
      <w:marRight w:val="0"/>
      <w:marTop w:val="0"/>
      <w:marBottom w:val="0"/>
      <w:divBdr>
        <w:top w:val="none" w:sz="0" w:space="0" w:color="auto"/>
        <w:left w:val="none" w:sz="0" w:space="0" w:color="auto"/>
        <w:bottom w:val="none" w:sz="0" w:space="0" w:color="auto"/>
        <w:right w:val="none" w:sz="0" w:space="0" w:color="auto"/>
      </w:divBdr>
    </w:div>
    <w:div w:id="373046713">
      <w:bodyDiv w:val="1"/>
      <w:marLeft w:val="0"/>
      <w:marRight w:val="0"/>
      <w:marTop w:val="0"/>
      <w:marBottom w:val="0"/>
      <w:divBdr>
        <w:top w:val="none" w:sz="0" w:space="0" w:color="auto"/>
        <w:left w:val="none" w:sz="0" w:space="0" w:color="auto"/>
        <w:bottom w:val="none" w:sz="0" w:space="0" w:color="auto"/>
        <w:right w:val="none" w:sz="0" w:space="0" w:color="auto"/>
      </w:divBdr>
      <w:divsChild>
        <w:div w:id="418530256">
          <w:marLeft w:val="0"/>
          <w:marRight w:val="0"/>
          <w:marTop w:val="0"/>
          <w:marBottom w:val="0"/>
          <w:divBdr>
            <w:top w:val="none" w:sz="0" w:space="0" w:color="auto"/>
            <w:left w:val="none" w:sz="0" w:space="0" w:color="auto"/>
            <w:bottom w:val="none" w:sz="0" w:space="0" w:color="auto"/>
            <w:right w:val="none" w:sz="0" w:space="0" w:color="auto"/>
          </w:divBdr>
          <w:divsChild>
            <w:div w:id="720134822">
              <w:marLeft w:val="0"/>
              <w:marRight w:val="0"/>
              <w:marTop w:val="0"/>
              <w:marBottom w:val="0"/>
              <w:divBdr>
                <w:top w:val="none" w:sz="0" w:space="0" w:color="auto"/>
                <w:left w:val="none" w:sz="0" w:space="0" w:color="auto"/>
                <w:bottom w:val="none" w:sz="0" w:space="0" w:color="auto"/>
                <w:right w:val="none" w:sz="0" w:space="0" w:color="auto"/>
              </w:divBdr>
              <w:divsChild>
                <w:div w:id="8030833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58790553">
          <w:marLeft w:val="0"/>
          <w:marRight w:val="0"/>
          <w:marTop w:val="0"/>
          <w:marBottom w:val="0"/>
          <w:divBdr>
            <w:top w:val="none" w:sz="0" w:space="0" w:color="auto"/>
            <w:left w:val="none" w:sz="0" w:space="0" w:color="auto"/>
            <w:bottom w:val="none" w:sz="0" w:space="0" w:color="auto"/>
            <w:right w:val="none" w:sz="0" w:space="0" w:color="auto"/>
          </w:divBdr>
          <w:divsChild>
            <w:div w:id="1528521274">
              <w:marLeft w:val="0"/>
              <w:marRight w:val="0"/>
              <w:marTop w:val="0"/>
              <w:marBottom w:val="0"/>
              <w:divBdr>
                <w:top w:val="none" w:sz="0" w:space="0" w:color="auto"/>
                <w:left w:val="none" w:sz="0" w:space="0" w:color="auto"/>
                <w:bottom w:val="none" w:sz="0" w:space="0" w:color="auto"/>
                <w:right w:val="none" w:sz="0" w:space="0" w:color="auto"/>
              </w:divBdr>
              <w:divsChild>
                <w:div w:id="1946588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34676299">
      <w:bodyDiv w:val="1"/>
      <w:marLeft w:val="0"/>
      <w:marRight w:val="0"/>
      <w:marTop w:val="0"/>
      <w:marBottom w:val="0"/>
      <w:divBdr>
        <w:top w:val="none" w:sz="0" w:space="0" w:color="auto"/>
        <w:left w:val="none" w:sz="0" w:space="0" w:color="auto"/>
        <w:bottom w:val="none" w:sz="0" w:space="0" w:color="auto"/>
        <w:right w:val="none" w:sz="0" w:space="0" w:color="auto"/>
      </w:divBdr>
    </w:div>
    <w:div w:id="787044404">
      <w:bodyDiv w:val="1"/>
      <w:marLeft w:val="0"/>
      <w:marRight w:val="0"/>
      <w:marTop w:val="0"/>
      <w:marBottom w:val="0"/>
      <w:divBdr>
        <w:top w:val="none" w:sz="0" w:space="0" w:color="auto"/>
        <w:left w:val="none" w:sz="0" w:space="0" w:color="auto"/>
        <w:bottom w:val="none" w:sz="0" w:space="0" w:color="auto"/>
        <w:right w:val="none" w:sz="0" w:space="0" w:color="auto"/>
      </w:divBdr>
    </w:div>
    <w:div w:id="826172777">
      <w:bodyDiv w:val="1"/>
      <w:marLeft w:val="0"/>
      <w:marRight w:val="0"/>
      <w:marTop w:val="0"/>
      <w:marBottom w:val="0"/>
      <w:divBdr>
        <w:top w:val="none" w:sz="0" w:space="0" w:color="auto"/>
        <w:left w:val="none" w:sz="0" w:space="0" w:color="auto"/>
        <w:bottom w:val="none" w:sz="0" w:space="0" w:color="auto"/>
        <w:right w:val="none" w:sz="0" w:space="0" w:color="auto"/>
      </w:divBdr>
    </w:div>
    <w:div w:id="857037435">
      <w:bodyDiv w:val="1"/>
      <w:marLeft w:val="0"/>
      <w:marRight w:val="0"/>
      <w:marTop w:val="0"/>
      <w:marBottom w:val="0"/>
      <w:divBdr>
        <w:top w:val="none" w:sz="0" w:space="0" w:color="auto"/>
        <w:left w:val="none" w:sz="0" w:space="0" w:color="auto"/>
        <w:bottom w:val="none" w:sz="0" w:space="0" w:color="auto"/>
        <w:right w:val="none" w:sz="0" w:space="0" w:color="auto"/>
      </w:divBdr>
    </w:div>
    <w:div w:id="1361206998">
      <w:bodyDiv w:val="1"/>
      <w:marLeft w:val="0"/>
      <w:marRight w:val="0"/>
      <w:marTop w:val="0"/>
      <w:marBottom w:val="0"/>
      <w:divBdr>
        <w:top w:val="none" w:sz="0" w:space="0" w:color="auto"/>
        <w:left w:val="none" w:sz="0" w:space="0" w:color="auto"/>
        <w:bottom w:val="none" w:sz="0" w:space="0" w:color="auto"/>
        <w:right w:val="none" w:sz="0" w:space="0" w:color="auto"/>
      </w:divBdr>
    </w:div>
    <w:div w:id="1543132425">
      <w:bodyDiv w:val="1"/>
      <w:marLeft w:val="0"/>
      <w:marRight w:val="0"/>
      <w:marTop w:val="0"/>
      <w:marBottom w:val="0"/>
      <w:divBdr>
        <w:top w:val="none" w:sz="0" w:space="0" w:color="auto"/>
        <w:left w:val="none" w:sz="0" w:space="0" w:color="auto"/>
        <w:bottom w:val="none" w:sz="0" w:space="0" w:color="auto"/>
        <w:right w:val="none" w:sz="0" w:space="0" w:color="auto"/>
      </w:divBdr>
    </w:div>
    <w:div w:id="1612711918">
      <w:bodyDiv w:val="1"/>
      <w:marLeft w:val="0"/>
      <w:marRight w:val="0"/>
      <w:marTop w:val="0"/>
      <w:marBottom w:val="0"/>
      <w:divBdr>
        <w:top w:val="none" w:sz="0" w:space="0" w:color="auto"/>
        <w:left w:val="none" w:sz="0" w:space="0" w:color="auto"/>
        <w:bottom w:val="none" w:sz="0" w:space="0" w:color="auto"/>
        <w:right w:val="none" w:sz="0" w:space="0" w:color="auto"/>
      </w:divBdr>
    </w:div>
    <w:div w:id="1910922636">
      <w:bodyDiv w:val="1"/>
      <w:marLeft w:val="0"/>
      <w:marRight w:val="0"/>
      <w:marTop w:val="0"/>
      <w:marBottom w:val="0"/>
      <w:divBdr>
        <w:top w:val="none" w:sz="0" w:space="0" w:color="auto"/>
        <w:left w:val="none" w:sz="0" w:space="0" w:color="auto"/>
        <w:bottom w:val="none" w:sz="0" w:space="0" w:color="auto"/>
        <w:right w:val="none" w:sz="0" w:space="0" w:color="auto"/>
      </w:divBdr>
    </w:div>
    <w:div w:id="2040742923">
      <w:bodyDiv w:val="1"/>
      <w:marLeft w:val="0"/>
      <w:marRight w:val="0"/>
      <w:marTop w:val="0"/>
      <w:marBottom w:val="0"/>
      <w:divBdr>
        <w:top w:val="none" w:sz="0" w:space="0" w:color="auto"/>
        <w:left w:val="none" w:sz="0" w:space="0" w:color="auto"/>
        <w:bottom w:val="none" w:sz="0" w:space="0" w:color="auto"/>
        <w:right w:val="none" w:sz="0" w:space="0" w:color="auto"/>
      </w:divBdr>
      <w:divsChild>
        <w:div w:id="837042385">
          <w:marLeft w:val="0"/>
          <w:marRight w:val="0"/>
          <w:marTop w:val="0"/>
          <w:marBottom w:val="0"/>
          <w:divBdr>
            <w:top w:val="none" w:sz="0" w:space="0" w:color="auto"/>
            <w:left w:val="none" w:sz="0" w:space="0" w:color="auto"/>
            <w:bottom w:val="none" w:sz="0" w:space="0" w:color="auto"/>
            <w:right w:val="none" w:sz="0" w:space="0" w:color="auto"/>
          </w:divBdr>
          <w:divsChild>
            <w:div w:id="1922179336">
              <w:marLeft w:val="0"/>
              <w:marRight w:val="0"/>
              <w:marTop w:val="0"/>
              <w:marBottom w:val="0"/>
              <w:divBdr>
                <w:top w:val="none" w:sz="0" w:space="0" w:color="auto"/>
                <w:left w:val="none" w:sz="0" w:space="0" w:color="auto"/>
                <w:bottom w:val="none" w:sz="0" w:space="0" w:color="auto"/>
                <w:right w:val="none" w:sz="0" w:space="0" w:color="auto"/>
              </w:divBdr>
              <w:divsChild>
                <w:div w:id="47265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26602649">
          <w:marLeft w:val="0"/>
          <w:marRight w:val="0"/>
          <w:marTop w:val="0"/>
          <w:marBottom w:val="0"/>
          <w:divBdr>
            <w:top w:val="none" w:sz="0" w:space="0" w:color="auto"/>
            <w:left w:val="none" w:sz="0" w:space="0" w:color="auto"/>
            <w:bottom w:val="none" w:sz="0" w:space="0" w:color="auto"/>
            <w:right w:val="none" w:sz="0" w:space="0" w:color="auto"/>
          </w:divBdr>
          <w:divsChild>
            <w:div w:id="1184704262">
              <w:marLeft w:val="0"/>
              <w:marRight w:val="0"/>
              <w:marTop w:val="0"/>
              <w:marBottom w:val="0"/>
              <w:divBdr>
                <w:top w:val="none" w:sz="0" w:space="0" w:color="auto"/>
                <w:left w:val="none" w:sz="0" w:space="0" w:color="auto"/>
                <w:bottom w:val="none" w:sz="0" w:space="0" w:color="auto"/>
                <w:right w:val="none" w:sz="0" w:space="0" w:color="auto"/>
              </w:divBdr>
              <w:divsChild>
                <w:div w:id="5988720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decreto/d1171.htm" TargetMode="External"/><Relationship Id="rId18" Type="http://schemas.openxmlformats.org/officeDocument/2006/relationships/hyperlink" Target="http://www.even3.com.br/anais/15casi/710498-CIDADANIA-REGUL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DEC%201.171-1994?OpenDocument" TargetMode="External"/><Relationship Id="rId17" Type="http://schemas.openxmlformats.org/officeDocument/2006/relationships/hyperlink" Target="https://www.sinprodf.org.br/bolsonaro-diz-que-um-dia-trabalhador-tera-que-decidir-entre-direitos-ou-emprego/" TargetMode="External"/><Relationship Id="rId2" Type="http://schemas.openxmlformats.org/officeDocument/2006/relationships/numbering" Target="numbering.xml"/><Relationship Id="rId16" Type="http://schemas.openxmlformats.org/officeDocument/2006/relationships/hyperlink" Target="https://www.sinprodf.org.br/bolsonaro-diz-que-um-dia-trabalhador-tera-que-decidir-entre-direitos-ou-empreg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bcb.gov.br/CALCIDADAO/publico/exibirFormCorrecaoValores.do?method=exibirFormCorrecaoValores" TargetMode="External"/><Relationship Id="rId5" Type="http://schemas.openxmlformats.org/officeDocument/2006/relationships/webSettings" Target="webSettings.xml"/><Relationship Id="rId15" Type="http://schemas.openxmlformats.org/officeDocument/2006/relationships/hyperlink" Target="http://www.sinprodf.org.br/na-reuniao-ministerial-guedes-bota-granada-no-bolso-" TargetMode="External"/><Relationship Id="rId10" Type="http://schemas.openxmlformats.org/officeDocument/2006/relationships/hyperlink" Target="https://www3.bcb.gov.br/CALCIDADAO/publico/exibirFormCorrecaoValores.do?m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br/compras/pt-br/acesso-a-informacao/legislacao/instrucoes-normativas/instrucao-normativa-no-5-de-26-de-maio-de-2017-atualiz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0A6C4-1D21-4D58-8A6A-70E3D111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12</Pages>
  <Words>4158</Words>
  <Characters>22454</Characters>
  <Application>Microsoft Office Word</Application>
  <DocSecurity>0</DocSecurity>
  <Lines>187</Lines>
  <Paragraphs>53</Paragraphs>
  <ScaleCrop>false</ScaleCrop>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Coutinho</cp:lastModifiedBy>
  <cp:revision>556</cp:revision>
  <dcterms:created xsi:type="dcterms:W3CDTF">2025-06-30T23:53:00Z</dcterms:created>
  <dcterms:modified xsi:type="dcterms:W3CDTF">2025-07-06T22:24:00Z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2025-06-30T00:00:00Z</vt:filetime>
  </property>
</Properties>
</file>