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74580" w14:textId="08E8EBD8" w:rsidR="004F776F" w:rsidRDefault="00E52C77" w:rsidP="004F776F">
      <w:pPr>
        <w:spacing w:line="360" w:lineRule="auto"/>
        <w:jc w:val="center"/>
        <w:rPr>
          <w:sz w:val="24"/>
          <w:szCs w:val="24"/>
        </w:rPr>
      </w:pPr>
      <w:r>
        <w:rPr>
          <w:b/>
          <w:sz w:val="24"/>
          <w:szCs w:val="24"/>
        </w:rPr>
        <w:t>CICLO FORMATIVO DO DIVERGE:</w:t>
      </w:r>
      <w:r w:rsidR="00711AAD">
        <w:rPr>
          <w:sz w:val="24"/>
          <w:szCs w:val="24"/>
        </w:rPr>
        <w:t xml:space="preserve"> </w:t>
      </w:r>
      <w:r w:rsidR="00DD4F86">
        <w:rPr>
          <w:sz w:val="24"/>
          <w:szCs w:val="24"/>
        </w:rPr>
        <w:t xml:space="preserve">A articulação </w:t>
      </w:r>
      <w:r>
        <w:rPr>
          <w:sz w:val="24"/>
          <w:szCs w:val="24"/>
        </w:rPr>
        <w:t xml:space="preserve">entre a Graduação </w:t>
      </w:r>
      <w:r w:rsidR="00093D1F">
        <w:rPr>
          <w:sz w:val="24"/>
          <w:szCs w:val="24"/>
        </w:rPr>
        <w:t xml:space="preserve">e </w:t>
      </w:r>
      <w:r>
        <w:rPr>
          <w:sz w:val="24"/>
          <w:szCs w:val="24"/>
        </w:rPr>
        <w:t>a Pós-Graduação</w:t>
      </w:r>
    </w:p>
    <w:p w14:paraId="4810C997" w14:textId="77777777" w:rsidR="00E53A50" w:rsidRDefault="00E53A50" w:rsidP="00E53A50">
      <w:pPr>
        <w:spacing w:line="240" w:lineRule="auto"/>
        <w:jc w:val="right"/>
        <w:rPr>
          <w:bCs/>
          <w:sz w:val="20"/>
          <w:szCs w:val="20"/>
        </w:rPr>
      </w:pPr>
    </w:p>
    <w:p w14:paraId="571CE004" w14:textId="3659E151" w:rsidR="00E53A50" w:rsidRDefault="00E53A50" w:rsidP="00E53A50">
      <w:pPr>
        <w:spacing w:line="240" w:lineRule="auto"/>
        <w:jc w:val="right"/>
        <w:rPr>
          <w:bCs/>
          <w:sz w:val="20"/>
          <w:szCs w:val="20"/>
        </w:rPr>
      </w:pPr>
      <w:r w:rsidRPr="00E53A50">
        <w:rPr>
          <w:bCs/>
          <w:sz w:val="20"/>
          <w:szCs w:val="20"/>
        </w:rPr>
        <w:t>Renata Naira Ramos Laranjeira Leite</w:t>
      </w:r>
      <w:r>
        <w:rPr>
          <w:rStyle w:val="Refdenotaderodap"/>
          <w:bCs/>
          <w:sz w:val="20"/>
          <w:szCs w:val="20"/>
        </w:rPr>
        <w:footnoteReference w:id="1"/>
      </w:r>
    </w:p>
    <w:p w14:paraId="3F598D4F" w14:textId="70E1654A" w:rsidR="00E53A50" w:rsidRDefault="00E53A50" w:rsidP="00E53A50">
      <w:pPr>
        <w:spacing w:line="240" w:lineRule="auto"/>
        <w:jc w:val="right"/>
        <w:rPr>
          <w:bCs/>
          <w:sz w:val="20"/>
          <w:szCs w:val="20"/>
        </w:rPr>
      </w:pPr>
      <w:r w:rsidRPr="00E53A50">
        <w:rPr>
          <w:bCs/>
          <w:sz w:val="20"/>
          <w:szCs w:val="20"/>
        </w:rPr>
        <w:t>Diogo Márcio Gonçalves dos Santos</w:t>
      </w:r>
      <w:r>
        <w:rPr>
          <w:rStyle w:val="Refdenotaderodap"/>
          <w:bCs/>
          <w:sz w:val="20"/>
          <w:szCs w:val="20"/>
        </w:rPr>
        <w:footnoteReference w:id="2"/>
      </w:r>
    </w:p>
    <w:p w14:paraId="4FFB462D" w14:textId="19C5C0CF" w:rsidR="00E53A50" w:rsidRDefault="00E53A50" w:rsidP="00E53A50">
      <w:pPr>
        <w:spacing w:line="240" w:lineRule="auto"/>
        <w:jc w:val="right"/>
        <w:rPr>
          <w:bCs/>
          <w:sz w:val="20"/>
          <w:szCs w:val="20"/>
        </w:rPr>
      </w:pPr>
      <w:r w:rsidRPr="00E53A50">
        <w:rPr>
          <w:bCs/>
          <w:sz w:val="20"/>
          <w:szCs w:val="20"/>
        </w:rPr>
        <w:t>Cristiane Gomes de Souza</w:t>
      </w:r>
      <w:r>
        <w:rPr>
          <w:rStyle w:val="Refdenotaderodap"/>
          <w:bCs/>
          <w:sz w:val="20"/>
          <w:szCs w:val="20"/>
        </w:rPr>
        <w:footnoteReference w:id="3"/>
      </w:r>
    </w:p>
    <w:p w14:paraId="75D9E8A8" w14:textId="4559E5EF" w:rsidR="00E53A50" w:rsidRDefault="00E53A50" w:rsidP="00E53A50">
      <w:pPr>
        <w:spacing w:line="240" w:lineRule="auto"/>
        <w:jc w:val="right"/>
        <w:rPr>
          <w:bCs/>
          <w:sz w:val="20"/>
          <w:szCs w:val="20"/>
        </w:rPr>
      </w:pPr>
      <w:r w:rsidRPr="00E53A50">
        <w:rPr>
          <w:bCs/>
          <w:sz w:val="20"/>
          <w:szCs w:val="20"/>
        </w:rPr>
        <w:t xml:space="preserve">Nadja Maria </w:t>
      </w:r>
      <w:proofErr w:type="spellStart"/>
      <w:r w:rsidRPr="00E53A50">
        <w:rPr>
          <w:bCs/>
          <w:sz w:val="20"/>
          <w:szCs w:val="20"/>
        </w:rPr>
        <w:t>Codá</w:t>
      </w:r>
      <w:proofErr w:type="spellEnd"/>
      <w:r w:rsidRPr="00E53A50">
        <w:rPr>
          <w:bCs/>
          <w:sz w:val="20"/>
          <w:szCs w:val="20"/>
        </w:rPr>
        <w:t xml:space="preserve"> dos Santos</w:t>
      </w:r>
      <w:r>
        <w:rPr>
          <w:rStyle w:val="Refdenotaderodap"/>
          <w:bCs/>
          <w:sz w:val="20"/>
          <w:szCs w:val="20"/>
        </w:rPr>
        <w:footnoteReference w:id="4"/>
      </w:r>
    </w:p>
    <w:p w14:paraId="5F4D70B6" w14:textId="734ED3A9" w:rsidR="00E605DC" w:rsidRDefault="00E53A50" w:rsidP="00E53A50">
      <w:pPr>
        <w:spacing w:line="240" w:lineRule="auto"/>
        <w:jc w:val="right"/>
        <w:rPr>
          <w:bCs/>
          <w:sz w:val="20"/>
          <w:szCs w:val="20"/>
        </w:rPr>
      </w:pPr>
      <w:r w:rsidRPr="00E53A50">
        <w:rPr>
          <w:bCs/>
          <w:sz w:val="20"/>
          <w:szCs w:val="20"/>
        </w:rPr>
        <w:t>Elvira Simões Barretto</w:t>
      </w:r>
      <w:r>
        <w:rPr>
          <w:rStyle w:val="Refdenotaderodap"/>
          <w:bCs/>
          <w:sz w:val="20"/>
          <w:szCs w:val="20"/>
        </w:rPr>
        <w:footnoteReference w:id="5"/>
      </w:r>
    </w:p>
    <w:p w14:paraId="2EA0D7F6" w14:textId="77777777" w:rsidR="00E53A50" w:rsidRDefault="00E53A50" w:rsidP="00E53A50">
      <w:pPr>
        <w:spacing w:line="240" w:lineRule="auto"/>
        <w:jc w:val="right"/>
        <w:rPr>
          <w:bCs/>
          <w:sz w:val="20"/>
          <w:szCs w:val="20"/>
        </w:rPr>
      </w:pPr>
    </w:p>
    <w:p w14:paraId="61D64177" w14:textId="3CF35D42" w:rsidR="004F776F" w:rsidRDefault="004F776F" w:rsidP="004F776F">
      <w:pPr>
        <w:spacing w:line="240" w:lineRule="auto"/>
        <w:ind w:left="2835"/>
        <w:jc w:val="both"/>
        <w:rPr>
          <w:b/>
          <w:sz w:val="20"/>
          <w:szCs w:val="20"/>
        </w:rPr>
      </w:pPr>
      <w:r>
        <w:rPr>
          <w:b/>
          <w:sz w:val="20"/>
          <w:szCs w:val="20"/>
        </w:rPr>
        <w:t>Resumo</w:t>
      </w:r>
    </w:p>
    <w:p w14:paraId="06261E58" w14:textId="4EDA391B" w:rsidR="00A667B7" w:rsidRPr="009D1372" w:rsidRDefault="00D616BA" w:rsidP="008A473B">
      <w:pPr>
        <w:spacing w:line="240" w:lineRule="auto"/>
        <w:ind w:left="2835"/>
        <w:jc w:val="both"/>
        <w:rPr>
          <w:sz w:val="20"/>
          <w:szCs w:val="20"/>
        </w:rPr>
      </w:pPr>
      <w:r>
        <w:rPr>
          <w:sz w:val="20"/>
          <w:szCs w:val="20"/>
        </w:rPr>
        <w:t xml:space="preserve">Visa-se compartilhar a experiência do projeto de extensão </w:t>
      </w:r>
      <w:r w:rsidRPr="00A667B7">
        <w:rPr>
          <w:sz w:val="20"/>
          <w:szCs w:val="20"/>
        </w:rPr>
        <w:t>"Ciclo Formativo do Diverge"</w:t>
      </w:r>
      <w:r w:rsidR="00BC69F9">
        <w:rPr>
          <w:sz w:val="20"/>
          <w:szCs w:val="20"/>
        </w:rPr>
        <w:t>, organizado</w:t>
      </w:r>
      <w:r>
        <w:rPr>
          <w:sz w:val="20"/>
          <w:szCs w:val="20"/>
        </w:rPr>
        <w:t xml:space="preserve"> no ano de 2025 como </w:t>
      </w:r>
      <w:r w:rsidRPr="00A667B7">
        <w:rPr>
          <w:sz w:val="20"/>
          <w:szCs w:val="20"/>
        </w:rPr>
        <w:t xml:space="preserve"> </w:t>
      </w:r>
      <w:r>
        <w:rPr>
          <w:sz w:val="20"/>
          <w:szCs w:val="20"/>
        </w:rPr>
        <w:t>um espaço estratégico e qualificado que agrega estudantes, docentes e profissionais</w:t>
      </w:r>
      <w:r w:rsidR="008A473B">
        <w:rPr>
          <w:sz w:val="20"/>
          <w:szCs w:val="20"/>
        </w:rPr>
        <w:t xml:space="preserve">. O referido projeto é oriundo do  </w:t>
      </w:r>
      <w:r w:rsidR="008A473B" w:rsidRPr="00A667B7">
        <w:rPr>
          <w:sz w:val="20"/>
          <w:szCs w:val="20"/>
        </w:rPr>
        <w:t>Grupo de Pesquisa e Extensão Gênero, Diversidade e Direitos Humanos (Diverge</w:t>
      </w:r>
      <w:r w:rsidR="008A473B">
        <w:rPr>
          <w:sz w:val="20"/>
          <w:szCs w:val="20"/>
        </w:rPr>
        <w:t>/PPGSS/Ufal/CNPq) que atua no âmbito do ensino, da pesquisa e da extensão, na espera da graduação e pós-graduação. Dentre resultados obtidos, tem-se identificado a ampliação dos</w:t>
      </w:r>
      <w:r w:rsidRPr="00A667B7">
        <w:rPr>
          <w:sz w:val="20"/>
          <w:szCs w:val="20"/>
        </w:rPr>
        <w:t xml:space="preserve"> laços afetivos</w:t>
      </w:r>
      <w:r>
        <w:rPr>
          <w:sz w:val="20"/>
          <w:szCs w:val="20"/>
        </w:rPr>
        <w:t xml:space="preserve"> de convivência</w:t>
      </w:r>
      <w:r w:rsidR="008A473B">
        <w:rPr>
          <w:sz w:val="20"/>
          <w:szCs w:val="20"/>
        </w:rPr>
        <w:t xml:space="preserve"> e o </w:t>
      </w:r>
      <w:r>
        <w:rPr>
          <w:sz w:val="20"/>
          <w:szCs w:val="20"/>
        </w:rPr>
        <w:t>intercâmbio de ideias</w:t>
      </w:r>
      <w:r w:rsidRPr="00A667B7">
        <w:rPr>
          <w:sz w:val="20"/>
          <w:szCs w:val="20"/>
        </w:rPr>
        <w:t xml:space="preserve"> </w:t>
      </w:r>
      <w:r w:rsidR="008A473B">
        <w:rPr>
          <w:sz w:val="20"/>
          <w:szCs w:val="20"/>
        </w:rPr>
        <w:t>entre os/as participantes</w:t>
      </w:r>
      <w:r>
        <w:rPr>
          <w:sz w:val="20"/>
          <w:szCs w:val="20"/>
        </w:rPr>
        <w:t xml:space="preserve"> </w:t>
      </w:r>
      <w:r w:rsidR="008A473B">
        <w:rPr>
          <w:sz w:val="20"/>
          <w:szCs w:val="20"/>
        </w:rPr>
        <w:t xml:space="preserve">e da </w:t>
      </w:r>
      <w:r>
        <w:rPr>
          <w:sz w:val="20"/>
          <w:szCs w:val="20"/>
        </w:rPr>
        <w:t>práxis coletiva de enfrentamento das desigualdades econômicas e opressões de classe gênero, raça e sexualidade.</w:t>
      </w:r>
    </w:p>
    <w:p w14:paraId="04815C64" w14:textId="7DF00FE9" w:rsidR="004F776F" w:rsidRPr="00A60EC0" w:rsidRDefault="004F776F" w:rsidP="004F776F">
      <w:pPr>
        <w:spacing w:line="240" w:lineRule="auto"/>
        <w:ind w:left="2835"/>
        <w:jc w:val="both"/>
        <w:rPr>
          <w:sz w:val="20"/>
          <w:szCs w:val="20"/>
        </w:rPr>
      </w:pPr>
      <w:r>
        <w:rPr>
          <w:b/>
          <w:sz w:val="20"/>
          <w:szCs w:val="20"/>
        </w:rPr>
        <w:t>Palavras-chave</w:t>
      </w:r>
      <w:r w:rsidR="009D1372">
        <w:rPr>
          <w:sz w:val="20"/>
          <w:szCs w:val="20"/>
        </w:rPr>
        <w:t>: Diverge</w:t>
      </w:r>
      <w:r w:rsidR="00C8187B">
        <w:rPr>
          <w:sz w:val="20"/>
          <w:szCs w:val="20"/>
        </w:rPr>
        <w:t>;</w:t>
      </w:r>
      <w:r w:rsidR="00A667B7" w:rsidRPr="00A667B7">
        <w:rPr>
          <w:sz w:val="20"/>
          <w:szCs w:val="20"/>
        </w:rPr>
        <w:t xml:space="preserve"> </w:t>
      </w:r>
      <w:r w:rsidR="004258A7">
        <w:rPr>
          <w:sz w:val="20"/>
          <w:szCs w:val="20"/>
        </w:rPr>
        <w:t>Graduação; Pós-Graduação</w:t>
      </w:r>
      <w:r w:rsidR="004258A7" w:rsidRPr="00D616BA">
        <w:rPr>
          <w:sz w:val="20"/>
          <w:szCs w:val="20"/>
        </w:rPr>
        <w:t>.</w:t>
      </w:r>
    </w:p>
    <w:p w14:paraId="71C224CB" w14:textId="77777777" w:rsidR="004F776F" w:rsidRPr="00A60EC0" w:rsidRDefault="004F776F" w:rsidP="004F776F">
      <w:pPr>
        <w:spacing w:line="240" w:lineRule="auto"/>
        <w:ind w:left="2835"/>
        <w:jc w:val="both"/>
        <w:rPr>
          <w:sz w:val="20"/>
          <w:szCs w:val="20"/>
        </w:rPr>
      </w:pPr>
    </w:p>
    <w:p w14:paraId="400A6FFD"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38415789" w14:textId="77777777" w:rsidR="008A473B" w:rsidRDefault="008A473B" w:rsidP="00A667B7">
      <w:pPr>
        <w:spacing w:line="240" w:lineRule="auto"/>
        <w:ind w:left="2835"/>
        <w:jc w:val="both"/>
        <w:rPr>
          <w:sz w:val="20"/>
          <w:szCs w:val="20"/>
          <w:lang w:val="en-US"/>
        </w:rPr>
      </w:pPr>
      <w:r w:rsidRPr="008A473B">
        <w:rPr>
          <w:sz w:val="20"/>
          <w:szCs w:val="20"/>
          <w:lang w:val="en-US"/>
        </w:rPr>
        <w:t>The aim is to share the experience of the “Diverge Training Cycle” extension project, organized in 2025 as a strategic and qualified space that brings together students, teachers and professionals. This project is part of the Gender, Diversity and Human Rights Research and Extension Group (Diverge/PPGSS/</w:t>
      </w:r>
      <w:proofErr w:type="spellStart"/>
      <w:r w:rsidRPr="008A473B">
        <w:rPr>
          <w:sz w:val="20"/>
          <w:szCs w:val="20"/>
          <w:lang w:val="en-US"/>
        </w:rPr>
        <w:t>Ufal</w:t>
      </w:r>
      <w:proofErr w:type="spellEnd"/>
      <w:r w:rsidRPr="008A473B">
        <w:rPr>
          <w:sz w:val="20"/>
          <w:szCs w:val="20"/>
          <w:lang w:val="en-US"/>
        </w:rPr>
        <w:t>/</w:t>
      </w:r>
      <w:proofErr w:type="spellStart"/>
      <w:r w:rsidRPr="008A473B">
        <w:rPr>
          <w:sz w:val="20"/>
          <w:szCs w:val="20"/>
          <w:lang w:val="en-US"/>
        </w:rPr>
        <w:t>CNPq</w:t>
      </w:r>
      <w:proofErr w:type="spellEnd"/>
      <w:r w:rsidRPr="008A473B">
        <w:rPr>
          <w:sz w:val="20"/>
          <w:szCs w:val="20"/>
          <w:lang w:val="en-US"/>
        </w:rPr>
        <w:t xml:space="preserve">), which works in the fields of teaching, research and extension, both at undergraduate and postgraduate level. Among the results obtained have been the expansion of the affective bonds of coexistence and the exchange of ideas between participants and the collective praxis of confronting economic inequalities and oppressions of class, gender, race and sexuality. </w:t>
      </w:r>
    </w:p>
    <w:p w14:paraId="7E0D1990" w14:textId="7A99B44F" w:rsidR="006C666C" w:rsidRPr="00A60EC0" w:rsidRDefault="004F776F" w:rsidP="00A667B7">
      <w:pPr>
        <w:spacing w:line="240" w:lineRule="auto"/>
        <w:ind w:left="2835"/>
        <w:jc w:val="both"/>
        <w:rPr>
          <w:b/>
          <w:sz w:val="24"/>
          <w:szCs w:val="24"/>
          <w:lang w:val="en-US"/>
        </w:rPr>
      </w:pPr>
      <w:r w:rsidRPr="008D32C1">
        <w:rPr>
          <w:b/>
          <w:sz w:val="20"/>
          <w:szCs w:val="20"/>
          <w:lang w:val="en-US"/>
        </w:rPr>
        <w:t>Keywords</w:t>
      </w:r>
      <w:r w:rsidR="00CB5017" w:rsidRPr="008D32C1">
        <w:rPr>
          <w:b/>
          <w:sz w:val="20"/>
          <w:szCs w:val="20"/>
          <w:lang w:val="en-US"/>
        </w:rPr>
        <w:t>:</w:t>
      </w:r>
      <w:r w:rsidR="00A667B7" w:rsidRPr="008D32C1">
        <w:rPr>
          <w:rFonts w:ascii="Aptos" w:eastAsia="Times New Roman" w:hAnsi="Aptos" w:cs="Times New Roman"/>
          <w:kern w:val="2"/>
          <w:sz w:val="24"/>
          <w:szCs w:val="24"/>
          <w:lang w:val="en-US"/>
        </w:rPr>
        <w:t xml:space="preserve"> </w:t>
      </w:r>
      <w:r w:rsidR="008D32C1" w:rsidRPr="008D32C1">
        <w:rPr>
          <w:sz w:val="20"/>
          <w:szCs w:val="20"/>
          <w:lang w:val="en-US"/>
        </w:rPr>
        <w:t xml:space="preserve">Diverge; </w:t>
      </w:r>
      <w:r w:rsidR="00EB52ED" w:rsidRPr="00EB52ED">
        <w:rPr>
          <w:sz w:val="20"/>
          <w:szCs w:val="20"/>
          <w:lang w:val="en-US"/>
        </w:rPr>
        <w:t>Graduation; Post-graduation</w:t>
      </w:r>
      <w:r w:rsidR="008D32C1" w:rsidRPr="008D32C1">
        <w:rPr>
          <w:sz w:val="20"/>
          <w:szCs w:val="20"/>
          <w:lang w:val="en-US"/>
        </w:rPr>
        <w:t>.</w:t>
      </w:r>
    </w:p>
    <w:p w14:paraId="63E19936" w14:textId="77777777" w:rsidR="006C666C" w:rsidRDefault="006C666C" w:rsidP="006C666C">
      <w:pPr>
        <w:spacing w:line="240" w:lineRule="auto"/>
        <w:jc w:val="both"/>
        <w:rPr>
          <w:b/>
          <w:sz w:val="20"/>
          <w:szCs w:val="20"/>
          <w:lang w:val="en-US"/>
        </w:rPr>
      </w:pPr>
    </w:p>
    <w:p w14:paraId="33EDB46B" w14:textId="1EEE3768" w:rsidR="004F776F" w:rsidRPr="00A667B7" w:rsidRDefault="00CB5017" w:rsidP="006C666C">
      <w:pPr>
        <w:spacing w:line="240" w:lineRule="auto"/>
        <w:jc w:val="both"/>
        <w:rPr>
          <w:sz w:val="24"/>
          <w:szCs w:val="24"/>
        </w:rPr>
      </w:pPr>
      <w:r w:rsidRPr="00A60EC0">
        <w:rPr>
          <w:b/>
          <w:sz w:val="24"/>
          <w:szCs w:val="24"/>
        </w:rPr>
        <w:br w:type="page"/>
      </w:r>
      <w:r w:rsidR="004F776F">
        <w:rPr>
          <w:b/>
          <w:sz w:val="24"/>
          <w:szCs w:val="24"/>
        </w:rPr>
        <w:lastRenderedPageBreak/>
        <w:t>1</w:t>
      </w:r>
      <w:r w:rsidR="00AB6069">
        <w:rPr>
          <w:b/>
          <w:sz w:val="24"/>
          <w:szCs w:val="24"/>
        </w:rPr>
        <w:t xml:space="preserve"> </w:t>
      </w:r>
      <w:r w:rsidR="004F776F">
        <w:rPr>
          <w:b/>
          <w:sz w:val="24"/>
          <w:szCs w:val="24"/>
        </w:rPr>
        <w:t>INTRODUÇÃO</w:t>
      </w:r>
    </w:p>
    <w:p w14:paraId="412F3C4C" w14:textId="77777777" w:rsidR="00FF4348" w:rsidRDefault="00FF4348">
      <w:pPr>
        <w:spacing w:after="200"/>
        <w:jc w:val="both"/>
        <w:rPr>
          <w:sz w:val="24"/>
          <w:szCs w:val="24"/>
        </w:rPr>
      </w:pPr>
    </w:p>
    <w:p w14:paraId="4C28F7C4" w14:textId="63E0D16A" w:rsidR="00BD0EAD" w:rsidRPr="00263092" w:rsidRDefault="00BD0EAD" w:rsidP="008779DD">
      <w:pPr>
        <w:spacing w:line="360" w:lineRule="auto"/>
        <w:ind w:firstLine="709"/>
        <w:jc w:val="both"/>
        <w:rPr>
          <w:sz w:val="24"/>
          <w:szCs w:val="24"/>
        </w:rPr>
      </w:pPr>
      <w:r w:rsidRPr="00263092">
        <w:rPr>
          <w:sz w:val="24"/>
          <w:szCs w:val="24"/>
        </w:rPr>
        <w:t xml:space="preserve">O espaço universitário tem sido o principal </w:t>
      </w:r>
      <w:r w:rsidRPr="00263092">
        <w:rPr>
          <w:i/>
          <w:iCs/>
          <w:sz w:val="24"/>
          <w:szCs w:val="24"/>
        </w:rPr>
        <w:t>lócus</w:t>
      </w:r>
      <w:r w:rsidRPr="00263092">
        <w:rPr>
          <w:sz w:val="24"/>
          <w:szCs w:val="24"/>
        </w:rPr>
        <w:t xml:space="preserve"> para o desenvolvimento </w:t>
      </w:r>
      <w:r w:rsidR="009E2AF7" w:rsidRPr="00263092">
        <w:rPr>
          <w:sz w:val="24"/>
          <w:szCs w:val="24"/>
        </w:rPr>
        <w:t>de</w:t>
      </w:r>
      <w:r w:rsidR="008779DD" w:rsidRPr="00263092">
        <w:rPr>
          <w:sz w:val="24"/>
          <w:szCs w:val="24"/>
        </w:rPr>
        <w:t xml:space="preserve"> pesquisas no âmbito do Serviço Social</w:t>
      </w:r>
      <w:r w:rsidRPr="00263092">
        <w:rPr>
          <w:sz w:val="24"/>
          <w:szCs w:val="24"/>
        </w:rPr>
        <w:t>, permitindo que os/as</w:t>
      </w:r>
      <w:r w:rsidR="009E2AF7" w:rsidRPr="00263092">
        <w:rPr>
          <w:sz w:val="24"/>
          <w:szCs w:val="24"/>
        </w:rPr>
        <w:t xml:space="preserve"> futuros/as assistentes sociais,</w:t>
      </w:r>
      <w:r w:rsidRPr="00263092">
        <w:rPr>
          <w:sz w:val="24"/>
          <w:szCs w:val="24"/>
        </w:rPr>
        <w:t xml:space="preserve"> pensando em nível de Graduação, e </w:t>
      </w:r>
      <w:r w:rsidR="008779DD" w:rsidRPr="00263092">
        <w:rPr>
          <w:sz w:val="24"/>
          <w:szCs w:val="24"/>
        </w:rPr>
        <w:t xml:space="preserve">os/as futuros/as </w:t>
      </w:r>
      <w:r w:rsidR="009E2AF7" w:rsidRPr="00263092">
        <w:rPr>
          <w:sz w:val="24"/>
          <w:szCs w:val="24"/>
        </w:rPr>
        <w:t>docentes -</w:t>
      </w:r>
      <w:r w:rsidRPr="00263092">
        <w:rPr>
          <w:sz w:val="24"/>
          <w:szCs w:val="24"/>
        </w:rPr>
        <w:t xml:space="preserve"> considerando </w:t>
      </w:r>
      <w:r w:rsidR="009E2AF7" w:rsidRPr="00263092">
        <w:rPr>
          <w:sz w:val="24"/>
          <w:szCs w:val="24"/>
        </w:rPr>
        <w:t>a esfera da</w:t>
      </w:r>
      <w:r w:rsidRPr="00263092">
        <w:rPr>
          <w:sz w:val="24"/>
          <w:szCs w:val="24"/>
        </w:rPr>
        <w:t xml:space="preserve"> Pós-Graduação, </w:t>
      </w:r>
      <w:r w:rsidR="008779DD" w:rsidRPr="00263092">
        <w:rPr>
          <w:sz w:val="24"/>
          <w:szCs w:val="24"/>
        </w:rPr>
        <w:t>contribuam para o</w:t>
      </w:r>
      <w:r w:rsidRPr="00263092">
        <w:rPr>
          <w:sz w:val="24"/>
          <w:szCs w:val="24"/>
        </w:rPr>
        <w:t xml:space="preserve"> desvela</w:t>
      </w:r>
      <w:r w:rsidR="008779DD" w:rsidRPr="00263092">
        <w:rPr>
          <w:sz w:val="24"/>
          <w:szCs w:val="24"/>
        </w:rPr>
        <w:t>mento</w:t>
      </w:r>
      <w:r w:rsidRPr="00263092">
        <w:rPr>
          <w:sz w:val="24"/>
          <w:szCs w:val="24"/>
        </w:rPr>
        <w:t xml:space="preserve"> </w:t>
      </w:r>
      <w:r w:rsidR="008779DD" w:rsidRPr="00263092">
        <w:rPr>
          <w:sz w:val="24"/>
          <w:szCs w:val="24"/>
        </w:rPr>
        <w:t>d</w:t>
      </w:r>
      <w:r w:rsidR="009E2AF7" w:rsidRPr="00263092">
        <w:rPr>
          <w:sz w:val="24"/>
          <w:szCs w:val="24"/>
        </w:rPr>
        <w:t>a</w:t>
      </w:r>
      <w:r w:rsidRPr="00263092">
        <w:rPr>
          <w:sz w:val="24"/>
          <w:szCs w:val="24"/>
        </w:rPr>
        <w:t xml:space="preserve"> r</w:t>
      </w:r>
      <w:r w:rsidR="009E2AF7" w:rsidRPr="00263092">
        <w:rPr>
          <w:sz w:val="24"/>
          <w:szCs w:val="24"/>
        </w:rPr>
        <w:t xml:space="preserve">ealidade social à luz do pensamento crítico e </w:t>
      </w:r>
      <w:r w:rsidR="001415BE" w:rsidRPr="00263092">
        <w:rPr>
          <w:sz w:val="24"/>
          <w:szCs w:val="24"/>
        </w:rPr>
        <w:t>se formem para uma práxis investigativa e/ou profissional conseque</w:t>
      </w:r>
      <w:r w:rsidR="006525FD" w:rsidRPr="00263092">
        <w:rPr>
          <w:sz w:val="24"/>
          <w:szCs w:val="24"/>
        </w:rPr>
        <w:t>nte ao que concerne às</w:t>
      </w:r>
      <w:r w:rsidR="001415BE" w:rsidRPr="00263092">
        <w:rPr>
          <w:sz w:val="24"/>
          <w:szCs w:val="24"/>
        </w:rPr>
        <w:t xml:space="preserve"> desigualdades e opressões de classe, gênero, raça e sexualidade</w:t>
      </w:r>
      <w:r w:rsidR="009E2AF7" w:rsidRPr="00263092">
        <w:rPr>
          <w:sz w:val="24"/>
          <w:szCs w:val="24"/>
        </w:rPr>
        <w:t>.</w:t>
      </w:r>
      <w:r w:rsidR="0089544F" w:rsidRPr="00263092">
        <w:rPr>
          <w:sz w:val="24"/>
          <w:szCs w:val="24"/>
        </w:rPr>
        <w:t xml:space="preserve"> Diante disso, </w:t>
      </w:r>
      <w:r w:rsidR="009E2AF7" w:rsidRPr="00263092">
        <w:rPr>
          <w:sz w:val="24"/>
          <w:szCs w:val="24"/>
        </w:rPr>
        <w:t>o fortalecimento d</w:t>
      </w:r>
      <w:r w:rsidR="0089544F" w:rsidRPr="00263092">
        <w:rPr>
          <w:sz w:val="24"/>
          <w:szCs w:val="24"/>
        </w:rPr>
        <w:t>a articulação e</w:t>
      </w:r>
      <w:r w:rsidR="001415BE" w:rsidRPr="00263092">
        <w:rPr>
          <w:sz w:val="24"/>
          <w:szCs w:val="24"/>
        </w:rPr>
        <w:t xml:space="preserve">ntre estudantes, </w:t>
      </w:r>
      <w:r w:rsidR="009E2AF7" w:rsidRPr="00263092">
        <w:rPr>
          <w:sz w:val="24"/>
          <w:szCs w:val="24"/>
        </w:rPr>
        <w:t>docentes</w:t>
      </w:r>
      <w:r w:rsidR="001415BE" w:rsidRPr="00263092">
        <w:rPr>
          <w:sz w:val="24"/>
          <w:szCs w:val="24"/>
        </w:rPr>
        <w:t xml:space="preserve"> e profissionais afins</w:t>
      </w:r>
      <w:r w:rsidR="009E2AF7" w:rsidRPr="00263092">
        <w:rPr>
          <w:sz w:val="24"/>
          <w:szCs w:val="24"/>
        </w:rPr>
        <w:t xml:space="preserve"> é</w:t>
      </w:r>
      <w:r w:rsidR="0089544F" w:rsidRPr="00263092">
        <w:rPr>
          <w:sz w:val="24"/>
          <w:szCs w:val="24"/>
        </w:rPr>
        <w:t xml:space="preserve"> condição fu</w:t>
      </w:r>
      <w:r w:rsidR="001415BE" w:rsidRPr="00263092">
        <w:rPr>
          <w:sz w:val="24"/>
          <w:szCs w:val="24"/>
        </w:rPr>
        <w:t>ndamental para efetivação dessa pr</w:t>
      </w:r>
      <w:r w:rsidR="006525FD" w:rsidRPr="00263092">
        <w:rPr>
          <w:sz w:val="24"/>
          <w:szCs w:val="24"/>
        </w:rPr>
        <w:t>o</w:t>
      </w:r>
      <w:r w:rsidR="001415BE" w:rsidRPr="00263092">
        <w:rPr>
          <w:sz w:val="24"/>
          <w:szCs w:val="24"/>
        </w:rPr>
        <w:t>posição</w:t>
      </w:r>
    </w:p>
    <w:p w14:paraId="7778EF4F" w14:textId="3C3CBD36" w:rsidR="009721B7" w:rsidRDefault="0089544F" w:rsidP="00093D1F">
      <w:pPr>
        <w:spacing w:line="360" w:lineRule="auto"/>
        <w:jc w:val="both"/>
        <w:rPr>
          <w:sz w:val="24"/>
          <w:szCs w:val="24"/>
        </w:rPr>
      </w:pPr>
      <w:r w:rsidRPr="00263092">
        <w:rPr>
          <w:sz w:val="24"/>
          <w:szCs w:val="24"/>
        </w:rPr>
        <w:tab/>
        <w:t>No âmbito da F</w:t>
      </w:r>
      <w:r w:rsidR="00C8187B" w:rsidRPr="00263092">
        <w:rPr>
          <w:sz w:val="24"/>
          <w:szCs w:val="24"/>
        </w:rPr>
        <w:t>aculdade de Serviço Social (FSSO</w:t>
      </w:r>
      <w:r w:rsidRPr="00263092">
        <w:rPr>
          <w:sz w:val="24"/>
          <w:szCs w:val="24"/>
        </w:rPr>
        <w:t>), da Universidade Federal de Alagoas (U</w:t>
      </w:r>
      <w:r w:rsidR="00212296" w:rsidRPr="00263092">
        <w:rPr>
          <w:sz w:val="24"/>
          <w:szCs w:val="24"/>
        </w:rPr>
        <w:t>fal</w:t>
      </w:r>
      <w:r w:rsidRPr="00263092">
        <w:rPr>
          <w:sz w:val="24"/>
          <w:szCs w:val="24"/>
        </w:rPr>
        <w:t>), o Grupo de Pesquisa e Extensão Gênero, Diversidade e Direitos Humanos (Diverge) tem desenvolvido um</w:t>
      </w:r>
      <w:r w:rsidR="00DD4F86" w:rsidRPr="00263092">
        <w:rPr>
          <w:sz w:val="24"/>
          <w:szCs w:val="24"/>
        </w:rPr>
        <w:t xml:space="preserve"> conjunto de ações para fomentar </w:t>
      </w:r>
      <w:r w:rsidR="006525FD" w:rsidRPr="00263092">
        <w:rPr>
          <w:sz w:val="24"/>
          <w:szCs w:val="24"/>
        </w:rPr>
        <w:t>uma formação que deslinde o capitalismo patriarcal racista e heteronormativ</w:t>
      </w:r>
      <w:r w:rsidR="009721B7">
        <w:rPr>
          <w:sz w:val="24"/>
          <w:szCs w:val="24"/>
        </w:rPr>
        <w:t>a</w:t>
      </w:r>
      <w:r w:rsidR="006525FD" w:rsidRPr="00263092">
        <w:rPr>
          <w:sz w:val="24"/>
          <w:szCs w:val="24"/>
        </w:rPr>
        <w:t xml:space="preserve">. Nessa perspectiva, organiza-se o “Ciclo Formativo do Diverge” </w:t>
      </w:r>
      <w:r w:rsidR="009721B7">
        <w:rPr>
          <w:sz w:val="24"/>
          <w:szCs w:val="24"/>
        </w:rPr>
        <w:t>como uma estratégia para efetivação da ação supramencionada, possibilitando um diálogo entre com discentes e docentes, seja em nível de graduação quanto de pós-graduação, juntamente com pesquisadores/as do Diverge.</w:t>
      </w:r>
    </w:p>
    <w:p w14:paraId="10EA40F9" w14:textId="1D526A1B" w:rsidR="0089544F" w:rsidRPr="00263092" w:rsidRDefault="00DD4F86" w:rsidP="00DD4F86">
      <w:pPr>
        <w:spacing w:line="360" w:lineRule="auto"/>
        <w:jc w:val="both"/>
        <w:rPr>
          <w:sz w:val="24"/>
          <w:szCs w:val="24"/>
        </w:rPr>
      </w:pPr>
      <w:r w:rsidRPr="00263092">
        <w:rPr>
          <w:sz w:val="24"/>
          <w:szCs w:val="24"/>
        </w:rPr>
        <w:tab/>
        <w:t>Esse</w:t>
      </w:r>
      <w:r w:rsidR="00A4118D" w:rsidRPr="00263092">
        <w:rPr>
          <w:sz w:val="24"/>
          <w:szCs w:val="24"/>
        </w:rPr>
        <w:t xml:space="preserve"> cenário atual propicia a</w:t>
      </w:r>
      <w:r w:rsidR="009721B7">
        <w:rPr>
          <w:sz w:val="24"/>
          <w:szCs w:val="24"/>
        </w:rPr>
        <w:t xml:space="preserve"> </w:t>
      </w:r>
      <w:r w:rsidR="00A4118D" w:rsidRPr="00263092">
        <w:rPr>
          <w:sz w:val="24"/>
          <w:szCs w:val="24"/>
        </w:rPr>
        <w:t>apresentação</w:t>
      </w:r>
      <w:r w:rsidRPr="00263092">
        <w:rPr>
          <w:sz w:val="24"/>
          <w:szCs w:val="24"/>
        </w:rPr>
        <w:t xml:space="preserve"> </w:t>
      </w:r>
      <w:r w:rsidR="00A4118D" w:rsidRPr="00263092">
        <w:rPr>
          <w:sz w:val="24"/>
          <w:szCs w:val="24"/>
        </w:rPr>
        <w:t>d</w:t>
      </w:r>
      <w:r w:rsidRPr="00263092">
        <w:rPr>
          <w:sz w:val="24"/>
          <w:szCs w:val="24"/>
        </w:rPr>
        <w:t>a importância do “Ciclo Formativo do Diverge” para a</w:t>
      </w:r>
      <w:r w:rsidR="00A4118D" w:rsidRPr="00263092">
        <w:rPr>
          <w:sz w:val="24"/>
          <w:szCs w:val="24"/>
        </w:rPr>
        <w:t xml:space="preserve"> Ufal, em particular para a FSSO e para seus/suas </w:t>
      </w:r>
      <w:r w:rsidR="009721B7" w:rsidRPr="00263092">
        <w:rPr>
          <w:sz w:val="24"/>
          <w:szCs w:val="24"/>
        </w:rPr>
        <w:t>participantes</w:t>
      </w:r>
      <w:r w:rsidR="00A4118D" w:rsidRPr="00263092">
        <w:rPr>
          <w:sz w:val="24"/>
          <w:szCs w:val="24"/>
        </w:rPr>
        <w:t>. O artigo, inicialmente, apresenta</w:t>
      </w:r>
      <w:r w:rsidR="00212296" w:rsidRPr="00263092">
        <w:rPr>
          <w:sz w:val="24"/>
          <w:szCs w:val="24"/>
        </w:rPr>
        <w:t xml:space="preserve"> um breve resgate </w:t>
      </w:r>
      <w:r w:rsidRPr="00263092">
        <w:rPr>
          <w:sz w:val="24"/>
          <w:szCs w:val="24"/>
        </w:rPr>
        <w:t>d</w:t>
      </w:r>
      <w:r w:rsidR="00212296" w:rsidRPr="00263092">
        <w:rPr>
          <w:sz w:val="24"/>
          <w:szCs w:val="24"/>
        </w:rPr>
        <w:t>a história do Diverge</w:t>
      </w:r>
      <w:r w:rsidR="00A4118D" w:rsidRPr="00263092">
        <w:rPr>
          <w:sz w:val="24"/>
          <w:szCs w:val="24"/>
        </w:rPr>
        <w:t>, no âmbito da FSSO/</w:t>
      </w:r>
      <w:r w:rsidRPr="00263092">
        <w:rPr>
          <w:sz w:val="24"/>
          <w:szCs w:val="24"/>
        </w:rPr>
        <w:t>U</w:t>
      </w:r>
      <w:r w:rsidR="007E112A" w:rsidRPr="00263092">
        <w:rPr>
          <w:sz w:val="24"/>
          <w:szCs w:val="24"/>
        </w:rPr>
        <w:t>fal</w:t>
      </w:r>
      <w:r w:rsidR="00A4118D" w:rsidRPr="00263092">
        <w:rPr>
          <w:sz w:val="24"/>
          <w:szCs w:val="24"/>
        </w:rPr>
        <w:t xml:space="preserve">; e segue com </w:t>
      </w:r>
      <w:r w:rsidR="00212296" w:rsidRPr="00263092">
        <w:rPr>
          <w:sz w:val="24"/>
          <w:szCs w:val="24"/>
        </w:rPr>
        <w:t xml:space="preserve">uma discussão sobre </w:t>
      </w:r>
      <w:r w:rsidR="00E0372A" w:rsidRPr="00263092">
        <w:rPr>
          <w:sz w:val="24"/>
          <w:szCs w:val="24"/>
        </w:rPr>
        <w:t>a proposta do</w:t>
      </w:r>
      <w:r w:rsidR="00212296" w:rsidRPr="00263092">
        <w:rPr>
          <w:sz w:val="24"/>
          <w:szCs w:val="24"/>
        </w:rPr>
        <w:t xml:space="preserve"> </w:t>
      </w:r>
      <w:r w:rsidR="00A10DA0" w:rsidRPr="00263092">
        <w:rPr>
          <w:sz w:val="24"/>
          <w:szCs w:val="24"/>
        </w:rPr>
        <w:t>“C</w:t>
      </w:r>
      <w:r w:rsidR="00212296" w:rsidRPr="00263092">
        <w:rPr>
          <w:sz w:val="24"/>
          <w:szCs w:val="24"/>
        </w:rPr>
        <w:t xml:space="preserve">iclo </w:t>
      </w:r>
      <w:r w:rsidR="00A10DA0" w:rsidRPr="00263092">
        <w:rPr>
          <w:sz w:val="24"/>
          <w:szCs w:val="24"/>
        </w:rPr>
        <w:t>F</w:t>
      </w:r>
      <w:r w:rsidR="00212296" w:rsidRPr="00263092">
        <w:rPr>
          <w:sz w:val="24"/>
          <w:szCs w:val="24"/>
        </w:rPr>
        <w:t>ormativo do Diverge</w:t>
      </w:r>
      <w:r w:rsidR="00A10DA0" w:rsidRPr="00263092">
        <w:rPr>
          <w:sz w:val="24"/>
          <w:szCs w:val="24"/>
        </w:rPr>
        <w:t>”</w:t>
      </w:r>
      <w:r w:rsidR="00A4118D" w:rsidRPr="00263092">
        <w:rPr>
          <w:sz w:val="24"/>
          <w:szCs w:val="24"/>
        </w:rPr>
        <w:t xml:space="preserve"> e os frutos dessa experiência.</w:t>
      </w:r>
    </w:p>
    <w:p w14:paraId="05CB52FF" w14:textId="77777777" w:rsidR="00E0372A" w:rsidRPr="00263092" w:rsidRDefault="00E0372A" w:rsidP="00093D1F">
      <w:pPr>
        <w:spacing w:line="360" w:lineRule="auto"/>
        <w:jc w:val="both"/>
        <w:rPr>
          <w:sz w:val="24"/>
          <w:szCs w:val="24"/>
        </w:rPr>
      </w:pPr>
    </w:p>
    <w:p w14:paraId="643BBF80" w14:textId="77777777" w:rsidR="00212296" w:rsidRDefault="00212296" w:rsidP="00093D1F">
      <w:pPr>
        <w:spacing w:line="360" w:lineRule="auto"/>
        <w:jc w:val="both"/>
        <w:rPr>
          <w:b/>
          <w:sz w:val="24"/>
          <w:szCs w:val="24"/>
        </w:rPr>
      </w:pPr>
      <w:r>
        <w:rPr>
          <w:b/>
          <w:sz w:val="24"/>
          <w:szCs w:val="24"/>
        </w:rPr>
        <w:t>2</w:t>
      </w:r>
      <w:r w:rsidR="00AB6069">
        <w:rPr>
          <w:b/>
          <w:sz w:val="24"/>
          <w:szCs w:val="24"/>
        </w:rPr>
        <w:t xml:space="preserve"> </w:t>
      </w:r>
      <w:r w:rsidR="00915861">
        <w:rPr>
          <w:b/>
          <w:sz w:val="24"/>
          <w:szCs w:val="24"/>
        </w:rPr>
        <w:t>A TRAJETÓRIO DO DIVERGE NA FSSO</w:t>
      </w:r>
    </w:p>
    <w:p w14:paraId="632E7A8C" w14:textId="77777777" w:rsidR="00060B58" w:rsidRDefault="00060B58" w:rsidP="00093D1F">
      <w:pPr>
        <w:spacing w:line="360" w:lineRule="auto"/>
        <w:jc w:val="both"/>
        <w:rPr>
          <w:b/>
          <w:sz w:val="24"/>
          <w:szCs w:val="24"/>
        </w:rPr>
      </w:pPr>
    </w:p>
    <w:p w14:paraId="09204007" w14:textId="7DBD42A1" w:rsidR="00060B58" w:rsidRDefault="00A4118D" w:rsidP="001A6BA5">
      <w:pPr>
        <w:spacing w:line="360" w:lineRule="auto"/>
        <w:ind w:firstLine="720"/>
        <w:jc w:val="both"/>
        <w:rPr>
          <w:bCs/>
          <w:sz w:val="24"/>
          <w:szCs w:val="24"/>
        </w:rPr>
      </w:pPr>
      <w:r>
        <w:rPr>
          <w:bCs/>
          <w:sz w:val="24"/>
          <w:szCs w:val="24"/>
        </w:rPr>
        <w:t>O</w:t>
      </w:r>
      <w:r w:rsidR="00FA5F20">
        <w:rPr>
          <w:bCs/>
          <w:sz w:val="24"/>
          <w:szCs w:val="24"/>
        </w:rPr>
        <w:t xml:space="preserve"> primeiro curso de Serv</w:t>
      </w:r>
      <w:r w:rsidR="00AC6FEA">
        <w:rPr>
          <w:bCs/>
          <w:sz w:val="24"/>
          <w:szCs w:val="24"/>
        </w:rPr>
        <w:t>iço Soci</w:t>
      </w:r>
      <w:r>
        <w:rPr>
          <w:bCs/>
          <w:sz w:val="24"/>
          <w:szCs w:val="24"/>
        </w:rPr>
        <w:t>al, na cidade de Maceió/Alagoas,</w:t>
      </w:r>
      <w:r w:rsidR="00AC6FEA">
        <w:rPr>
          <w:bCs/>
          <w:sz w:val="24"/>
          <w:szCs w:val="24"/>
        </w:rPr>
        <w:t xml:space="preserve"> </w:t>
      </w:r>
      <w:r>
        <w:rPr>
          <w:bCs/>
          <w:sz w:val="24"/>
          <w:szCs w:val="24"/>
        </w:rPr>
        <w:t>é fundado na década de 1950, como</w:t>
      </w:r>
      <w:r w:rsidR="00FA5F20">
        <w:rPr>
          <w:bCs/>
          <w:sz w:val="24"/>
          <w:szCs w:val="24"/>
        </w:rPr>
        <w:t xml:space="preserve"> Escola Padre Anchieta, </w:t>
      </w:r>
      <w:r>
        <w:rPr>
          <w:bCs/>
          <w:sz w:val="24"/>
          <w:szCs w:val="24"/>
        </w:rPr>
        <w:t xml:space="preserve">cujas </w:t>
      </w:r>
      <w:r w:rsidR="001A6BA5">
        <w:rPr>
          <w:bCs/>
          <w:sz w:val="24"/>
          <w:szCs w:val="24"/>
        </w:rPr>
        <w:t xml:space="preserve">bases teórico-filosóficas </w:t>
      </w:r>
      <w:r w:rsidR="001A6BA5">
        <w:rPr>
          <w:bCs/>
          <w:sz w:val="24"/>
          <w:szCs w:val="24"/>
        </w:rPr>
        <w:lastRenderedPageBreak/>
        <w:t>tinham como referência a</w:t>
      </w:r>
      <w:r>
        <w:rPr>
          <w:bCs/>
          <w:sz w:val="24"/>
          <w:szCs w:val="24"/>
        </w:rPr>
        <w:t xml:space="preserve"> doutrina cristã da igreja católica.</w:t>
      </w:r>
      <w:r w:rsidR="001A6BA5">
        <w:rPr>
          <w:bCs/>
          <w:sz w:val="24"/>
          <w:szCs w:val="24"/>
        </w:rPr>
        <w:t xml:space="preserve"> </w:t>
      </w:r>
      <w:r>
        <w:rPr>
          <w:bCs/>
          <w:sz w:val="24"/>
          <w:szCs w:val="24"/>
        </w:rPr>
        <w:t>À época, o</w:t>
      </w:r>
      <w:r w:rsidR="00FA5F20">
        <w:rPr>
          <w:bCs/>
          <w:sz w:val="24"/>
          <w:szCs w:val="24"/>
        </w:rPr>
        <w:t xml:space="preserve"> corpo</w:t>
      </w:r>
      <w:r w:rsidR="00AC6FEA">
        <w:rPr>
          <w:bCs/>
          <w:sz w:val="24"/>
          <w:szCs w:val="24"/>
        </w:rPr>
        <w:t xml:space="preserve"> docente era formado por</w:t>
      </w:r>
      <w:r w:rsidR="00FA5F20">
        <w:rPr>
          <w:bCs/>
          <w:sz w:val="24"/>
          <w:szCs w:val="24"/>
        </w:rPr>
        <w:t xml:space="preserve"> alagoanos/as de outr</w:t>
      </w:r>
      <w:r>
        <w:rPr>
          <w:bCs/>
          <w:sz w:val="24"/>
          <w:szCs w:val="24"/>
        </w:rPr>
        <w:t xml:space="preserve">as áreas do conhecimento, assim como </w:t>
      </w:r>
      <w:r w:rsidR="00FA5F20">
        <w:rPr>
          <w:bCs/>
          <w:sz w:val="24"/>
          <w:szCs w:val="24"/>
        </w:rPr>
        <w:t xml:space="preserve"> pelas Missionárias de Jesus Crucificado, que possuíam formação em Serviço Social (Barbosa </w:t>
      </w:r>
      <w:r w:rsidR="00FA5F20">
        <w:rPr>
          <w:bCs/>
          <w:i/>
          <w:iCs/>
          <w:sz w:val="24"/>
          <w:szCs w:val="24"/>
        </w:rPr>
        <w:t>et al</w:t>
      </w:r>
      <w:r w:rsidR="00FA5F20">
        <w:rPr>
          <w:bCs/>
          <w:sz w:val="24"/>
          <w:szCs w:val="24"/>
        </w:rPr>
        <w:t>., 2017).</w:t>
      </w:r>
    </w:p>
    <w:p w14:paraId="514F107D" w14:textId="2B229308" w:rsidR="002A56DE" w:rsidRDefault="00A4118D" w:rsidP="00BA2A07">
      <w:pPr>
        <w:spacing w:line="360" w:lineRule="auto"/>
        <w:jc w:val="both"/>
        <w:rPr>
          <w:sz w:val="24"/>
          <w:szCs w:val="24"/>
        </w:rPr>
      </w:pPr>
      <w:r>
        <w:rPr>
          <w:bCs/>
          <w:sz w:val="24"/>
          <w:szCs w:val="24"/>
        </w:rPr>
        <w:tab/>
        <w:t>A Ufal</w:t>
      </w:r>
      <w:r w:rsidR="001A6BA5">
        <w:rPr>
          <w:bCs/>
          <w:sz w:val="24"/>
          <w:szCs w:val="24"/>
        </w:rPr>
        <w:t xml:space="preserve">, por sua vez, </w:t>
      </w:r>
      <w:r>
        <w:rPr>
          <w:bCs/>
          <w:sz w:val="24"/>
          <w:szCs w:val="24"/>
        </w:rPr>
        <w:t xml:space="preserve"> </w:t>
      </w:r>
      <w:r w:rsidRPr="009721B7">
        <w:rPr>
          <w:bCs/>
          <w:sz w:val="24"/>
          <w:szCs w:val="24"/>
        </w:rPr>
        <w:t>foi fundada n</w:t>
      </w:r>
      <w:r w:rsidR="00F939E9" w:rsidRPr="009721B7">
        <w:rPr>
          <w:bCs/>
          <w:sz w:val="24"/>
          <w:szCs w:val="24"/>
        </w:rPr>
        <w:t>o ano de 1961</w:t>
      </w:r>
      <w:r w:rsidR="00FA5F20" w:rsidRPr="009721B7">
        <w:rPr>
          <w:bCs/>
          <w:sz w:val="24"/>
          <w:szCs w:val="24"/>
        </w:rPr>
        <w:t>,</w:t>
      </w:r>
      <w:r w:rsidR="00897796" w:rsidRPr="009721B7">
        <w:rPr>
          <w:bCs/>
          <w:sz w:val="24"/>
          <w:szCs w:val="24"/>
        </w:rPr>
        <w:t xml:space="preserve"> por meio da incorporação das Faculdades existentes</w:t>
      </w:r>
      <w:r w:rsidR="00AC6FEA" w:rsidRPr="009721B7">
        <w:rPr>
          <w:bCs/>
          <w:sz w:val="24"/>
          <w:szCs w:val="24"/>
        </w:rPr>
        <w:t xml:space="preserve"> no estado</w:t>
      </w:r>
      <w:r w:rsidR="009721B7" w:rsidRPr="009721B7">
        <w:rPr>
          <w:bCs/>
          <w:sz w:val="24"/>
          <w:szCs w:val="24"/>
        </w:rPr>
        <w:t xml:space="preserve"> de Alagoas</w:t>
      </w:r>
      <w:r w:rsidR="00F939E9" w:rsidRPr="009721B7">
        <w:rPr>
          <w:bCs/>
          <w:sz w:val="24"/>
          <w:szCs w:val="24"/>
        </w:rPr>
        <w:t>, ficando de fora</w:t>
      </w:r>
      <w:r w:rsidR="00897796" w:rsidRPr="009721B7">
        <w:rPr>
          <w:bCs/>
          <w:sz w:val="24"/>
          <w:szCs w:val="24"/>
        </w:rPr>
        <w:t xml:space="preserve"> o</w:t>
      </w:r>
      <w:r w:rsidR="00FA5F20" w:rsidRPr="009721B7">
        <w:rPr>
          <w:bCs/>
          <w:sz w:val="24"/>
          <w:szCs w:val="24"/>
        </w:rPr>
        <w:t xml:space="preserve"> curso que </w:t>
      </w:r>
      <w:r w:rsidR="00897796" w:rsidRPr="009721B7">
        <w:rPr>
          <w:bCs/>
          <w:sz w:val="24"/>
          <w:szCs w:val="24"/>
        </w:rPr>
        <w:t>formava</w:t>
      </w:r>
      <w:r w:rsidR="00FA5F20" w:rsidRPr="009721B7">
        <w:rPr>
          <w:bCs/>
          <w:sz w:val="24"/>
          <w:szCs w:val="24"/>
        </w:rPr>
        <w:t xml:space="preserve"> assistentes sociais</w:t>
      </w:r>
      <w:r w:rsidR="00AC6FEA" w:rsidRPr="009721B7">
        <w:rPr>
          <w:bCs/>
          <w:sz w:val="24"/>
          <w:szCs w:val="24"/>
        </w:rPr>
        <w:t xml:space="preserve"> na Escola Padre Anchieta</w:t>
      </w:r>
      <w:r w:rsidR="00195017" w:rsidRPr="009721B7">
        <w:rPr>
          <w:bCs/>
          <w:sz w:val="24"/>
          <w:szCs w:val="24"/>
        </w:rPr>
        <w:t xml:space="preserve">. </w:t>
      </w:r>
      <w:r w:rsidR="009721B7" w:rsidRPr="009721B7">
        <w:rPr>
          <w:bCs/>
          <w:sz w:val="24"/>
          <w:szCs w:val="24"/>
        </w:rPr>
        <w:t xml:space="preserve">Contudo, o curso </w:t>
      </w:r>
      <w:r w:rsidR="00F939E9" w:rsidRPr="009721B7">
        <w:rPr>
          <w:bCs/>
          <w:sz w:val="24"/>
          <w:szCs w:val="24"/>
        </w:rPr>
        <w:t xml:space="preserve">de serviço social em Alagoas </w:t>
      </w:r>
      <w:r w:rsidR="00195017" w:rsidRPr="009721B7">
        <w:rPr>
          <w:bCs/>
          <w:sz w:val="24"/>
          <w:szCs w:val="24"/>
        </w:rPr>
        <w:t>se integra à Ufal em 1972</w:t>
      </w:r>
      <w:r w:rsidR="00F939E9" w:rsidRPr="009721B7">
        <w:rPr>
          <w:bCs/>
          <w:sz w:val="24"/>
          <w:szCs w:val="24"/>
        </w:rPr>
        <w:t>,</w:t>
      </w:r>
      <w:r w:rsidR="00164E2F" w:rsidRPr="009721B7">
        <w:rPr>
          <w:bCs/>
          <w:sz w:val="24"/>
          <w:szCs w:val="24"/>
        </w:rPr>
        <w:t xml:space="preserve"> vinculado ao Instituo de Filosofia e Ciências Humanas</w:t>
      </w:r>
      <w:r w:rsidR="00195017" w:rsidRPr="009721B7">
        <w:rPr>
          <w:bCs/>
          <w:sz w:val="24"/>
          <w:szCs w:val="24"/>
        </w:rPr>
        <w:t>, onze anos depois da sua fundação</w:t>
      </w:r>
      <w:r w:rsidR="00164E2F" w:rsidRPr="009721B7">
        <w:rPr>
          <w:bCs/>
          <w:sz w:val="24"/>
          <w:szCs w:val="24"/>
        </w:rPr>
        <w:t xml:space="preserve"> (Barbosa </w:t>
      </w:r>
      <w:r w:rsidR="00164E2F" w:rsidRPr="009721B7">
        <w:rPr>
          <w:bCs/>
          <w:i/>
          <w:iCs/>
          <w:sz w:val="24"/>
          <w:szCs w:val="24"/>
        </w:rPr>
        <w:t>et al</w:t>
      </w:r>
      <w:r w:rsidR="00164E2F" w:rsidRPr="009721B7">
        <w:rPr>
          <w:bCs/>
          <w:sz w:val="24"/>
          <w:szCs w:val="24"/>
        </w:rPr>
        <w:t>., 2017).</w:t>
      </w:r>
      <w:r w:rsidR="00615CC0" w:rsidRPr="009721B7">
        <w:rPr>
          <w:sz w:val="24"/>
          <w:szCs w:val="24"/>
        </w:rPr>
        <w:tab/>
      </w:r>
    </w:p>
    <w:p w14:paraId="613862C6" w14:textId="00BCAC7B" w:rsidR="004B65E2" w:rsidRDefault="00195017" w:rsidP="00DF6B66">
      <w:pPr>
        <w:spacing w:line="360" w:lineRule="auto"/>
        <w:ind w:firstLine="720"/>
        <w:jc w:val="both"/>
        <w:rPr>
          <w:sz w:val="24"/>
          <w:szCs w:val="24"/>
        </w:rPr>
      </w:pPr>
      <w:r w:rsidRPr="00DF6B66">
        <w:rPr>
          <w:sz w:val="24"/>
          <w:szCs w:val="24"/>
        </w:rPr>
        <w:t xml:space="preserve">A </w:t>
      </w:r>
      <w:r w:rsidR="00E50200" w:rsidRPr="00DF6B66">
        <w:rPr>
          <w:sz w:val="24"/>
          <w:szCs w:val="24"/>
        </w:rPr>
        <w:t>FSSO,</w:t>
      </w:r>
      <w:r w:rsidR="002A56DE" w:rsidRPr="00DF6B66">
        <w:rPr>
          <w:sz w:val="24"/>
          <w:szCs w:val="24"/>
        </w:rPr>
        <w:t xml:space="preserve"> enquanto unidade acadêmica</w:t>
      </w:r>
      <w:r w:rsidR="004B65E2" w:rsidRPr="00DF6B66">
        <w:rPr>
          <w:sz w:val="24"/>
          <w:szCs w:val="24"/>
        </w:rPr>
        <w:t xml:space="preserve">, </w:t>
      </w:r>
      <w:r w:rsidRPr="00DF6B66">
        <w:rPr>
          <w:sz w:val="24"/>
          <w:szCs w:val="24"/>
        </w:rPr>
        <w:t xml:space="preserve">se organiza </w:t>
      </w:r>
      <w:r w:rsidR="004B65E2" w:rsidRPr="00DF6B66">
        <w:rPr>
          <w:sz w:val="24"/>
          <w:szCs w:val="24"/>
        </w:rPr>
        <w:t>nos anos 2000</w:t>
      </w:r>
      <w:r w:rsidR="002A56DE" w:rsidRPr="00DF6B66">
        <w:rPr>
          <w:sz w:val="24"/>
          <w:szCs w:val="24"/>
        </w:rPr>
        <w:t xml:space="preserve"> (Santos, 2</w:t>
      </w:r>
      <w:r w:rsidR="004B65E2" w:rsidRPr="00DF6B66">
        <w:rPr>
          <w:sz w:val="24"/>
          <w:szCs w:val="24"/>
        </w:rPr>
        <w:t xml:space="preserve">018). </w:t>
      </w:r>
      <w:r w:rsidR="00DF6B66" w:rsidRPr="00DF6B66">
        <w:rPr>
          <w:sz w:val="24"/>
          <w:szCs w:val="24"/>
        </w:rPr>
        <w:t>Vale registrar que p</w:t>
      </w:r>
      <w:r w:rsidR="00E50200" w:rsidRPr="00DF6B66">
        <w:rPr>
          <w:sz w:val="24"/>
          <w:szCs w:val="24"/>
        </w:rPr>
        <w:t>assados dois ano</w:t>
      </w:r>
      <w:r w:rsidR="004B65E2" w:rsidRPr="00DF6B66">
        <w:rPr>
          <w:sz w:val="24"/>
          <w:szCs w:val="24"/>
        </w:rPr>
        <w:t>s</w:t>
      </w:r>
      <w:r w:rsidRPr="00DF6B66">
        <w:rPr>
          <w:sz w:val="24"/>
          <w:szCs w:val="24"/>
        </w:rPr>
        <w:t xml:space="preserve"> de fundação, a Faculdade, passa a contar, no ano de 2002,  com a formação do </w:t>
      </w:r>
      <w:r w:rsidR="00E50200" w:rsidRPr="00DF6B66">
        <w:rPr>
          <w:sz w:val="24"/>
          <w:szCs w:val="24"/>
        </w:rPr>
        <w:t xml:space="preserve"> primeiro grupo de pesquisa vinc</w:t>
      </w:r>
      <w:r w:rsidR="004B65E2" w:rsidRPr="00DF6B66">
        <w:rPr>
          <w:sz w:val="24"/>
          <w:szCs w:val="24"/>
        </w:rPr>
        <w:t>ulado ao</w:t>
      </w:r>
      <w:r w:rsidRPr="00DF6B66">
        <w:rPr>
          <w:sz w:val="24"/>
          <w:szCs w:val="24"/>
        </w:rPr>
        <w:t xml:space="preserve"> Diretório de Grupos de Pesquisa do </w:t>
      </w:r>
      <w:r w:rsidR="009721B7" w:rsidRPr="009721B7">
        <w:rPr>
          <w:sz w:val="24"/>
          <w:szCs w:val="24"/>
        </w:rPr>
        <w:t>Conselho Nacional de Desenvolvimento Científico e Tecnológico</w:t>
      </w:r>
      <w:r w:rsidR="004B65E2" w:rsidRPr="00DF6B66">
        <w:rPr>
          <w:sz w:val="24"/>
          <w:szCs w:val="24"/>
        </w:rPr>
        <w:t xml:space="preserve"> </w:t>
      </w:r>
      <w:r w:rsidRPr="00DF6B66">
        <w:rPr>
          <w:sz w:val="24"/>
          <w:szCs w:val="24"/>
        </w:rPr>
        <w:t>(DGP</w:t>
      </w:r>
      <w:r w:rsidR="009721B7">
        <w:rPr>
          <w:sz w:val="24"/>
          <w:szCs w:val="24"/>
        </w:rPr>
        <w:t xml:space="preserve"> </w:t>
      </w:r>
      <w:r w:rsidRPr="00DF6B66">
        <w:rPr>
          <w:sz w:val="24"/>
          <w:szCs w:val="24"/>
        </w:rPr>
        <w:t>CNPq): o G</w:t>
      </w:r>
      <w:r w:rsidR="009721B7">
        <w:rPr>
          <w:sz w:val="24"/>
          <w:szCs w:val="24"/>
        </w:rPr>
        <w:t xml:space="preserve">rupo de </w:t>
      </w:r>
      <w:r w:rsidRPr="00DF6B66">
        <w:rPr>
          <w:sz w:val="24"/>
          <w:szCs w:val="24"/>
        </w:rPr>
        <w:t>P</w:t>
      </w:r>
      <w:r w:rsidR="009721B7">
        <w:rPr>
          <w:sz w:val="24"/>
          <w:szCs w:val="24"/>
        </w:rPr>
        <w:t>esquisa (GP)</w:t>
      </w:r>
      <w:r w:rsidR="004B65E2" w:rsidRPr="00DF6B66">
        <w:rPr>
          <w:sz w:val="24"/>
          <w:szCs w:val="24"/>
        </w:rPr>
        <w:t xml:space="preserve"> </w:t>
      </w:r>
      <w:r w:rsidR="004B65E2" w:rsidRPr="009721B7">
        <w:rPr>
          <w:iCs/>
          <w:sz w:val="24"/>
          <w:szCs w:val="24"/>
        </w:rPr>
        <w:t>Serviço Social, Trabalho, Profissão e Políticas Sociais,</w:t>
      </w:r>
      <w:r w:rsidR="004B65E2" w:rsidRPr="00DF6B66">
        <w:rPr>
          <w:sz w:val="24"/>
          <w:szCs w:val="24"/>
        </w:rPr>
        <w:t xml:space="preserve"> exatament</w:t>
      </w:r>
      <w:r w:rsidR="005357A3" w:rsidRPr="00DF6B66">
        <w:rPr>
          <w:sz w:val="24"/>
          <w:szCs w:val="24"/>
        </w:rPr>
        <w:t xml:space="preserve">e no mesmo ano em que </w:t>
      </w:r>
      <w:r w:rsidR="00DF6B66" w:rsidRPr="00DF6B66">
        <w:rPr>
          <w:sz w:val="24"/>
          <w:szCs w:val="24"/>
        </w:rPr>
        <w:t>DGP</w:t>
      </w:r>
      <w:r w:rsidR="009721B7">
        <w:rPr>
          <w:sz w:val="24"/>
          <w:szCs w:val="24"/>
        </w:rPr>
        <w:t xml:space="preserve"> </w:t>
      </w:r>
      <w:r w:rsidR="00DF6B66" w:rsidRPr="00DF6B66">
        <w:rPr>
          <w:sz w:val="24"/>
          <w:szCs w:val="24"/>
        </w:rPr>
        <w:t>CNPq</w:t>
      </w:r>
      <w:r w:rsidR="004B65E2" w:rsidRPr="00DF6B66">
        <w:rPr>
          <w:sz w:val="24"/>
          <w:szCs w:val="24"/>
        </w:rPr>
        <w:t xml:space="preserve"> se integra à plataforma Lattes</w:t>
      </w:r>
      <w:r w:rsidR="005357A3" w:rsidRPr="00DF6B66">
        <w:rPr>
          <w:sz w:val="24"/>
          <w:szCs w:val="24"/>
        </w:rPr>
        <w:t xml:space="preserve"> e se amplia nacionalmente</w:t>
      </w:r>
      <w:r w:rsidR="004B65E2" w:rsidRPr="00DF6B66">
        <w:rPr>
          <w:sz w:val="24"/>
          <w:szCs w:val="24"/>
        </w:rPr>
        <w:t>.</w:t>
      </w:r>
      <w:r w:rsidR="009721B7">
        <w:rPr>
          <w:sz w:val="24"/>
          <w:szCs w:val="24"/>
        </w:rPr>
        <w:t xml:space="preserve"> </w:t>
      </w:r>
      <w:r w:rsidR="005357A3" w:rsidRPr="00DF6B66">
        <w:rPr>
          <w:sz w:val="24"/>
          <w:szCs w:val="24"/>
        </w:rPr>
        <w:t>Vê-se, portanto o quanto a FSSO e seu corpo docente estavam sintonizados com as atualizações do CNPq.</w:t>
      </w:r>
    </w:p>
    <w:p w14:paraId="2505229B" w14:textId="49DB2280" w:rsidR="00BC04E7" w:rsidRPr="00DF6B66" w:rsidRDefault="009721B7" w:rsidP="00DF6B66">
      <w:pPr>
        <w:spacing w:line="360" w:lineRule="auto"/>
        <w:ind w:firstLine="720"/>
        <w:jc w:val="both"/>
        <w:rPr>
          <w:sz w:val="24"/>
          <w:szCs w:val="24"/>
        </w:rPr>
      </w:pPr>
      <w:r>
        <w:rPr>
          <w:sz w:val="24"/>
          <w:szCs w:val="24"/>
        </w:rPr>
        <w:t>A</w:t>
      </w:r>
      <w:r w:rsidR="00BC04E7">
        <w:rPr>
          <w:sz w:val="24"/>
          <w:szCs w:val="24"/>
        </w:rPr>
        <w:t>o longo do tempo, os grupos foram se consolidando na FSSO, obtendo reconhecimento acadêmico e fora das muros das Universidade. Atualmente, a FSSO dispõe de 12 grupos, os quais estão dispostos no Quadro 1. Os dados foram obtidos a partir do levantamento</w:t>
      </w:r>
      <w:r w:rsidR="00A65661">
        <w:rPr>
          <w:sz w:val="24"/>
          <w:szCs w:val="24"/>
        </w:rPr>
        <w:t xml:space="preserve"> </w:t>
      </w:r>
      <w:r w:rsidR="00BC04E7">
        <w:rPr>
          <w:sz w:val="24"/>
          <w:szCs w:val="24"/>
        </w:rPr>
        <w:t>na plataforma do DGP CNPq, realizado pela equipe de autoria deste trabalho.</w:t>
      </w:r>
    </w:p>
    <w:p w14:paraId="3B62468E" w14:textId="77777777" w:rsidR="00781382" w:rsidRPr="004B5F4A" w:rsidRDefault="00781382" w:rsidP="009E4A96">
      <w:pPr>
        <w:spacing w:line="360" w:lineRule="auto"/>
        <w:jc w:val="both"/>
        <w:rPr>
          <w:sz w:val="20"/>
          <w:szCs w:val="20"/>
        </w:rPr>
      </w:pPr>
    </w:p>
    <w:p w14:paraId="44399319" w14:textId="77777777" w:rsidR="00BF1623" w:rsidRDefault="00BF1623" w:rsidP="008779DD">
      <w:pPr>
        <w:spacing w:line="240" w:lineRule="auto"/>
        <w:jc w:val="both"/>
        <w:rPr>
          <w:sz w:val="20"/>
          <w:szCs w:val="20"/>
        </w:rPr>
      </w:pPr>
      <w:r w:rsidRPr="00325BC9">
        <w:rPr>
          <w:b/>
          <w:bCs/>
          <w:sz w:val="20"/>
          <w:szCs w:val="20"/>
        </w:rPr>
        <w:t>Quadro 1</w:t>
      </w:r>
      <w:r w:rsidRPr="00325BC9">
        <w:rPr>
          <w:sz w:val="20"/>
          <w:szCs w:val="20"/>
        </w:rPr>
        <w:t xml:space="preserve"> – Relação dos </w:t>
      </w:r>
      <w:r w:rsidR="001A0F25">
        <w:rPr>
          <w:sz w:val="20"/>
          <w:szCs w:val="20"/>
        </w:rPr>
        <w:t>g</w:t>
      </w:r>
      <w:r w:rsidRPr="00325BC9">
        <w:rPr>
          <w:sz w:val="20"/>
          <w:szCs w:val="20"/>
        </w:rPr>
        <w:t xml:space="preserve">rupos de </w:t>
      </w:r>
      <w:r w:rsidR="001A0F25">
        <w:rPr>
          <w:sz w:val="20"/>
          <w:szCs w:val="20"/>
        </w:rPr>
        <w:t>p</w:t>
      </w:r>
      <w:r w:rsidRPr="00325BC9">
        <w:rPr>
          <w:sz w:val="20"/>
          <w:szCs w:val="20"/>
        </w:rPr>
        <w:t xml:space="preserve">esquisa e </w:t>
      </w:r>
      <w:r w:rsidR="001A0F25">
        <w:rPr>
          <w:sz w:val="20"/>
          <w:szCs w:val="20"/>
        </w:rPr>
        <w:t>e</w:t>
      </w:r>
      <w:r w:rsidRPr="00325BC9">
        <w:rPr>
          <w:sz w:val="20"/>
          <w:szCs w:val="20"/>
        </w:rPr>
        <w:t xml:space="preserve">xtensão da </w:t>
      </w:r>
      <w:proofErr w:type="spellStart"/>
      <w:r w:rsidR="00325BC9" w:rsidRPr="00325BC9">
        <w:rPr>
          <w:sz w:val="20"/>
          <w:szCs w:val="20"/>
        </w:rPr>
        <w:t>Fsso</w:t>
      </w:r>
      <w:proofErr w:type="spellEnd"/>
      <w:r w:rsidR="007E112A">
        <w:rPr>
          <w:sz w:val="20"/>
          <w:szCs w:val="20"/>
        </w:rPr>
        <w:t xml:space="preserve">, na </w:t>
      </w:r>
      <w:r w:rsidR="00325BC9" w:rsidRPr="00325BC9">
        <w:rPr>
          <w:sz w:val="20"/>
          <w:szCs w:val="20"/>
        </w:rPr>
        <w:t>UFAL</w:t>
      </w:r>
      <w:r w:rsidRPr="00325BC9">
        <w:rPr>
          <w:sz w:val="20"/>
          <w:szCs w:val="20"/>
        </w:rPr>
        <w:t xml:space="preserve">, com seus respectivos anos de formação </w:t>
      </w:r>
      <w:r w:rsidR="00325BC9" w:rsidRPr="00325BC9">
        <w:rPr>
          <w:sz w:val="20"/>
          <w:szCs w:val="20"/>
        </w:rPr>
        <w:t>e docentes coordenadores/as</w:t>
      </w:r>
    </w:p>
    <w:p w14:paraId="6FCCF3EE" w14:textId="77777777" w:rsidR="00325BC9" w:rsidRPr="00325BC9" w:rsidRDefault="00325BC9" w:rsidP="008779DD">
      <w:pPr>
        <w:spacing w:line="240" w:lineRule="auto"/>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712"/>
        <w:gridCol w:w="3678"/>
      </w:tblGrid>
      <w:tr w:rsidR="009E4A96" w14:paraId="2D2F6B1D" w14:textId="77777777" w:rsidTr="00FA43A4">
        <w:trPr>
          <w:trHeight w:val="425"/>
        </w:trPr>
        <w:tc>
          <w:tcPr>
            <w:tcW w:w="675" w:type="dxa"/>
            <w:shd w:val="clear" w:color="auto" w:fill="E8E8E8"/>
            <w:vAlign w:val="center"/>
          </w:tcPr>
          <w:p w14:paraId="24B6E71A" w14:textId="77777777" w:rsidR="009E4A96" w:rsidRDefault="00BF1623" w:rsidP="008779DD">
            <w:pPr>
              <w:spacing w:line="240" w:lineRule="auto"/>
              <w:jc w:val="center"/>
              <w:rPr>
                <w:b/>
                <w:bCs/>
                <w:sz w:val="20"/>
                <w:szCs w:val="20"/>
              </w:rPr>
            </w:pPr>
            <w:r>
              <w:rPr>
                <w:b/>
                <w:bCs/>
                <w:sz w:val="20"/>
                <w:szCs w:val="20"/>
              </w:rPr>
              <w:t>ANO</w:t>
            </w:r>
          </w:p>
        </w:tc>
        <w:tc>
          <w:tcPr>
            <w:tcW w:w="4820" w:type="dxa"/>
            <w:shd w:val="clear" w:color="auto" w:fill="E8E8E8"/>
            <w:vAlign w:val="center"/>
          </w:tcPr>
          <w:p w14:paraId="17CC8AD1" w14:textId="77777777" w:rsidR="009E4A96" w:rsidRDefault="009E4A96" w:rsidP="008779DD">
            <w:pPr>
              <w:spacing w:line="240" w:lineRule="auto"/>
              <w:jc w:val="center"/>
              <w:rPr>
                <w:b/>
                <w:bCs/>
                <w:sz w:val="20"/>
                <w:szCs w:val="20"/>
              </w:rPr>
            </w:pPr>
            <w:r>
              <w:rPr>
                <w:b/>
                <w:bCs/>
                <w:sz w:val="20"/>
                <w:szCs w:val="20"/>
              </w:rPr>
              <w:t>NOME DO GRUPO</w:t>
            </w:r>
          </w:p>
        </w:tc>
        <w:tc>
          <w:tcPr>
            <w:tcW w:w="3719" w:type="dxa"/>
            <w:shd w:val="clear" w:color="auto" w:fill="E8E8E8"/>
            <w:vAlign w:val="center"/>
          </w:tcPr>
          <w:p w14:paraId="1CF63A83" w14:textId="77777777" w:rsidR="009E4A96" w:rsidRDefault="00BF1623" w:rsidP="008779DD">
            <w:pPr>
              <w:spacing w:line="240" w:lineRule="auto"/>
              <w:jc w:val="center"/>
              <w:rPr>
                <w:b/>
                <w:bCs/>
                <w:sz w:val="20"/>
                <w:szCs w:val="20"/>
              </w:rPr>
            </w:pPr>
            <w:r>
              <w:rPr>
                <w:b/>
                <w:bCs/>
                <w:sz w:val="20"/>
                <w:szCs w:val="20"/>
              </w:rPr>
              <w:t>DOCENTE COORDENADOR</w:t>
            </w:r>
            <w:r w:rsidR="00325BC9">
              <w:rPr>
                <w:b/>
                <w:bCs/>
                <w:sz w:val="20"/>
                <w:szCs w:val="20"/>
              </w:rPr>
              <w:t>ES</w:t>
            </w:r>
            <w:r>
              <w:rPr>
                <w:b/>
                <w:bCs/>
                <w:sz w:val="20"/>
                <w:szCs w:val="20"/>
              </w:rPr>
              <w:t>/A</w:t>
            </w:r>
            <w:r w:rsidR="00325BC9">
              <w:rPr>
                <w:b/>
                <w:bCs/>
                <w:sz w:val="20"/>
                <w:szCs w:val="20"/>
              </w:rPr>
              <w:t>S</w:t>
            </w:r>
          </w:p>
        </w:tc>
      </w:tr>
      <w:tr w:rsidR="00BF1623" w14:paraId="260EF8B1" w14:textId="77777777" w:rsidTr="00FA43A4">
        <w:trPr>
          <w:trHeight w:val="454"/>
        </w:trPr>
        <w:tc>
          <w:tcPr>
            <w:tcW w:w="675" w:type="dxa"/>
            <w:shd w:val="clear" w:color="auto" w:fill="auto"/>
            <w:vAlign w:val="center"/>
          </w:tcPr>
          <w:p w14:paraId="0F2D01DE" w14:textId="77777777" w:rsidR="00BF1623" w:rsidRDefault="00BF1623" w:rsidP="009E2771">
            <w:pPr>
              <w:spacing w:line="240" w:lineRule="auto"/>
              <w:jc w:val="both"/>
              <w:rPr>
                <w:sz w:val="20"/>
                <w:szCs w:val="20"/>
              </w:rPr>
            </w:pPr>
            <w:r>
              <w:rPr>
                <w:sz w:val="20"/>
                <w:szCs w:val="20"/>
              </w:rPr>
              <w:t>2002</w:t>
            </w:r>
          </w:p>
        </w:tc>
        <w:tc>
          <w:tcPr>
            <w:tcW w:w="4820" w:type="dxa"/>
            <w:shd w:val="clear" w:color="auto" w:fill="auto"/>
            <w:vAlign w:val="center"/>
          </w:tcPr>
          <w:p w14:paraId="4CAD5C51" w14:textId="77777777" w:rsidR="00BF1623" w:rsidRDefault="00BF1623" w:rsidP="009E2771">
            <w:pPr>
              <w:spacing w:line="240" w:lineRule="auto"/>
              <w:jc w:val="both"/>
              <w:rPr>
                <w:sz w:val="20"/>
                <w:szCs w:val="20"/>
              </w:rPr>
            </w:pPr>
            <w:r>
              <w:rPr>
                <w:sz w:val="20"/>
                <w:szCs w:val="20"/>
              </w:rPr>
              <w:t>Grupo de Pesquisa Serviço Social, Trabalho, Profissão e Políticas Sociais</w:t>
            </w:r>
          </w:p>
        </w:tc>
        <w:tc>
          <w:tcPr>
            <w:tcW w:w="3719" w:type="dxa"/>
            <w:shd w:val="clear" w:color="auto" w:fill="auto"/>
            <w:vAlign w:val="center"/>
          </w:tcPr>
          <w:p w14:paraId="31BB71E2" w14:textId="77777777" w:rsidR="00BF1623" w:rsidRDefault="00BF1623" w:rsidP="009E2771">
            <w:pPr>
              <w:spacing w:line="240" w:lineRule="auto"/>
              <w:jc w:val="both"/>
              <w:rPr>
                <w:sz w:val="20"/>
                <w:szCs w:val="20"/>
              </w:rPr>
            </w:pPr>
            <w:r>
              <w:rPr>
                <w:sz w:val="20"/>
                <w:szCs w:val="20"/>
              </w:rPr>
              <w:t>Maria Alcina Terto Lins</w:t>
            </w:r>
          </w:p>
          <w:p w14:paraId="7F0CB880" w14:textId="77777777" w:rsidR="00BF1623" w:rsidRDefault="00BF1623" w:rsidP="009E2771">
            <w:pPr>
              <w:spacing w:line="240" w:lineRule="auto"/>
              <w:jc w:val="both"/>
              <w:rPr>
                <w:sz w:val="20"/>
                <w:szCs w:val="20"/>
              </w:rPr>
            </w:pPr>
            <w:proofErr w:type="spellStart"/>
            <w:r>
              <w:rPr>
                <w:sz w:val="20"/>
                <w:szCs w:val="20"/>
              </w:rPr>
              <w:t>Japson</w:t>
            </w:r>
            <w:proofErr w:type="spellEnd"/>
            <w:r>
              <w:rPr>
                <w:sz w:val="20"/>
                <w:szCs w:val="20"/>
              </w:rPr>
              <w:t xml:space="preserve"> Gonçalves Santos Silva</w:t>
            </w:r>
          </w:p>
        </w:tc>
      </w:tr>
      <w:tr w:rsidR="00BF1623" w14:paraId="01D67A25" w14:textId="77777777" w:rsidTr="00FA43A4">
        <w:trPr>
          <w:trHeight w:val="454"/>
        </w:trPr>
        <w:tc>
          <w:tcPr>
            <w:tcW w:w="675" w:type="dxa"/>
            <w:shd w:val="clear" w:color="auto" w:fill="auto"/>
            <w:vAlign w:val="center"/>
          </w:tcPr>
          <w:p w14:paraId="27677140" w14:textId="77777777" w:rsidR="00BF1623" w:rsidRPr="001F582A" w:rsidRDefault="00BF1623" w:rsidP="009E2771">
            <w:pPr>
              <w:spacing w:line="240" w:lineRule="auto"/>
              <w:jc w:val="both"/>
              <w:rPr>
                <w:sz w:val="20"/>
                <w:szCs w:val="20"/>
              </w:rPr>
            </w:pPr>
            <w:r w:rsidRPr="001F582A">
              <w:rPr>
                <w:sz w:val="20"/>
                <w:szCs w:val="20"/>
              </w:rPr>
              <w:t>2006</w:t>
            </w:r>
          </w:p>
        </w:tc>
        <w:tc>
          <w:tcPr>
            <w:tcW w:w="4820" w:type="dxa"/>
            <w:shd w:val="clear" w:color="auto" w:fill="auto"/>
            <w:vAlign w:val="center"/>
          </w:tcPr>
          <w:p w14:paraId="46705AA6" w14:textId="77777777" w:rsidR="00BF1623" w:rsidRPr="00BC04E7" w:rsidRDefault="00BF1623" w:rsidP="009E2771">
            <w:pPr>
              <w:spacing w:line="240" w:lineRule="auto"/>
              <w:jc w:val="both"/>
              <w:rPr>
                <w:sz w:val="20"/>
                <w:szCs w:val="20"/>
              </w:rPr>
            </w:pPr>
            <w:r w:rsidRPr="00BC04E7">
              <w:rPr>
                <w:sz w:val="20"/>
                <w:szCs w:val="20"/>
              </w:rPr>
              <w:t xml:space="preserve">Grupo de </w:t>
            </w:r>
            <w:r w:rsidR="00453E37" w:rsidRPr="00BC04E7">
              <w:rPr>
                <w:sz w:val="20"/>
                <w:szCs w:val="20"/>
              </w:rPr>
              <w:t>P</w:t>
            </w:r>
            <w:r w:rsidRPr="00BC04E7">
              <w:rPr>
                <w:sz w:val="20"/>
                <w:szCs w:val="20"/>
              </w:rPr>
              <w:t>esquisa Políticas Públicas, Controle Social e Movimentos Sociais</w:t>
            </w:r>
          </w:p>
        </w:tc>
        <w:tc>
          <w:tcPr>
            <w:tcW w:w="3719" w:type="dxa"/>
            <w:shd w:val="clear" w:color="auto" w:fill="auto"/>
            <w:vAlign w:val="center"/>
          </w:tcPr>
          <w:p w14:paraId="5F526732" w14:textId="77777777" w:rsidR="00BF1623" w:rsidRPr="001F582A" w:rsidRDefault="00BF1623" w:rsidP="009E2771">
            <w:pPr>
              <w:spacing w:line="240" w:lineRule="auto"/>
              <w:jc w:val="both"/>
              <w:rPr>
                <w:sz w:val="20"/>
                <w:szCs w:val="20"/>
              </w:rPr>
            </w:pPr>
            <w:r w:rsidRPr="001F582A">
              <w:rPr>
                <w:sz w:val="20"/>
                <w:szCs w:val="20"/>
              </w:rPr>
              <w:t>Maria Valéria Costa Correia</w:t>
            </w:r>
          </w:p>
          <w:p w14:paraId="774DE1A5" w14:textId="77777777" w:rsidR="00BF1623" w:rsidRDefault="00BF1623" w:rsidP="009E2771">
            <w:pPr>
              <w:spacing w:line="240" w:lineRule="auto"/>
              <w:jc w:val="both"/>
              <w:rPr>
                <w:sz w:val="20"/>
                <w:szCs w:val="20"/>
              </w:rPr>
            </w:pPr>
            <w:proofErr w:type="spellStart"/>
            <w:r w:rsidRPr="001F582A">
              <w:rPr>
                <w:sz w:val="20"/>
                <w:szCs w:val="20"/>
              </w:rPr>
              <w:t>Aruã</w:t>
            </w:r>
            <w:proofErr w:type="spellEnd"/>
            <w:r w:rsidRPr="001F582A">
              <w:rPr>
                <w:sz w:val="20"/>
                <w:szCs w:val="20"/>
              </w:rPr>
              <w:t xml:space="preserve"> Silva de Lima</w:t>
            </w:r>
          </w:p>
        </w:tc>
      </w:tr>
      <w:tr w:rsidR="00BF1623" w14:paraId="0599B653" w14:textId="77777777" w:rsidTr="00FA43A4">
        <w:trPr>
          <w:trHeight w:val="454"/>
        </w:trPr>
        <w:tc>
          <w:tcPr>
            <w:tcW w:w="675" w:type="dxa"/>
            <w:shd w:val="clear" w:color="auto" w:fill="auto"/>
            <w:vAlign w:val="center"/>
          </w:tcPr>
          <w:p w14:paraId="1C189305" w14:textId="77777777" w:rsidR="00BF1623" w:rsidRDefault="00BF1623" w:rsidP="009E2771">
            <w:pPr>
              <w:spacing w:line="240" w:lineRule="auto"/>
              <w:jc w:val="both"/>
              <w:rPr>
                <w:sz w:val="20"/>
                <w:szCs w:val="20"/>
              </w:rPr>
            </w:pPr>
            <w:r>
              <w:rPr>
                <w:sz w:val="20"/>
                <w:szCs w:val="20"/>
              </w:rPr>
              <w:t>2006</w:t>
            </w:r>
          </w:p>
        </w:tc>
        <w:tc>
          <w:tcPr>
            <w:tcW w:w="4820" w:type="dxa"/>
            <w:shd w:val="clear" w:color="auto" w:fill="auto"/>
            <w:vAlign w:val="center"/>
          </w:tcPr>
          <w:p w14:paraId="75CCD56C" w14:textId="149EF79A" w:rsidR="00BF1623" w:rsidRPr="00BC04E7" w:rsidRDefault="00BF1623" w:rsidP="009E2771">
            <w:pPr>
              <w:spacing w:line="240" w:lineRule="auto"/>
              <w:jc w:val="both"/>
              <w:rPr>
                <w:sz w:val="20"/>
                <w:szCs w:val="20"/>
              </w:rPr>
            </w:pPr>
            <w:r w:rsidRPr="00BC04E7">
              <w:rPr>
                <w:sz w:val="20"/>
                <w:szCs w:val="20"/>
              </w:rPr>
              <w:t xml:space="preserve">Grupo de </w:t>
            </w:r>
            <w:r w:rsidR="00453E37" w:rsidRPr="00BC04E7">
              <w:rPr>
                <w:sz w:val="20"/>
                <w:szCs w:val="20"/>
              </w:rPr>
              <w:t>P</w:t>
            </w:r>
            <w:r w:rsidRPr="00BC04E7">
              <w:rPr>
                <w:sz w:val="20"/>
                <w:szCs w:val="20"/>
              </w:rPr>
              <w:t>esquisa de Estudo em Análise do Discurso / Trabalho e Serviço Social</w:t>
            </w:r>
          </w:p>
        </w:tc>
        <w:tc>
          <w:tcPr>
            <w:tcW w:w="3719" w:type="dxa"/>
            <w:shd w:val="clear" w:color="auto" w:fill="auto"/>
            <w:vAlign w:val="center"/>
          </w:tcPr>
          <w:p w14:paraId="4E248054" w14:textId="77777777" w:rsidR="00BF1623" w:rsidRDefault="00BF1623" w:rsidP="009E2771">
            <w:pPr>
              <w:spacing w:line="240" w:lineRule="auto"/>
              <w:jc w:val="both"/>
              <w:rPr>
                <w:sz w:val="20"/>
                <w:szCs w:val="20"/>
              </w:rPr>
            </w:pPr>
            <w:r>
              <w:rPr>
                <w:sz w:val="20"/>
                <w:szCs w:val="20"/>
              </w:rPr>
              <w:t>Maria Virgínia Borges Amaral</w:t>
            </w:r>
          </w:p>
          <w:p w14:paraId="695BE62A" w14:textId="77777777" w:rsidR="00BF1623" w:rsidRDefault="00BF1623" w:rsidP="009E2771">
            <w:pPr>
              <w:spacing w:line="240" w:lineRule="auto"/>
              <w:jc w:val="both"/>
              <w:rPr>
                <w:sz w:val="20"/>
                <w:szCs w:val="20"/>
              </w:rPr>
            </w:pPr>
            <w:r>
              <w:rPr>
                <w:sz w:val="20"/>
                <w:szCs w:val="20"/>
              </w:rPr>
              <w:t>Sóstenes Ericson Vicente da Silva</w:t>
            </w:r>
          </w:p>
        </w:tc>
      </w:tr>
      <w:tr w:rsidR="00BF1623" w14:paraId="29585C21" w14:textId="77777777" w:rsidTr="00FA43A4">
        <w:trPr>
          <w:trHeight w:val="454"/>
        </w:trPr>
        <w:tc>
          <w:tcPr>
            <w:tcW w:w="675" w:type="dxa"/>
            <w:shd w:val="clear" w:color="auto" w:fill="auto"/>
            <w:vAlign w:val="center"/>
          </w:tcPr>
          <w:p w14:paraId="74F43231" w14:textId="77777777" w:rsidR="00BF1623" w:rsidRDefault="00BF1623" w:rsidP="009E2771">
            <w:pPr>
              <w:spacing w:line="240" w:lineRule="auto"/>
              <w:jc w:val="both"/>
              <w:rPr>
                <w:sz w:val="20"/>
                <w:szCs w:val="20"/>
              </w:rPr>
            </w:pPr>
            <w:r>
              <w:rPr>
                <w:sz w:val="20"/>
                <w:szCs w:val="20"/>
              </w:rPr>
              <w:lastRenderedPageBreak/>
              <w:t>2007</w:t>
            </w:r>
          </w:p>
        </w:tc>
        <w:tc>
          <w:tcPr>
            <w:tcW w:w="4820" w:type="dxa"/>
            <w:shd w:val="clear" w:color="auto" w:fill="auto"/>
            <w:vAlign w:val="center"/>
          </w:tcPr>
          <w:p w14:paraId="573669CD" w14:textId="318D8DD0" w:rsidR="00BF1623" w:rsidRPr="00BC04E7" w:rsidRDefault="00BF1623" w:rsidP="009E2771">
            <w:pPr>
              <w:spacing w:line="240" w:lineRule="auto"/>
              <w:jc w:val="both"/>
              <w:rPr>
                <w:sz w:val="20"/>
                <w:szCs w:val="20"/>
              </w:rPr>
            </w:pPr>
            <w:r w:rsidRPr="00BC04E7">
              <w:rPr>
                <w:sz w:val="20"/>
                <w:szCs w:val="20"/>
              </w:rPr>
              <w:t xml:space="preserve">Grupo de </w:t>
            </w:r>
            <w:r w:rsidR="00453E37" w:rsidRPr="00BC04E7">
              <w:rPr>
                <w:sz w:val="20"/>
                <w:szCs w:val="20"/>
              </w:rPr>
              <w:t>P</w:t>
            </w:r>
            <w:r w:rsidRPr="00BC04E7">
              <w:rPr>
                <w:sz w:val="20"/>
                <w:szCs w:val="20"/>
              </w:rPr>
              <w:t xml:space="preserve">esquisa </w:t>
            </w:r>
            <w:r w:rsidR="00453E37" w:rsidRPr="00BC04E7">
              <w:rPr>
                <w:sz w:val="20"/>
                <w:szCs w:val="20"/>
              </w:rPr>
              <w:t>s</w:t>
            </w:r>
            <w:r w:rsidRPr="00BC04E7">
              <w:rPr>
                <w:sz w:val="20"/>
                <w:szCs w:val="20"/>
              </w:rPr>
              <w:t>obre Reprodução Social</w:t>
            </w:r>
          </w:p>
        </w:tc>
        <w:tc>
          <w:tcPr>
            <w:tcW w:w="3719" w:type="dxa"/>
            <w:shd w:val="clear" w:color="auto" w:fill="auto"/>
            <w:vAlign w:val="center"/>
          </w:tcPr>
          <w:p w14:paraId="5D85BBCE" w14:textId="77777777" w:rsidR="00BF1623" w:rsidRDefault="00BF1623" w:rsidP="009E2771">
            <w:pPr>
              <w:spacing w:line="240" w:lineRule="auto"/>
              <w:jc w:val="both"/>
              <w:rPr>
                <w:sz w:val="20"/>
                <w:szCs w:val="20"/>
              </w:rPr>
            </w:pPr>
            <w:proofErr w:type="spellStart"/>
            <w:r>
              <w:rPr>
                <w:sz w:val="20"/>
                <w:szCs w:val="20"/>
              </w:rPr>
              <w:t>Edlene</w:t>
            </w:r>
            <w:proofErr w:type="spellEnd"/>
            <w:r>
              <w:rPr>
                <w:sz w:val="20"/>
                <w:szCs w:val="20"/>
              </w:rPr>
              <w:t xml:space="preserve"> Pimentel Santos</w:t>
            </w:r>
          </w:p>
          <w:p w14:paraId="6E82C1F9" w14:textId="77777777" w:rsidR="00BF1623" w:rsidRDefault="00BF1623" w:rsidP="009E2771">
            <w:pPr>
              <w:spacing w:line="240" w:lineRule="auto"/>
              <w:jc w:val="both"/>
              <w:rPr>
                <w:sz w:val="20"/>
                <w:szCs w:val="20"/>
              </w:rPr>
            </w:pPr>
            <w:r>
              <w:rPr>
                <w:sz w:val="20"/>
                <w:szCs w:val="20"/>
              </w:rPr>
              <w:t>Artur Bispo dos Santos Neto</w:t>
            </w:r>
          </w:p>
        </w:tc>
      </w:tr>
      <w:tr w:rsidR="00BF1623" w14:paraId="5FC745DF" w14:textId="77777777" w:rsidTr="00FA43A4">
        <w:trPr>
          <w:trHeight w:val="454"/>
        </w:trPr>
        <w:tc>
          <w:tcPr>
            <w:tcW w:w="675" w:type="dxa"/>
            <w:shd w:val="clear" w:color="auto" w:fill="auto"/>
            <w:vAlign w:val="center"/>
          </w:tcPr>
          <w:p w14:paraId="3DD31C67" w14:textId="77777777" w:rsidR="00BF1623" w:rsidRDefault="00BF1623" w:rsidP="009E2771">
            <w:pPr>
              <w:spacing w:line="240" w:lineRule="auto"/>
              <w:jc w:val="both"/>
              <w:rPr>
                <w:sz w:val="20"/>
                <w:szCs w:val="20"/>
              </w:rPr>
            </w:pPr>
            <w:r>
              <w:rPr>
                <w:sz w:val="20"/>
                <w:szCs w:val="20"/>
              </w:rPr>
              <w:t>2008</w:t>
            </w:r>
          </w:p>
        </w:tc>
        <w:tc>
          <w:tcPr>
            <w:tcW w:w="4820" w:type="dxa"/>
            <w:shd w:val="clear" w:color="auto" w:fill="auto"/>
            <w:vAlign w:val="center"/>
          </w:tcPr>
          <w:p w14:paraId="66F58105" w14:textId="77777777" w:rsidR="00BF1623" w:rsidRPr="00BC04E7" w:rsidRDefault="00BF1623" w:rsidP="009E2771">
            <w:pPr>
              <w:spacing w:line="240" w:lineRule="auto"/>
              <w:jc w:val="both"/>
              <w:rPr>
                <w:sz w:val="20"/>
                <w:szCs w:val="20"/>
              </w:rPr>
            </w:pPr>
            <w:r w:rsidRPr="00BC04E7">
              <w:rPr>
                <w:sz w:val="20"/>
                <w:szCs w:val="20"/>
              </w:rPr>
              <w:t>Grupo de Pesquisa e Extensão Gênero, Diversidade e Direitos Humanos</w:t>
            </w:r>
          </w:p>
        </w:tc>
        <w:tc>
          <w:tcPr>
            <w:tcW w:w="3719" w:type="dxa"/>
            <w:shd w:val="clear" w:color="auto" w:fill="auto"/>
            <w:vAlign w:val="center"/>
          </w:tcPr>
          <w:p w14:paraId="2AF67FAD" w14:textId="77777777" w:rsidR="002E77D8" w:rsidRDefault="002E77D8" w:rsidP="009E2771">
            <w:pPr>
              <w:spacing w:line="240" w:lineRule="auto"/>
              <w:jc w:val="both"/>
              <w:rPr>
                <w:sz w:val="20"/>
                <w:szCs w:val="20"/>
              </w:rPr>
            </w:pPr>
            <w:r>
              <w:rPr>
                <w:sz w:val="20"/>
                <w:szCs w:val="20"/>
              </w:rPr>
              <w:t>OCULTADO PARA NÃO IDENTIFICAR O AUTOR</w:t>
            </w:r>
            <w:r>
              <w:rPr>
                <w:sz w:val="20"/>
                <w:szCs w:val="20"/>
              </w:rPr>
              <w:t xml:space="preserve"> </w:t>
            </w:r>
          </w:p>
          <w:p w14:paraId="4B8C4887" w14:textId="78D1FD7C" w:rsidR="00BF1623" w:rsidRDefault="00BF1623" w:rsidP="009E2771">
            <w:pPr>
              <w:spacing w:line="240" w:lineRule="auto"/>
              <w:jc w:val="both"/>
              <w:rPr>
                <w:sz w:val="20"/>
                <w:szCs w:val="20"/>
              </w:rPr>
            </w:pPr>
            <w:proofErr w:type="spellStart"/>
            <w:r>
              <w:rPr>
                <w:sz w:val="20"/>
                <w:szCs w:val="20"/>
              </w:rPr>
              <w:t>Nadia</w:t>
            </w:r>
            <w:proofErr w:type="spellEnd"/>
            <w:r>
              <w:rPr>
                <w:sz w:val="20"/>
                <w:szCs w:val="20"/>
              </w:rPr>
              <w:t xml:space="preserve"> Regina Loureiro de Barros Lima</w:t>
            </w:r>
          </w:p>
        </w:tc>
      </w:tr>
      <w:tr w:rsidR="00BF1623" w14:paraId="5423C55B" w14:textId="77777777" w:rsidTr="00FA43A4">
        <w:trPr>
          <w:trHeight w:val="454"/>
        </w:trPr>
        <w:tc>
          <w:tcPr>
            <w:tcW w:w="675" w:type="dxa"/>
            <w:shd w:val="clear" w:color="auto" w:fill="auto"/>
            <w:vAlign w:val="center"/>
          </w:tcPr>
          <w:p w14:paraId="7AD06C40" w14:textId="77777777" w:rsidR="00BF1623" w:rsidRDefault="00BF1623" w:rsidP="009E2771">
            <w:pPr>
              <w:spacing w:line="240" w:lineRule="auto"/>
              <w:jc w:val="both"/>
              <w:rPr>
                <w:sz w:val="20"/>
                <w:szCs w:val="20"/>
              </w:rPr>
            </w:pPr>
            <w:r>
              <w:rPr>
                <w:sz w:val="20"/>
                <w:szCs w:val="20"/>
              </w:rPr>
              <w:t>2010</w:t>
            </w:r>
          </w:p>
        </w:tc>
        <w:tc>
          <w:tcPr>
            <w:tcW w:w="4820" w:type="dxa"/>
            <w:shd w:val="clear" w:color="auto" w:fill="auto"/>
            <w:vAlign w:val="center"/>
          </w:tcPr>
          <w:p w14:paraId="28D5D733" w14:textId="1E862740" w:rsidR="00BF1623" w:rsidRPr="00BC04E7" w:rsidRDefault="00BF1623" w:rsidP="009E2771">
            <w:pPr>
              <w:spacing w:line="240" w:lineRule="auto"/>
              <w:jc w:val="both"/>
              <w:rPr>
                <w:sz w:val="20"/>
                <w:szCs w:val="20"/>
              </w:rPr>
            </w:pPr>
            <w:r w:rsidRPr="00BC04E7">
              <w:rPr>
                <w:sz w:val="20"/>
                <w:szCs w:val="20"/>
              </w:rPr>
              <w:t>Grupo de Estudo e Pesquisa Direito, Justiça e Sociedade</w:t>
            </w:r>
          </w:p>
        </w:tc>
        <w:tc>
          <w:tcPr>
            <w:tcW w:w="3719" w:type="dxa"/>
            <w:shd w:val="clear" w:color="auto" w:fill="auto"/>
            <w:vAlign w:val="center"/>
          </w:tcPr>
          <w:p w14:paraId="2EAD946C" w14:textId="77777777" w:rsidR="00BF1623" w:rsidRDefault="00BF1623" w:rsidP="009E2771">
            <w:pPr>
              <w:spacing w:line="240" w:lineRule="auto"/>
              <w:jc w:val="both"/>
              <w:rPr>
                <w:sz w:val="20"/>
                <w:szCs w:val="20"/>
              </w:rPr>
            </w:pPr>
            <w:r>
              <w:rPr>
                <w:sz w:val="20"/>
                <w:szCs w:val="20"/>
              </w:rPr>
              <w:t>Maria Adriana da Silva Torres</w:t>
            </w:r>
          </w:p>
        </w:tc>
      </w:tr>
      <w:tr w:rsidR="00BF1623" w14:paraId="7E6CAC02" w14:textId="77777777" w:rsidTr="00FA43A4">
        <w:trPr>
          <w:trHeight w:val="454"/>
        </w:trPr>
        <w:tc>
          <w:tcPr>
            <w:tcW w:w="675" w:type="dxa"/>
            <w:shd w:val="clear" w:color="auto" w:fill="auto"/>
            <w:vAlign w:val="center"/>
          </w:tcPr>
          <w:p w14:paraId="7B5710E4" w14:textId="77777777" w:rsidR="00BF1623" w:rsidRDefault="00BF1623" w:rsidP="009E2771">
            <w:pPr>
              <w:spacing w:line="240" w:lineRule="auto"/>
              <w:jc w:val="both"/>
              <w:rPr>
                <w:sz w:val="20"/>
                <w:szCs w:val="20"/>
              </w:rPr>
            </w:pPr>
            <w:r>
              <w:rPr>
                <w:sz w:val="20"/>
                <w:szCs w:val="20"/>
              </w:rPr>
              <w:t>2012</w:t>
            </w:r>
          </w:p>
        </w:tc>
        <w:tc>
          <w:tcPr>
            <w:tcW w:w="4820" w:type="dxa"/>
            <w:shd w:val="clear" w:color="auto" w:fill="auto"/>
            <w:vAlign w:val="center"/>
          </w:tcPr>
          <w:p w14:paraId="562FFD0D" w14:textId="77777777" w:rsidR="00BF1623" w:rsidRPr="00BC04E7" w:rsidRDefault="00BF1623" w:rsidP="009E2771">
            <w:pPr>
              <w:spacing w:line="240" w:lineRule="auto"/>
              <w:jc w:val="both"/>
              <w:rPr>
                <w:sz w:val="20"/>
                <w:szCs w:val="20"/>
              </w:rPr>
            </w:pPr>
            <w:r w:rsidRPr="00BC04E7">
              <w:rPr>
                <w:sz w:val="20"/>
                <w:szCs w:val="20"/>
              </w:rPr>
              <w:t xml:space="preserve">Grupo de </w:t>
            </w:r>
            <w:r w:rsidR="00453E37" w:rsidRPr="00BC04E7">
              <w:rPr>
                <w:sz w:val="20"/>
                <w:szCs w:val="20"/>
              </w:rPr>
              <w:t>P</w:t>
            </w:r>
            <w:r w:rsidRPr="00BC04E7">
              <w:rPr>
                <w:sz w:val="20"/>
                <w:szCs w:val="20"/>
              </w:rPr>
              <w:t>esquisa Políticas Públicas e Processos Organizativos da Sociedade</w:t>
            </w:r>
          </w:p>
        </w:tc>
        <w:tc>
          <w:tcPr>
            <w:tcW w:w="3719" w:type="dxa"/>
            <w:shd w:val="clear" w:color="auto" w:fill="auto"/>
            <w:vAlign w:val="center"/>
          </w:tcPr>
          <w:p w14:paraId="0A0BD03D" w14:textId="77777777" w:rsidR="00BF1623" w:rsidRDefault="00BF1623" w:rsidP="009E2771">
            <w:pPr>
              <w:spacing w:line="240" w:lineRule="auto"/>
              <w:jc w:val="both"/>
              <w:rPr>
                <w:sz w:val="20"/>
                <w:szCs w:val="20"/>
              </w:rPr>
            </w:pPr>
            <w:r>
              <w:rPr>
                <w:sz w:val="20"/>
                <w:szCs w:val="20"/>
              </w:rPr>
              <w:t>Margarida Maria Silva dos Santos</w:t>
            </w:r>
          </w:p>
          <w:p w14:paraId="024078F3" w14:textId="77777777" w:rsidR="00BF1623" w:rsidRDefault="00BF1623" w:rsidP="009E2771">
            <w:pPr>
              <w:spacing w:line="240" w:lineRule="auto"/>
              <w:jc w:val="both"/>
              <w:rPr>
                <w:sz w:val="20"/>
                <w:szCs w:val="20"/>
              </w:rPr>
            </w:pPr>
            <w:r>
              <w:rPr>
                <w:sz w:val="20"/>
                <w:szCs w:val="20"/>
              </w:rPr>
              <w:t>Maria Betania Buarque Lins Costa</w:t>
            </w:r>
          </w:p>
        </w:tc>
      </w:tr>
      <w:tr w:rsidR="00BF1623" w14:paraId="7B8A795E" w14:textId="77777777" w:rsidTr="00FA43A4">
        <w:trPr>
          <w:trHeight w:val="454"/>
        </w:trPr>
        <w:tc>
          <w:tcPr>
            <w:tcW w:w="675" w:type="dxa"/>
            <w:shd w:val="clear" w:color="auto" w:fill="auto"/>
            <w:vAlign w:val="center"/>
          </w:tcPr>
          <w:p w14:paraId="2A0FCF9A" w14:textId="77777777" w:rsidR="00BF1623" w:rsidRDefault="00BF1623" w:rsidP="009E2771">
            <w:pPr>
              <w:spacing w:line="240" w:lineRule="auto"/>
              <w:jc w:val="both"/>
              <w:rPr>
                <w:sz w:val="20"/>
                <w:szCs w:val="20"/>
              </w:rPr>
            </w:pPr>
            <w:r>
              <w:rPr>
                <w:sz w:val="20"/>
                <w:szCs w:val="20"/>
              </w:rPr>
              <w:t>2014</w:t>
            </w:r>
          </w:p>
        </w:tc>
        <w:tc>
          <w:tcPr>
            <w:tcW w:w="4820" w:type="dxa"/>
            <w:shd w:val="clear" w:color="auto" w:fill="auto"/>
            <w:vAlign w:val="center"/>
          </w:tcPr>
          <w:p w14:paraId="3B9C0FB4" w14:textId="77777777" w:rsidR="00BF1623" w:rsidRPr="00BC04E7" w:rsidRDefault="00BF1623" w:rsidP="009E2771">
            <w:pPr>
              <w:spacing w:line="240" w:lineRule="auto"/>
              <w:jc w:val="both"/>
              <w:rPr>
                <w:sz w:val="20"/>
                <w:szCs w:val="20"/>
              </w:rPr>
            </w:pPr>
            <w:r w:rsidRPr="00BC04E7">
              <w:rPr>
                <w:sz w:val="20"/>
                <w:szCs w:val="20"/>
              </w:rPr>
              <w:t>Grupo de Pesquisa e Extensão Redes, Questões Geracionais e Políticas Públicas</w:t>
            </w:r>
          </w:p>
        </w:tc>
        <w:tc>
          <w:tcPr>
            <w:tcW w:w="3719" w:type="dxa"/>
            <w:shd w:val="clear" w:color="auto" w:fill="auto"/>
            <w:vAlign w:val="center"/>
          </w:tcPr>
          <w:p w14:paraId="6D132E2D" w14:textId="77777777" w:rsidR="00BF1623" w:rsidRDefault="00BF1623" w:rsidP="009E2771">
            <w:pPr>
              <w:spacing w:line="240" w:lineRule="auto"/>
              <w:jc w:val="both"/>
              <w:rPr>
                <w:sz w:val="20"/>
                <w:szCs w:val="20"/>
              </w:rPr>
            </w:pPr>
            <w:r>
              <w:rPr>
                <w:sz w:val="20"/>
                <w:szCs w:val="20"/>
              </w:rPr>
              <w:t>Marcia Iara Costa da Silva</w:t>
            </w:r>
          </w:p>
          <w:p w14:paraId="13DF609F" w14:textId="77777777" w:rsidR="00BF1623" w:rsidRDefault="00BF1623" w:rsidP="009E2771">
            <w:pPr>
              <w:spacing w:line="240" w:lineRule="auto"/>
              <w:jc w:val="both"/>
              <w:rPr>
                <w:sz w:val="20"/>
                <w:szCs w:val="20"/>
              </w:rPr>
            </w:pPr>
            <w:r>
              <w:rPr>
                <w:sz w:val="20"/>
                <w:szCs w:val="20"/>
              </w:rPr>
              <w:t>Martha Daniella Tenório de Oliveira</w:t>
            </w:r>
          </w:p>
        </w:tc>
      </w:tr>
      <w:tr w:rsidR="00BF1623" w14:paraId="797553A6" w14:textId="77777777" w:rsidTr="00FA43A4">
        <w:trPr>
          <w:trHeight w:val="454"/>
        </w:trPr>
        <w:tc>
          <w:tcPr>
            <w:tcW w:w="675" w:type="dxa"/>
            <w:shd w:val="clear" w:color="auto" w:fill="auto"/>
            <w:vAlign w:val="center"/>
          </w:tcPr>
          <w:p w14:paraId="0A5F018A" w14:textId="77777777" w:rsidR="00BF1623" w:rsidRDefault="00BF1623" w:rsidP="009E2771">
            <w:pPr>
              <w:spacing w:line="240" w:lineRule="auto"/>
              <w:jc w:val="both"/>
              <w:rPr>
                <w:sz w:val="20"/>
                <w:szCs w:val="20"/>
              </w:rPr>
            </w:pPr>
            <w:r>
              <w:rPr>
                <w:sz w:val="20"/>
                <w:szCs w:val="20"/>
              </w:rPr>
              <w:t>2015</w:t>
            </w:r>
          </w:p>
        </w:tc>
        <w:tc>
          <w:tcPr>
            <w:tcW w:w="4820" w:type="dxa"/>
            <w:shd w:val="clear" w:color="auto" w:fill="auto"/>
            <w:vAlign w:val="center"/>
          </w:tcPr>
          <w:p w14:paraId="79CABE4E" w14:textId="77777777" w:rsidR="00BF1623" w:rsidRPr="00BC04E7" w:rsidRDefault="00BF1623" w:rsidP="009E2771">
            <w:pPr>
              <w:spacing w:line="240" w:lineRule="auto"/>
              <w:jc w:val="both"/>
              <w:rPr>
                <w:sz w:val="20"/>
                <w:szCs w:val="20"/>
              </w:rPr>
            </w:pPr>
            <w:r w:rsidRPr="00BC04E7">
              <w:rPr>
                <w:sz w:val="20"/>
                <w:szCs w:val="20"/>
              </w:rPr>
              <w:t xml:space="preserve">Grupo de </w:t>
            </w:r>
            <w:r w:rsidR="00453E37" w:rsidRPr="00BC04E7">
              <w:rPr>
                <w:sz w:val="20"/>
                <w:szCs w:val="20"/>
              </w:rPr>
              <w:t>P</w:t>
            </w:r>
            <w:r w:rsidRPr="00BC04E7">
              <w:rPr>
                <w:sz w:val="20"/>
                <w:szCs w:val="20"/>
              </w:rPr>
              <w:t>esquisa Estado, Direito e Capitalismo Dependente</w:t>
            </w:r>
          </w:p>
        </w:tc>
        <w:tc>
          <w:tcPr>
            <w:tcW w:w="3719" w:type="dxa"/>
            <w:shd w:val="clear" w:color="auto" w:fill="auto"/>
            <w:vAlign w:val="center"/>
          </w:tcPr>
          <w:p w14:paraId="71F3B8DC" w14:textId="77777777" w:rsidR="00BF1623" w:rsidRDefault="00BF1623" w:rsidP="009E2771">
            <w:pPr>
              <w:spacing w:line="240" w:lineRule="auto"/>
              <w:jc w:val="both"/>
              <w:rPr>
                <w:sz w:val="20"/>
                <w:szCs w:val="20"/>
              </w:rPr>
            </w:pPr>
            <w:r>
              <w:rPr>
                <w:sz w:val="20"/>
                <w:szCs w:val="20"/>
              </w:rPr>
              <w:t>Adriano Nascimento Silva</w:t>
            </w:r>
          </w:p>
          <w:p w14:paraId="2E07B9F2" w14:textId="77777777" w:rsidR="00BF1623" w:rsidRDefault="00BF1623" w:rsidP="009E2771">
            <w:pPr>
              <w:spacing w:line="240" w:lineRule="auto"/>
              <w:jc w:val="both"/>
              <w:rPr>
                <w:sz w:val="20"/>
                <w:szCs w:val="20"/>
              </w:rPr>
            </w:pPr>
            <w:r>
              <w:rPr>
                <w:sz w:val="20"/>
                <w:szCs w:val="20"/>
              </w:rPr>
              <w:t>Elaine Nunes Silva Fernandes</w:t>
            </w:r>
          </w:p>
        </w:tc>
      </w:tr>
      <w:tr w:rsidR="00BF1623" w14:paraId="2356D0B5" w14:textId="77777777" w:rsidTr="00FA43A4">
        <w:trPr>
          <w:trHeight w:val="454"/>
        </w:trPr>
        <w:tc>
          <w:tcPr>
            <w:tcW w:w="675" w:type="dxa"/>
            <w:shd w:val="clear" w:color="auto" w:fill="auto"/>
            <w:vAlign w:val="center"/>
          </w:tcPr>
          <w:p w14:paraId="2517063C" w14:textId="77777777" w:rsidR="00BF1623" w:rsidRDefault="00BF1623" w:rsidP="009E2771">
            <w:pPr>
              <w:spacing w:line="240" w:lineRule="auto"/>
              <w:jc w:val="both"/>
              <w:rPr>
                <w:sz w:val="20"/>
                <w:szCs w:val="20"/>
              </w:rPr>
            </w:pPr>
            <w:r>
              <w:rPr>
                <w:sz w:val="20"/>
                <w:szCs w:val="20"/>
              </w:rPr>
              <w:t>2015</w:t>
            </w:r>
          </w:p>
        </w:tc>
        <w:tc>
          <w:tcPr>
            <w:tcW w:w="4820" w:type="dxa"/>
            <w:shd w:val="clear" w:color="auto" w:fill="auto"/>
            <w:vAlign w:val="center"/>
          </w:tcPr>
          <w:p w14:paraId="7F56FA3E" w14:textId="77777777" w:rsidR="00BF1623" w:rsidRPr="00BC04E7" w:rsidRDefault="00BF1623" w:rsidP="009E2771">
            <w:pPr>
              <w:spacing w:line="240" w:lineRule="auto"/>
              <w:jc w:val="both"/>
              <w:rPr>
                <w:sz w:val="20"/>
                <w:szCs w:val="20"/>
              </w:rPr>
            </w:pPr>
            <w:r w:rsidRPr="00BC04E7">
              <w:rPr>
                <w:sz w:val="20"/>
                <w:szCs w:val="20"/>
              </w:rPr>
              <w:t>Grupo de Pesquisa Frida Kahlo - Estudos de Gênero, Feminismos e Serviço Social</w:t>
            </w:r>
          </w:p>
        </w:tc>
        <w:tc>
          <w:tcPr>
            <w:tcW w:w="3719" w:type="dxa"/>
            <w:shd w:val="clear" w:color="auto" w:fill="auto"/>
            <w:vAlign w:val="center"/>
          </w:tcPr>
          <w:p w14:paraId="46CB238B" w14:textId="77777777" w:rsidR="00BF1623" w:rsidRDefault="00BF1623" w:rsidP="009E2771">
            <w:pPr>
              <w:spacing w:line="240" w:lineRule="auto"/>
              <w:jc w:val="both"/>
              <w:rPr>
                <w:sz w:val="20"/>
                <w:szCs w:val="20"/>
              </w:rPr>
            </w:pPr>
            <w:r>
              <w:rPr>
                <w:sz w:val="20"/>
                <w:szCs w:val="20"/>
              </w:rPr>
              <w:t>Andréa Pacheco de Mesquita</w:t>
            </w:r>
          </w:p>
          <w:p w14:paraId="7A1F719F" w14:textId="77777777" w:rsidR="00BF1623" w:rsidRDefault="00BF1623" w:rsidP="009E2771">
            <w:pPr>
              <w:spacing w:line="240" w:lineRule="auto"/>
              <w:jc w:val="both"/>
              <w:rPr>
                <w:sz w:val="20"/>
                <w:szCs w:val="20"/>
              </w:rPr>
            </w:pPr>
            <w:r>
              <w:rPr>
                <w:sz w:val="20"/>
                <w:szCs w:val="20"/>
              </w:rPr>
              <w:t>Maria Olivia da Silva Monteiro</w:t>
            </w:r>
          </w:p>
        </w:tc>
      </w:tr>
      <w:tr w:rsidR="00BF1623" w14:paraId="2F7495B7" w14:textId="77777777" w:rsidTr="00FA43A4">
        <w:trPr>
          <w:trHeight w:val="454"/>
        </w:trPr>
        <w:tc>
          <w:tcPr>
            <w:tcW w:w="675" w:type="dxa"/>
            <w:shd w:val="clear" w:color="auto" w:fill="auto"/>
            <w:vAlign w:val="center"/>
          </w:tcPr>
          <w:p w14:paraId="5491719D" w14:textId="77777777" w:rsidR="00BF1623" w:rsidRDefault="00BF1623" w:rsidP="009E2771">
            <w:pPr>
              <w:spacing w:line="240" w:lineRule="auto"/>
              <w:jc w:val="both"/>
              <w:rPr>
                <w:sz w:val="20"/>
                <w:szCs w:val="20"/>
              </w:rPr>
            </w:pPr>
            <w:r>
              <w:rPr>
                <w:sz w:val="20"/>
                <w:szCs w:val="20"/>
              </w:rPr>
              <w:t>2023</w:t>
            </w:r>
          </w:p>
        </w:tc>
        <w:tc>
          <w:tcPr>
            <w:tcW w:w="4820" w:type="dxa"/>
            <w:shd w:val="clear" w:color="auto" w:fill="auto"/>
            <w:vAlign w:val="center"/>
          </w:tcPr>
          <w:p w14:paraId="6AC08746" w14:textId="77777777" w:rsidR="00BF1623" w:rsidRPr="00BC04E7" w:rsidRDefault="00BF1623" w:rsidP="009E2771">
            <w:pPr>
              <w:spacing w:line="240" w:lineRule="auto"/>
              <w:jc w:val="both"/>
              <w:rPr>
                <w:sz w:val="20"/>
                <w:szCs w:val="20"/>
              </w:rPr>
            </w:pPr>
            <w:r w:rsidRPr="00BC04E7">
              <w:rPr>
                <w:sz w:val="20"/>
                <w:szCs w:val="20"/>
              </w:rPr>
              <w:t>Grupo de Pesquisa e Extensão Agricultura e Sociedade</w:t>
            </w:r>
          </w:p>
        </w:tc>
        <w:tc>
          <w:tcPr>
            <w:tcW w:w="3719" w:type="dxa"/>
            <w:shd w:val="clear" w:color="auto" w:fill="auto"/>
            <w:vAlign w:val="center"/>
          </w:tcPr>
          <w:p w14:paraId="77127034" w14:textId="77777777" w:rsidR="00BF1623" w:rsidRDefault="00BF1623" w:rsidP="009E2771">
            <w:pPr>
              <w:spacing w:line="240" w:lineRule="auto"/>
              <w:jc w:val="both"/>
              <w:rPr>
                <w:sz w:val="20"/>
                <w:szCs w:val="20"/>
              </w:rPr>
            </w:pPr>
            <w:r>
              <w:rPr>
                <w:sz w:val="20"/>
                <w:szCs w:val="20"/>
              </w:rPr>
              <w:t>Lucas Bezerra de Araújo</w:t>
            </w:r>
          </w:p>
          <w:p w14:paraId="19676AB0" w14:textId="77777777" w:rsidR="00BF1623" w:rsidRDefault="00BF1623" w:rsidP="009E2771">
            <w:pPr>
              <w:spacing w:line="240" w:lineRule="auto"/>
              <w:jc w:val="both"/>
              <w:rPr>
                <w:sz w:val="20"/>
                <w:szCs w:val="20"/>
              </w:rPr>
            </w:pPr>
            <w:r>
              <w:rPr>
                <w:sz w:val="20"/>
                <w:szCs w:val="20"/>
              </w:rPr>
              <w:t>Elaine Nunes Silva Fernandes</w:t>
            </w:r>
          </w:p>
        </w:tc>
      </w:tr>
      <w:tr w:rsidR="00BF1623" w14:paraId="03A92BC4" w14:textId="77777777" w:rsidTr="00FA43A4">
        <w:trPr>
          <w:trHeight w:val="454"/>
        </w:trPr>
        <w:tc>
          <w:tcPr>
            <w:tcW w:w="675" w:type="dxa"/>
            <w:shd w:val="clear" w:color="auto" w:fill="auto"/>
            <w:vAlign w:val="center"/>
          </w:tcPr>
          <w:p w14:paraId="26A054AA" w14:textId="77777777" w:rsidR="00BF1623" w:rsidRDefault="00BF1623" w:rsidP="009E2771">
            <w:pPr>
              <w:spacing w:line="240" w:lineRule="auto"/>
              <w:jc w:val="both"/>
              <w:rPr>
                <w:sz w:val="20"/>
                <w:szCs w:val="20"/>
              </w:rPr>
            </w:pPr>
            <w:r>
              <w:rPr>
                <w:sz w:val="20"/>
                <w:szCs w:val="20"/>
              </w:rPr>
              <w:t>2023</w:t>
            </w:r>
          </w:p>
        </w:tc>
        <w:tc>
          <w:tcPr>
            <w:tcW w:w="4820" w:type="dxa"/>
            <w:shd w:val="clear" w:color="auto" w:fill="auto"/>
            <w:vAlign w:val="center"/>
          </w:tcPr>
          <w:p w14:paraId="6FDCC6A9" w14:textId="77777777" w:rsidR="00BF1623" w:rsidRPr="00BC04E7" w:rsidRDefault="00BF1623" w:rsidP="009E2771">
            <w:pPr>
              <w:spacing w:line="240" w:lineRule="auto"/>
              <w:jc w:val="both"/>
              <w:rPr>
                <w:sz w:val="20"/>
                <w:szCs w:val="20"/>
              </w:rPr>
            </w:pPr>
            <w:r w:rsidRPr="00BC04E7">
              <w:rPr>
                <w:sz w:val="20"/>
                <w:szCs w:val="20"/>
              </w:rPr>
              <w:t xml:space="preserve">Grupo de Estudos e Pesquisas István </w:t>
            </w:r>
            <w:proofErr w:type="spellStart"/>
            <w:r w:rsidRPr="00BC04E7">
              <w:rPr>
                <w:sz w:val="20"/>
                <w:szCs w:val="20"/>
              </w:rPr>
              <w:t>Mészáros</w:t>
            </w:r>
            <w:proofErr w:type="spellEnd"/>
          </w:p>
        </w:tc>
        <w:tc>
          <w:tcPr>
            <w:tcW w:w="3719" w:type="dxa"/>
            <w:shd w:val="clear" w:color="auto" w:fill="auto"/>
            <w:vAlign w:val="center"/>
          </w:tcPr>
          <w:p w14:paraId="03BE377C" w14:textId="77777777" w:rsidR="00BF1623" w:rsidRDefault="00BF1623" w:rsidP="009E2771">
            <w:pPr>
              <w:spacing w:line="240" w:lineRule="auto"/>
              <w:jc w:val="both"/>
              <w:rPr>
                <w:sz w:val="20"/>
                <w:szCs w:val="20"/>
              </w:rPr>
            </w:pPr>
            <w:proofErr w:type="spellStart"/>
            <w:r>
              <w:rPr>
                <w:sz w:val="20"/>
                <w:szCs w:val="20"/>
              </w:rPr>
              <w:t>Edivânia</w:t>
            </w:r>
            <w:proofErr w:type="spellEnd"/>
            <w:r>
              <w:rPr>
                <w:sz w:val="20"/>
                <w:szCs w:val="20"/>
              </w:rPr>
              <w:t xml:space="preserve"> Francisca de Melo</w:t>
            </w:r>
          </w:p>
          <w:p w14:paraId="33634DB7" w14:textId="77777777" w:rsidR="00BF1623" w:rsidRDefault="00BF1623" w:rsidP="009E2771">
            <w:pPr>
              <w:spacing w:line="240" w:lineRule="auto"/>
              <w:jc w:val="both"/>
              <w:rPr>
                <w:sz w:val="20"/>
                <w:szCs w:val="20"/>
              </w:rPr>
            </w:pPr>
            <w:r>
              <w:rPr>
                <w:sz w:val="20"/>
                <w:szCs w:val="20"/>
              </w:rPr>
              <w:t>Milena da Silva Santos</w:t>
            </w:r>
          </w:p>
        </w:tc>
      </w:tr>
    </w:tbl>
    <w:p w14:paraId="49870D1C" w14:textId="70B9E74D" w:rsidR="00920670" w:rsidRDefault="002F4B97" w:rsidP="008779DD">
      <w:pPr>
        <w:spacing w:line="240" w:lineRule="auto"/>
        <w:jc w:val="both"/>
        <w:rPr>
          <w:sz w:val="24"/>
          <w:szCs w:val="24"/>
        </w:rPr>
      </w:pPr>
      <w:r>
        <w:rPr>
          <w:sz w:val="20"/>
          <w:szCs w:val="20"/>
        </w:rPr>
        <w:t>Fonte: Brasil</w:t>
      </w:r>
      <w:r w:rsidR="00464250">
        <w:rPr>
          <w:sz w:val="20"/>
          <w:szCs w:val="20"/>
        </w:rPr>
        <w:t xml:space="preserve"> (</w:t>
      </w:r>
      <w:r>
        <w:rPr>
          <w:sz w:val="20"/>
          <w:szCs w:val="20"/>
        </w:rPr>
        <w:t>202</w:t>
      </w:r>
      <w:r w:rsidR="00A65661">
        <w:rPr>
          <w:sz w:val="20"/>
          <w:szCs w:val="20"/>
        </w:rPr>
        <w:t>5</w:t>
      </w:r>
      <w:r w:rsidR="00464250">
        <w:rPr>
          <w:sz w:val="20"/>
          <w:szCs w:val="20"/>
        </w:rPr>
        <w:t>)</w:t>
      </w:r>
      <w:r>
        <w:rPr>
          <w:sz w:val="20"/>
          <w:szCs w:val="20"/>
        </w:rPr>
        <w:t>.</w:t>
      </w:r>
    </w:p>
    <w:p w14:paraId="3162F90B" w14:textId="77777777" w:rsidR="00920670" w:rsidRPr="00781382" w:rsidRDefault="00920670" w:rsidP="008779DD">
      <w:pPr>
        <w:spacing w:line="240" w:lineRule="auto"/>
        <w:jc w:val="both"/>
        <w:rPr>
          <w:sz w:val="20"/>
          <w:szCs w:val="20"/>
        </w:rPr>
      </w:pPr>
    </w:p>
    <w:p w14:paraId="373F6B56" w14:textId="1C59804F" w:rsidR="00453E37" w:rsidRDefault="002C30F9" w:rsidP="00151CA3">
      <w:pPr>
        <w:spacing w:line="360" w:lineRule="auto"/>
        <w:ind w:firstLine="709"/>
        <w:jc w:val="both"/>
        <w:rPr>
          <w:sz w:val="24"/>
          <w:szCs w:val="24"/>
        </w:rPr>
      </w:pPr>
      <w:r>
        <w:rPr>
          <w:sz w:val="24"/>
          <w:szCs w:val="24"/>
        </w:rPr>
        <w:t xml:space="preserve">O quadro 1 demonstra a diversidade de </w:t>
      </w:r>
      <w:r w:rsidR="0004672B">
        <w:rPr>
          <w:sz w:val="24"/>
          <w:szCs w:val="24"/>
        </w:rPr>
        <w:t>eixos temáticos desenvolv</w:t>
      </w:r>
      <w:r w:rsidR="00DF6B66">
        <w:rPr>
          <w:sz w:val="24"/>
          <w:szCs w:val="24"/>
        </w:rPr>
        <w:t>idos pelo corpo docente da FSSO</w:t>
      </w:r>
      <w:r w:rsidR="00BC04E7">
        <w:rPr>
          <w:sz w:val="24"/>
          <w:szCs w:val="24"/>
        </w:rPr>
        <w:t xml:space="preserve"> </w:t>
      </w:r>
      <w:r w:rsidR="00DF6B66">
        <w:rPr>
          <w:sz w:val="24"/>
          <w:szCs w:val="24"/>
        </w:rPr>
        <w:t xml:space="preserve">Ufal, como espaço importante para integração do corpo discente. </w:t>
      </w:r>
      <w:r w:rsidR="009E2771">
        <w:rPr>
          <w:sz w:val="24"/>
          <w:szCs w:val="24"/>
        </w:rPr>
        <w:t>Há</w:t>
      </w:r>
      <w:r w:rsidR="00DF6B66">
        <w:rPr>
          <w:sz w:val="24"/>
          <w:szCs w:val="24"/>
        </w:rPr>
        <w:t xml:space="preserve"> </w:t>
      </w:r>
      <w:r w:rsidR="00DF6B66" w:rsidRPr="002421CD">
        <w:rPr>
          <w:sz w:val="24"/>
          <w:szCs w:val="24"/>
        </w:rPr>
        <w:t>que considerar a</w:t>
      </w:r>
      <w:r w:rsidR="0004672B" w:rsidRPr="002421CD">
        <w:rPr>
          <w:sz w:val="24"/>
          <w:szCs w:val="24"/>
        </w:rPr>
        <w:t xml:space="preserve"> possibilidade de assistenciais sociais e outros</w:t>
      </w:r>
      <w:r w:rsidR="00DF6B66" w:rsidRPr="002421CD">
        <w:rPr>
          <w:sz w:val="24"/>
          <w:szCs w:val="24"/>
        </w:rPr>
        <w:t>/as</w:t>
      </w:r>
      <w:r w:rsidR="0004672B" w:rsidRPr="002421CD">
        <w:rPr>
          <w:sz w:val="24"/>
          <w:szCs w:val="24"/>
        </w:rPr>
        <w:t xml:space="preserve"> profissionais, a depender da dinâmica de cada grupo, também </w:t>
      </w:r>
      <w:r w:rsidR="009E2771" w:rsidRPr="002421CD">
        <w:rPr>
          <w:sz w:val="24"/>
          <w:szCs w:val="24"/>
        </w:rPr>
        <w:t xml:space="preserve">participarem </w:t>
      </w:r>
      <w:r w:rsidR="002421CD" w:rsidRPr="002421CD">
        <w:rPr>
          <w:sz w:val="24"/>
          <w:szCs w:val="24"/>
        </w:rPr>
        <w:t>desses</w:t>
      </w:r>
      <w:r w:rsidR="00DF6B66" w:rsidRPr="002421CD">
        <w:rPr>
          <w:sz w:val="24"/>
          <w:szCs w:val="24"/>
        </w:rPr>
        <w:t xml:space="preserve"> grupos</w:t>
      </w:r>
      <w:r w:rsidR="0004672B" w:rsidRPr="002421CD">
        <w:rPr>
          <w:sz w:val="24"/>
          <w:szCs w:val="24"/>
        </w:rPr>
        <w:t xml:space="preserve">. </w:t>
      </w:r>
      <w:r w:rsidR="00781382" w:rsidRPr="002421CD">
        <w:rPr>
          <w:sz w:val="24"/>
          <w:szCs w:val="24"/>
        </w:rPr>
        <w:t xml:space="preserve">Para </w:t>
      </w:r>
      <w:r w:rsidR="000913D0" w:rsidRPr="002421CD">
        <w:rPr>
          <w:sz w:val="24"/>
          <w:szCs w:val="24"/>
        </w:rPr>
        <w:t xml:space="preserve">além </w:t>
      </w:r>
      <w:r w:rsidR="0004672B" w:rsidRPr="002421CD">
        <w:rPr>
          <w:sz w:val="24"/>
          <w:szCs w:val="24"/>
        </w:rPr>
        <w:t>das informações apresenta</w:t>
      </w:r>
      <w:r w:rsidR="00151CA3" w:rsidRPr="002421CD">
        <w:rPr>
          <w:sz w:val="24"/>
          <w:szCs w:val="24"/>
        </w:rPr>
        <w:t>da</w:t>
      </w:r>
      <w:r w:rsidR="0004672B" w:rsidRPr="002421CD">
        <w:rPr>
          <w:sz w:val="24"/>
          <w:szCs w:val="24"/>
        </w:rPr>
        <w:t>s</w:t>
      </w:r>
      <w:r w:rsidR="004B65E2" w:rsidRPr="002421CD">
        <w:rPr>
          <w:sz w:val="24"/>
          <w:szCs w:val="24"/>
        </w:rPr>
        <w:t>, a FSSO</w:t>
      </w:r>
      <w:r w:rsidR="002421CD" w:rsidRPr="002421CD">
        <w:rPr>
          <w:sz w:val="24"/>
          <w:szCs w:val="24"/>
        </w:rPr>
        <w:t xml:space="preserve"> </w:t>
      </w:r>
      <w:r w:rsidR="004B65E2" w:rsidRPr="002421CD">
        <w:rPr>
          <w:sz w:val="24"/>
          <w:szCs w:val="24"/>
        </w:rPr>
        <w:t>Ufal</w:t>
      </w:r>
      <w:r w:rsidR="00781382" w:rsidRPr="002421CD">
        <w:rPr>
          <w:sz w:val="24"/>
          <w:szCs w:val="24"/>
        </w:rPr>
        <w:t xml:space="preserve"> </w:t>
      </w:r>
      <w:r w:rsidR="00453E37" w:rsidRPr="002421CD">
        <w:rPr>
          <w:sz w:val="24"/>
          <w:szCs w:val="24"/>
        </w:rPr>
        <w:t xml:space="preserve">possui </w:t>
      </w:r>
      <w:r w:rsidR="00DF6B66" w:rsidRPr="002421CD">
        <w:rPr>
          <w:sz w:val="24"/>
          <w:szCs w:val="24"/>
        </w:rPr>
        <w:t xml:space="preserve">alguns </w:t>
      </w:r>
      <w:r w:rsidR="00453E37" w:rsidRPr="002421CD">
        <w:rPr>
          <w:sz w:val="24"/>
          <w:szCs w:val="24"/>
        </w:rPr>
        <w:t xml:space="preserve">Programas vinculados </w:t>
      </w:r>
      <w:r w:rsidR="004B65E2" w:rsidRPr="002421CD">
        <w:rPr>
          <w:sz w:val="24"/>
          <w:szCs w:val="24"/>
        </w:rPr>
        <w:t>a</w:t>
      </w:r>
      <w:r w:rsidR="000913D0" w:rsidRPr="002421CD">
        <w:rPr>
          <w:sz w:val="24"/>
          <w:szCs w:val="24"/>
        </w:rPr>
        <w:t xml:space="preserve"> </w:t>
      </w:r>
      <w:r w:rsidR="004B65E2" w:rsidRPr="002421CD">
        <w:rPr>
          <w:sz w:val="24"/>
          <w:szCs w:val="24"/>
        </w:rPr>
        <w:t>estratégias de fortalecimento do</w:t>
      </w:r>
      <w:r w:rsidR="000913D0" w:rsidRPr="002421CD">
        <w:rPr>
          <w:sz w:val="24"/>
          <w:szCs w:val="24"/>
        </w:rPr>
        <w:t xml:space="preserve"> ensino, </w:t>
      </w:r>
      <w:r w:rsidR="004B65E2" w:rsidRPr="002421CD">
        <w:rPr>
          <w:sz w:val="24"/>
          <w:szCs w:val="24"/>
        </w:rPr>
        <w:t xml:space="preserve">da </w:t>
      </w:r>
      <w:r w:rsidR="000913D0" w:rsidRPr="002421CD">
        <w:rPr>
          <w:sz w:val="24"/>
          <w:szCs w:val="24"/>
        </w:rPr>
        <w:t>pesquisa e extensão desenvolvidas pelo</w:t>
      </w:r>
      <w:r w:rsidR="00453E37" w:rsidRPr="002421CD">
        <w:rPr>
          <w:sz w:val="24"/>
          <w:szCs w:val="24"/>
        </w:rPr>
        <w:t xml:space="preserve"> Governo Federal brasileiro</w:t>
      </w:r>
      <w:r w:rsidR="00A83E8E" w:rsidRPr="002421CD">
        <w:rPr>
          <w:sz w:val="24"/>
          <w:szCs w:val="24"/>
        </w:rPr>
        <w:t xml:space="preserve">, isto é, </w:t>
      </w:r>
      <w:r w:rsidR="00453E37" w:rsidRPr="002421CD">
        <w:rPr>
          <w:sz w:val="24"/>
          <w:szCs w:val="24"/>
        </w:rPr>
        <w:t>o Programa de Educação Tutorial (PET)</w:t>
      </w:r>
      <w:r w:rsidR="000913D0" w:rsidRPr="002421CD">
        <w:rPr>
          <w:rStyle w:val="Refdenotaderodap"/>
          <w:sz w:val="24"/>
          <w:szCs w:val="24"/>
        </w:rPr>
        <w:footnoteReference w:id="6"/>
      </w:r>
      <w:r w:rsidR="00453E37" w:rsidRPr="002421CD">
        <w:rPr>
          <w:sz w:val="24"/>
          <w:szCs w:val="24"/>
        </w:rPr>
        <w:t>, do Ministério d</w:t>
      </w:r>
      <w:r w:rsidR="00DF6B66" w:rsidRPr="002421CD">
        <w:rPr>
          <w:sz w:val="24"/>
          <w:szCs w:val="24"/>
        </w:rPr>
        <w:t>a Educação (MEC);</w:t>
      </w:r>
      <w:r w:rsidR="00453E37" w:rsidRPr="002421CD">
        <w:rPr>
          <w:sz w:val="24"/>
          <w:szCs w:val="24"/>
        </w:rPr>
        <w:t xml:space="preserve"> e o Programa de Saúde pelo Trabalho (PET – Saúde)</w:t>
      </w:r>
      <w:r w:rsidR="000913D0" w:rsidRPr="002421CD">
        <w:rPr>
          <w:rStyle w:val="Refdenotaderodap"/>
          <w:sz w:val="24"/>
          <w:szCs w:val="24"/>
        </w:rPr>
        <w:footnoteReference w:id="7"/>
      </w:r>
      <w:r w:rsidR="00453E37" w:rsidRPr="002421CD">
        <w:rPr>
          <w:sz w:val="24"/>
          <w:szCs w:val="24"/>
        </w:rPr>
        <w:t xml:space="preserve">, </w:t>
      </w:r>
      <w:r w:rsidR="00453E37">
        <w:rPr>
          <w:sz w:val="24"/>
          <w:szCs w:val="24"/>
        </w:rPr>
        <w:t>do Ministério da Saúde (MS)</w:t>
      </w:r>
      <w:r w:rsidR="000913D0">
        <w:rPr>
          <w:sz w:val="24"/>
          <w:szCs w:val="24"/>
        </w:rPr>
        <w:t>, que atua junto ao Sistema Único de Saúde (SUS)</w:t>
      </w:r>
      <w:r w:rsidR="00453E37">
        <w:rPr>
          <w:sz w:val="24"/>
          <w:szCs w:val="24"/>
        </w:rPr>
        <w:t>.</w:t>
      </w:r>
    </w:p>
    <w:p w14:paraId="17059557" w14:textId="34904552" w:rsidR="00781382" w:rsidRPr="002421CD" w:rsidRDefault="00DF6B66" w:rsidP="00DF6B66">
      <w:pPr>
        <w:pStyle w:val="Textodecomentrio"/>
        <w:spacing w:line="360" w:lineRule="auto"/>
        <w:ind w:firstLine="709"/>
        <w:jc w:val="both"/>
        <w:rPr>
          <w:sz w:val="24"/>
          <w:szCs w:val="24"/>
        </w:rPr>
      </w:pPr>
      <w:r w:rsidRPr="00DF6B66">
        <w:rPr>
          <w:sz w:val="24"/>
          <w:szCs w:val="24"/>
        </w:rPr>
        <w:t>A trajetória histórica da FSSO conta com os Núcleos Temáticos de Pesquisa e Extensão</w:t>
      </w:r>
      <w:r>
        <w:rPr>
          <w:sz w:val="24"/>
          <w:szCs w:val="24"/>
        </w:rPr>
        <w:t xml:space="preserve"> </w:t>
      </w:r>
      <w:r w:rsidRPr="00DF6B66">
        <w:rPr>
          <w:sz w:val="24"/>
          <w:szCs w:val="24"/>
        </w:rPr>
        <w:t>q</w:t>
      </w:r>
      <w:r w:rsidR="009A6815" w:rsidRPr="00DF6B66">
        <w:rPr>
          <w:sz w:val="24"/>
          <w:szCs w:val="24"/>
        </w:rPr>
        <w:t>ue</w:t>
      </w:r>
      <w:r w:rsidRPr="00DF6B66">
        <w:rPr>
          <w:sz w:val="24"/>
          <w:szCs w:val="24"/>
        </w:rPr>
        <w:t>,</w:t>
      </w:r>
      <w:r w:rsidR="009A6815" w:rsidRPr="00DF6B66">
        <w:rPr>
          <w:sz w:val="24"/>
          <w:szCs w:val="24"/>
        </w:rPr>
        <w:t xml:space="preserve"> inicialmente</w:t>
      </w:r>
      <w:r w:rsidRPr="00DF6B66">
        <w:rPr>
          <w:sz w:val="24"/>
          <w:szCs w:val="24"/>
        </w:rPr>
        <w:t>,</w:t>
      </w:r>
      <w:r w:rsidR="009A6815" w:rsidRPr="00DF6B66">
        <w:rPr>
          <w:sz w:val="24"/>
          <w:szCs w:val="24"/>
        </w:rPr>
        <w:t xml:space="preserve"> estavam vincula</w:t>
      </w:r>
      <w:r w:rsidR="00AA184E" w:rsidRPr="00DF6B66">
        <w:rPr>
          <w:sz w:val="24"/>
          <w:szCs w:val="24"/>
        </w:rPr>
        <w:t>dos à estrutura central da Ufal</w:t>
      </w:r>
      <w:r w:rsidRPr="00DF6B66">
        <w:rPr>
          <w:sz w:val="24"/>
          <w:szCs w:val="24"/>
        </w:rPr>
        <w:t xml:space="preserve"> </w:t>
      </w:r>
      <w:r w:rsidR="009A6815" w:rsidRPr="00DF6B66">
        <w:rPr>
          <w:sz w:val="24"/>
          <w:szCs w:val="24"/>
        </w:rPr>
        <w:t>e</w:t>
      </w:r>
      <w:r w:rsidRPr="00DF6B66">
        <w:rPr>
          <w:sz w:val="24"/>
          <w:szCs w:val="24"/>
        </w:rPr>
        <w:t>,</w:t>
      </w:r>
      <w:r w:rsidR="009A6815" w:rsidRPr="00DF6B66">
        <w:rPr>
          <w:sz w:val="24"/>
          <w:szCs w:val="24"/>
        </w:rPr>
        <w:t xml:space="preserve"> depois</w:t>
      </w:r>
      <w:r w:rsidRPr="00DF6B66">
        <w:rPr>
          <w:sz w:val="24"/>
          <w:szCs w:val="24"/>
        </w:rPr>
        <w:t>,</w:t>
      </w:r>
      <w:r w:rsidR="009A6815" w:rsidRPr="00DF6B66">
        <w:rPr>
          <w:sz w:val="24"/>
          <w:szCs w:val="24"/>
        </w:rPr>
        <w:t xml:space="preserve"> foram incorporados </w:t>
      </w:r>
      <w:r w:rsidRPr="00DF6B66">
        <w:rPr>
          <w:sz w:val="24"/>
          <w:szCs w:val="24"/>
        </w:rPr>
        <w:t>à</w:t>
      </w:r>
      <w:r w:rsidR="009A6815" w:rsidRPr="00DF6B66">
        <w:rPr>
          <w:sz w:val="24"/>
          <w:szCs w:val="24"/>
        </w:rPr>
        <w:t xml:space="preserve"> </w:t>
      </w:r>
      <w:r w:rsidRPr="00DF6B66">
        <w:rPr>
          <w:sz w:val="24"/>
          <w:szCs w:val="24"/>
        </w:rPr>
        <w:t>FSSO, sob a coordenação de</w:t>
      </w:r>
      <w:r w:rsidR="009A6815" w:rsidRPr="00DF6B66">
        <w:rPr>
          <w:sz w:val="24"/>
          <w:szCs w:val="24"/>
        </w:rPr>
        <w:t xml:space="preserve"> professores</w:t>
      </w:r>
      <w:r w:rsidRPr="00DF6B66">
        <w:rPr>
          <w:sz w:val="24"/>
          <w:szCs w:val="24"/>
        </w:rPr>
        <w:t>/as da faculdade,</w:t>
      </w:r>
      <w:r w:rsidR="009A6815" w:rsidRPr="00DF6B66">
        <w:rPr>
          <w:sz w:val="24"/>
          <w:szCs w:val="24"/>
        </w:rPr>
        <w:t xml:space="preserve"> assistentes sociais</w:t>
      </w:r>
      <w:r w:rsidRPr="00DF6B66">
        <w:rPr>
          <w:sz w:val="24"/>
          <w:szCs w:val="24"/>
        </w:rPr>
        <w:t xml:space="preserve"> e demais profissionais afins</w:t>
      </w:r>
      <w:r w:rsidR="009A6815" w:rsidRPr="00DF6B66">
        <w:rPr>
          <w:sz w:val="24"/>
          <w:szCs w:val="24"/>
        </w:rPr>
        <w:t xml:space="preserve">. Esses Núcleos </w:t>
      </w:r>
      <w:r w:rsidR="009E2771" w:rsidRPr="00DF6B66">
        <w:rPr>
          <w:sz w:val="24"/>
          <w:szCs w:val="24"/>
        </w:rPr>
        <w:t>são</w:t>
      </w:r>
      <w:r w:rsidR="009E2771">
        <w:rPr>
          <w:sz w:val="24"/>
          <w:szCs w:val="24"/>
        </w:rPr>
        <w:t>:</w:t>
      </w:r>
      <w:r w:rsidR="009A6815">
        <w:rPr>
          <w:sz w:val="24"/>
          <w:szCs w:val="24"/>
        </w:rPr>
        <w:t xml:space="preserve"> </w:t>
      </w:r>
      <w:r w:rsidRPr="009A6815">
        <w:rPr>
          <w:sz w:val="24"/>
          <w:szCs w:val="24"/>
        </w:rPr>
        <w:t>Núcleo Temático Mulher e Cidadania</w:t>
      </w:r>
      <w:r>
        <w:rPr>
          <w:sz w:val="24"/>
          <w:szCs w:val="24"/>
        </w:rPr>
        <w:t xml:space="preserve"> (NTMC) </w:t>
      </w:r>
      <w:r w:rsidR="009A6815" w:rsidRPr="009A6815">
        <w:rPr>
          <w:sz w:val="24"/>
          <w:szCs w:val="24"/>
        </w:rPr>
        <w:t>Núcleo Temático de Assistência Social</w:t>
      </w:r>
      <w:r>
        <w:rPr>
          <w:sz w:val="24"/>
          <w:szCs w:val="24"/>
        </w:rPr>
        <w:t xml:space="preserve"> (NUTAS</w:t>
      </w:r>
      <w:r w:rsidR="009A6815">
        <w:rPr>
          <w:sz w:val="24"/>
          <w:szCs w:val="24"/>
        </w:rPr>
        <w:t xml:space="preserve">), </w:t>
      </w:r>
      <w:r w:rsidR="009A6815" w:rsidRPr="009A6815">
        <w:rPr>
          <w:sz w:val="24"/>
          <w:szCs w:val="24"/>
        </w:rPr>
        <w:t xml:space="preserve">Núcleo </w:t>
      </w:r>
      <w:r w:rsidR="009A6815" w:rsidRPr="009A6815">
        <w:rPr>
          <w:sz w:val="24"/>
          <w:szCs w:val="24"/>
        </w:rPr>
        <w:lastRenderedPageBreak/>
        <w:t>Temático da Criança e do Adolescente</w:t>
      </w:r>
      <w:r>
        <w:rPr>
          <w:sz w:val="24"/>
          <w:szCs w:val="24"/>
        </w:rPr>
        <w:t xml:space="preserve"> (NTCA) </w:t>
      </w:r>
      <w:r w:rsidR="009A6815">
        <w:rPr>
          <w:sz w:val="24"/>
          <w:szCs w:val="24"/>
        </w:rPr>
        <w:t xml:space="preserve">e </w:t>
      </w:r>
      <w:r w:rsidR="009A6815" w:rsidRPr="009A6815">
        <w:rPr>
          <w:sz w:val="24"/>
          <w:szCs w:val="24"/>
        </w:rPr>
        <w:t>Núcleo de Saúde Pública</w:t>
      </w:r>
      <w:r>
        <w:rPr>
          <w:sz w:val="24"/>
          <w:szCs w:val="24"/>
        </w:rPr>
        <w:t xml:space="preserve"> (NUSP</w:t>
      </w:r>
      <w:r w:rsidR="009A6815">
        <w:rPr>
          <w:sz w:val="24"/>
          <w:szCs w:val="24"/>
        </w:rPr>
        <w:t xml:space="preserve">). Segundo Melo </w:t>
      </w:r>
      <w:r w:rsidR="009A6815" w:rsidRPr="009A6815">
        <w:rPr>
          <w:i/>
          <w:iCs/>
          <w:sz w:val="24"/>
          <w:szCs w:val="24"/>
        </w:rPr>
        <w:t xml:space="preserve">et al. </w:t>
      </w:r>
      <w:r w:rsidR="009A6815">
        <w:rPr>
          <w:sz w:val="24"/>
          <w:szCs w:val="24"/>
        </w:rPr>
        <w:t>(2023), “e</w:t>
      </w:r>
      <w:r w:rsidR="009A6815" w:rsidRPr="009A6815">
        <w:rPr>
          <w:sz w:val="24"/>
          <w:szCs w:val="24"/>
        </w:rPr>
        <w:t>ste último, embora criado por assistentes sociais, passou a fazer parte da Faculdade de Medicina, continuando com a participação de docentes e assistentes sociais da Ufal. Atualmente, é o único Núcleo em atividade</w:t>
      </w:r>
      <w:r w:rsidR="009A6815">
        <w:rPr>
          <w:sz w:val="24"/>
          <w:szCs w:val="24"/>
        </w:rPr>
        <w:t>” (p. 21).</w:t>
      </w:r>
    </w:p>
    <w:p w14:paraId="4C3EEEF1" w14:textId="36122620" w:rsidR="005F1D79" w:rsidRDefault="009B1DC7" w:rsidP="009A6815">
      <w:pPr>
        <w:spacing w:line="360" w:lineRule="auto"/>
        <w:ind w:firstLine="709"/>
        <w:jc w:val="both"/>
        <w:rPr>
          <w:sz w:val="24"/>
          <w:szCs w:val="24"/>
        </w:rPr>
      </w:pPr>
      <w:r>
        <w:rPr>
          <w:sz w:val="24"/>
          <w:szCs w:val="24"/>
        </w:rPr>
        <w:t>O</w:t>
      </w:r>
      <w:r w:rsidR="00DF6B66" w:rsidRPr="002421CD">
        <w:rPr>
          <w:sz w:val="24"/>
          <w:szCs w:val="24"/>
        </w:rPr>
        <w:t xml:space="preserve"> </w:t>
      </w:r>
      <w:r w:rsidR="00AA184E" w:rsidRPr="002421CD">
        <w:rPr>
          <w:sz w:val="24"/>
          <w:szCs w:val="24"/>
        </w:rPr>
        <w:t>NTMC</w:t>
      </w:r>
      <w:r w:rsidR="002421CD" w:rsidRPr="002421CD">
        <w:rPr>
          <w:sz w:val="24"/>
          <w:szCs w:val="24"/>
        </w:rPr>
        <w:t xml:space="preserve"> foi </w:t>
      </w:r>
      <w:r w:rsidR="00AA184E" w:rsidRPr="002421CD">
        <w:rPr>
          <w:sz w:val="24"/>
          <w:szCs w:val="24"/>
        </w:rPr>
        <w:t>criado em 1989,</w:t>
      </w:r>
      <w:r w:rsidR="005F1D79" w:rsidRPr="002421CD">
        <w:rPr>
          <w:sz w:val="24"/>
          <w:szCs w:val="24"/>
        </w:rPr>
        <w:t xml:space="preserve"> vinculado à Coordenadoria dos Núcleos Temáticos (NCT)</w:t>
      </w:r>
      <w:r w:rsidR="002421CD" w:rsidRPr="002421CD">
        <w:rPr>
          <w:sz w:val="24"/>
          <w:szCs w:val="24"/>
        </w:rPr>
        <w:t xml:space="preserve">, do </w:t>
      </w:r>
      <w:r w:rsidR="00AA184E" w:rsidRPr="002421CD">
        <w:rPr>
          <w:sz w:val="24"/>
          <w:szCs w:val="24"/>
        </w:rPr>
        <w:t>Gabinete da Reitoria</w:t>
      </w:r>
      <w:r w:rsidR="005F1D79" w:rsidRPr="002421CD">
        <w:rPr>
          <w:sz w:val="24"/>
          <w:szCs w:val="24"/>
        </w:rPr>
        <w:t xml:space="preserve">, </w:t>
      </w:r>
      <w:r w:rsidR="00DF6B66" w:rsidRPr="002421CD">
        <w:rPr>
          <w:sz w:val="24"/>
          <w:szCs w:val="24"/>
        </w:rPr>
        <w:t>e prop</w:t>
      </w:r>
      <w:r w:rsidR="00FE5038" w:rsidRPr="002421CD">
        <w:rPr>
          <w:sz w:val="24"/>
          <w:szCs w:val="24"/>
        </w:rPr>
        <w:t xml:space="preserve">õe-se a constituir-se </w:t>
      </w:r>
      <w:r w:rsidR="005F1D79" w:rsidRPr="002421CD">
        <w:rPr>
          <w:sz w:val="24"/>
          <w:szCs w:val="24"/>
        </w:rPr>
        <w:t>um espaço de produção e socialização do conhecimento</w:t>
      </w:r>
      <w:r w:rsidR="00060A86" w:rsidRPr="002421CD">
        <w:rPr>
          <w:sz w:val="24"/>
          <w:szCs w:val="24"/>
        </w:rPr>
        <w:t xml:space="preserve"> sobre</w:t>
      </w:r>
      <w:r w:rsidR="00060A86">
        <w:rPr>
          <w:sz w:val="24"/>
          <w:szCs w:val="24"/>
        </w:rPr>
        <w:t xml:space="preserve"> a questão </w:t>
      </w:r>
      <w:r w:rsidR="005F1D79">
        <w:rPr>
          <w:sz w:val="24"/>
          <w:szCs w:val="24"/>
        </w:rPr>
        <w:t>da mulher</w:t>
      </w:r>
      <w:r w:rsidR="00263092">
        <w:rPr>
          <w:sz w:val="24"/>
          <w:szCs w:val="24"/>
        </w:rPr>
        <w:t>, das relações de gênero</w:t>
      </w:r>
      <w:r w:rsidR="005F1D79">
        <w:rPr>
          <w:sz w:val="24"/>
          <w:szCs w:val="24"/>
        </w:rPr>
        <w:t xml:space="preserve"> e do feminismo</w:t>
      </w:r>
      <w:r w:rsidR="00FE5038">
        <w:rPr>
          <w:sz w:val="24"/>
          <w:szCs w:val="24"/>
        </w:rPr>
        <w:t xml:space="preserve">. Desde a sua origem o NTMC traz consigo a interdisciplinariedade, a </w:t>
      </w:r>
      <w:proofErr w:type="spellStart"/>
      <w:r w:rsidR="00FE5038">
        <w:rPr>
          <w:sz w:val="24"/>
          <w:szCs w:val="24"/>
        </w:rPr>
        <w:t>interinstitucionalidade</w:t>
      </w:r>
      <w:proofErr w:type="spellEnd"/>
      <w:r w:rsidR="00FE5038">
        <w:rPr>
          <w:sz w:val="24"/>
          <w:szCs w:val="24"/>
        </w:rPr>
        <w:t xml:space="preserve"> e a</w:t>
      </w:r>
      <w:r w:rsidR="00060A86">
        <w:rPr>
          <w:sz w:val="24"/>
          <w:szCs w:val="24"/>
        </w:rPr>
        <w:t xml:space="preserve"> indissociabilidade</w:t>
      </w:r>
      <w:r w:rsidR="00915861">
        <w:rPr>
          <w:sz w:val="24"/>
          <w:szCs w:val="24"/>
        </w:rPr>
        <w:t xml:space="preserve"> entre o ensino, a pesquisa e a extensão (</w:t>
      </w:r>
      <w:r w:rsidR="00FE5038">
        <w:rPr>
          <w:sz w:val="24"/>
          <w:szCs w:val="24"/>
        </w:rPr>
        <w:t>Lima; Oliveira; Barretto, 2023).</w:t>
      </w:r>
    </w:p>
    <w:p w14:paraId="677D91BF" w14:textId="639D77E7" w:rsidR="00151CA3" w:rsidRDefault="00FE5038" w:rsidP="00151CA3">
      <w:pPr>
        <w:spacing w:line="360" w:lineRule="auto"/>
        <w:ind w:firstLine="709"/>
        <w:jc w:val="both"/>
        <w:rPr>
          <w:sz w:val="24"/>
          <w:szCs w:val="24"/>
        </w:rPr>
      </w:pPr>
      <w:r>
        <w:rPr>
          <w:sz w:val="24"/>
          <w:szCs w:val="24"/>
        </w:rPr>
        <w:t>Nesse cenário, emerge o Diverge como</w:t>
      </w:r>
      <w:r w:rsidR="0004672B">
        <w:rPr>
          <w:sz w:val="24"/>
          <w:szCs w:val="24"/>
        </w:rPr>
        <w:t xml:space="preserve"> desdobramento </w:t>
      </w:r>
      <w:r w:rsidR="008040BC">
        <w:rPr>
          <w:sz w:val="24"/>
          <w:szCs w:val="24"/>
        </w:rPr>
        <w:t>da</w:t>
      </w:r>
      <w:r>
        <w:rPr>
          <w:sz w:val="24"/>
          <w:szCs w:val="24"/>
        </w:rPr>
        <w:t xml:space="preserve"> pesquisa doutoral da sua líder, feminista herdeira da atuação do NTMC. Constata-se que todas as</w:t>
      </w:r>
      <w:r w:rsidR="002421CD">
        <w:rPr>
          <w:sz w:val="24"/>
          <w:szCs w:val="24"/>
        </w:rPr>
        <w:t xml:space="preserve"> </w:t>
      </w:r>
      <w:r>
        <w:rPr>
          <w:sz w:val="24"/>
          <w:szCs w:val="24"/>
        </w:rPr>
        <w:t>pessoas que se integram no Diverge têm a possibilidade de</w:t>
      </w:r>
      <w:r w:rsidR="008040BC">
        <w:rPr>
          <w:sz w:val="24"/>
          <w:szCs w:val="24"/>
        </w:rPr>
        <w:t xml:space="preserve"> fortalecer </w:t>
      </w:r>
      <w:r w:rsidR="009355B3">
        <w:rPr>
          <w:sz w:val="24"/>
          <w:szCs w:val="24"/>
        </w:rPr>
        <w:t>a percepção da unidade dialética da exploração e das opressões na sociedade capital</w:t>
      </w:r>
      <w:r w:rsidR="009E2771">
        <w:rPr>
          <w:sz w:val="24"/>
          <w:szCs w:val="24"/>
        </w:rPr>
        <w:t>ista</w:t>
      </w:r>
      <w:r>
        <w:rPr>
          <w:sz w:val="24"/>
          <w:szCs w:val="24"/>
        </w:rPr>
        <w:t>, a partir do feminismo</w:t>
      </w:r>
      <w:r w:rsidR="008040BC">
        <w:rPr>
          <w:sz w:val="24"/>
          <w:szCs w:val="24"/>
        </w:rPr>
        <w:t xml:space="preserve"> marxista</w:t>
      </w:r>
      <w:r>
        <w:rPr>
          <w:sz w:val="24"/>
          <w:szCs w:val="24"/>
        </w:rPr>
        <w:t xml:space="preserve"> antirracista</w:t>
      </w:r>
      <w:r w:rsidR="009355B3">
        <w:rPr>
          <w:sz w:val="24"/>
          <w:szCs w:val="24"/>
        </w:rPr>
        <w:t xml:space="preserve">. </w:t>
      </w:r>
      <w:r w:rsidR="002421CD">
        <w:rPr>
          <w:sz w:val="24"/>
          <w:szCs w:val="24"/>
        </w:rPr>
        <w:t>Dentre as atividades desenvolvidas, pode-se considerar que, f</w:t>
      </w:r>
      <w:r>
        <w:rPr>
          <w:sz w:val="24"/>
          <w:szCs w:val="24"/>
        </w:rPr>
        <w:t xml:space="preserve">oi um marco referencial do Diverge </w:t>
      </w:r>
      <w:r w:rsidR="008040BC">
        <w:rPr>
          <w:sz w:val="24"/>
          <w:szCs w:val="24"/>
        </w:rPr>
        <w:t xml:space="preserve">o curso de aperfeiçoamento/extensão </w:t>
      </w:r>
      <w:r>
        <w:rPr>
          <w:sz w:val="24"/>
          <w:szCs w:val="24"/>
        </w:rPr>
        <w:t xml:space="preserve">e posteriormente especialização </w:t>
      </w:r>
      <w:r w:rsidR="008040BC">
        <w:rPr>
          <w:sz w:val="24"/>
          <w:szCs w:val="24"/>
        </w:rPr>
        <w:t xml:space="preserve">“Gênero e Diversidade na Escola” (GDE), </w:t>
      </w:r>
      <w:r>
        <w:rPr>
          <w:sz w:val="24"/>
          <w:szCs w:val="24"/>
        </w:rPr>
        <w:t xml:space="preserve">vinculado à </w:t>
      </w:r>
      <w:r w:rsidR="008040BC" w:rsidRPr="008040BC">
        <w:rPr>
          <w:sz w:val="24"/>
          <w:szCs w:val="24"/>
        </w:rPr>
        <w:t>Secretaria de Educ</w:t>
      </w:r>
      <w:r>
        <w:rPr>
          <w:sz w:val="24"/>
          <w:szCs w:val="24"/>
        </w:rPr>
        <w:t xml:space="preserve">ação Continuada, Alfabetização, </w:t>
      </w:r>
      <w:r w:rsidR="008040BC" w:rsidRPr="008040BC">
        <w:rPr>
          <w:sz w:val="24"/>
          <w:szCs w:val="24"/>
        </w:rPr>
        <w:t xml:space="preserve"> Diversidade</w:t>
      </w:r>
      <w:r>
        <w:rPr>
          <w:sz w:val="24"/>
          <w:szCs w:val="24"/>
        </w:rPr>
        <w:t xml:space="preserve"> e Inclusão</w:t>
      </w:r>
      <w:r w:rsidR="008040BC">
        <w:rPr>
          <w:sz w:val="24"/>
          <w:szCs w:val="24"/>
        </w:rPr>
        <w:t xml:space="preserve"> (</w:t>
      </w:r>
      <w:proofErr w:type="spellStart"/>
      <w:r w:rsidR="008040BC">
        <w:rPr>
          <w:sz w:val="24"/>
          <w:szCs w:val="24"/>
        </w:rPr>
        <w:t>Secad</w:t>
      </w:r>
      <w:r>
        <w:rPr>
          <w:sz w:val="24"/>
          <w:szCs w:val="24"/>
        </w:rPr>
        <w:t>i</w:t>
      </w:r>
      <w:proofErr w:type="spellEnd"/>
      <w:r w:rsidR="008040BC">
        <w:rPr>
          <w:sz w:val="24"/>
          <w:szCs w:val="24"/>
        </w:rPr>
        <w:t xml:space="preserve">), </w:t>
      </w:r>
      <w:r w:rsidR="005759C4">
        <w:rPr>
          <w:sz w:val="24"/>
          <w:szCs w:val="24"/>
        </w:rPr>
        <w:t xml:space="preserve">do </w:t>
      </w:r>
      <w:r w:rsidR="008040BC">
        <w:rPr>
          <w:sz w:val="24"/>
          <w:szCs w:val="24"/>
        </w:rPr>
        <w:t>M</w:t>
      </w:r>
      <w:r w:rsidR="005759C4">
        <w:rPr>
          <w:sz w:val="24"/>
          <w:szCs w:val="24"/>
        </w:rPr>
        <w:t>inistério da Educação, entre 2008 e 2014</w:t>
      </w:r>
      <w:r w:rsidR="009355B3">
        <w:rPr>
          <w:sz w:val="24"/>
          <w:szCs w:val="24"/>
        </w:rPr>
        <w:t xml:space="preserve"> (Barretto, 2023).</w:t>
      </w:r>
    </w:p>
    <w:p w14:paraId="23B47DC3" w14:textId="1AD6E425" w:rsidR="00781382" w:rsidRDefault="009355B3" w:rsidP="00151CA3">
      <w:pPr>
        <w:spacing w:line="360" w:lineRule="auto"/>
        <w:ind w:firstLine="709"/>
        <w:jc w:val="both"/>
        <w:rPr>
          <w:sz w:val="24"/>
          <w:szCs w:val="24"/>
        </w:rPr>
      </w:pPr>
      <w:r>
        <w:rPr>
          <w:sz w:val="24"/>
          <w:szCs w:val="24"/>
        </w:rPr>
        <w:t xml:space="preserve">O Diverge tem desenvolvido um conjunto de atividades com intuito de </w:t>
      </w:r>
      <w:r w:rsidR="005759C4">
        <w:rPr>
          <w:sz w:val="24"/>
          <w:szCs w:val="24"/>
        </w:rPr>
        <w:t>promover o respeito, a defesa e a valorização da equidade de gênero e</w:t>
      </w:r>
      <w:r>
        <w:rPr>
          <w:sz w:val="24"/>
          <w:szCs w:val="24"/>
        </w:rPr>
        <w:t xml:space="preserve"> </w:t>
      </w:r>
      <w:r w:rsidR="005759C4">
        <w:rPr>
          <w:sz w:val="24"/>
          <w:szCs w:val="24"/>
        </w:rPr>
        <w:t>d</w:t>
      </w:r>
      <w:r>
        <w:rPr>
          <w:sz w:val="24"/>
          <w:szCs w:val="24"/>
        </w:rPr>
        <w:t>a dive</w:t>
      </w:r>
      <w:r w:rsidR="005759C4">
        <w:rPr>
          <w:sz w:val="24"/>
          <w:szCs w:val="24"/>
        </w:rPr>
        <w:t xml:space="preserve">rsidade étnico racial, de gênero e sexual, </w:t>
      </w:r>
      <w:r>
        <w:rPr>
          <w:sz w:val="24"/>
          <w:szCs w:val="24"/>
        </w:rPr>
        <w:t>no âmbit</w:t>
      </w:r>
      <w:r w:rsidR="005759C4">
        <w:rPr>
          <w:sz w:val="24"/>
          <w:szCs w:val="24"/>
        </w:rPr>
        <w:t>o do espaço universitário e para</w:t>
      </w:r>
      <w:r>
        <w:rPr>
          <w:sz w:val="24"/>
          <w:szCs w:val="24"/>
        </w:rPr>
        <w:t xml:space="preserve"> além dos muros da U</w:t>
      </w:r>
      <w:r w:rsidR="009E2771">
        <w:rPr>
          <w:sz w:val="24"/>
          <w:szCs w:val="24"/>
        </w:rPr>
        <w:t>fal</w:t>
      </w:r>
      <w:r>
        <w:rPr>
          <w:sz w:val="24"/>
          <w:szCs w:val="24"/>
        </w:rPr>
        <w:t>.</w:t>
      </w:r>
      <w:r w:rsidR="00C50478">
        <w:rPr>
          <w:sz w:val="24"/>
          <w:szCs w:val="24"/>
        </w:rPr>
        <w:t xml:space="preserve"> Os dados apontam que entre</w:t>
      </w:r>
      <w:r w:rsidR="00060A86">
        <w:rPr>
          <w:sz w:val="24"/>
          <w:szCs w:val="24"/>
        </w:rPr>
        <w:t xml:space="preserve"> os anos de</w:t>
      </w:r>
      <w:r w:rsidR="00C50478">
        <w:rPr>
          <w:sz w:val="24"/>
          <w:szCs w:val="24"/>
        </w:rPr>
        <w:t xml:space="preserve"> 2008 </w:t>
      </w:r>
      <w:r w:rsidR="00FA5F20">
        <w:rPr>
          <w:sz w:val="24"/>
          <w:szCs w:val="24"/>
        </w:rPr>
        <w:t>e</w:t>
      </w:r>
      <w:r w:rsidR="00C50478">
        <w:rPr>
          <w:sz w:val="24"/>
          <w:szCs w:val="24"/>
        </w:rPr>
        <w:t xml:space="preserve"> 2021 fo</w:t>
      </w:r>
      <w:r w:rsidR="00060A86">
        <w:rPr>
          <w:sz w:val="24"/>
          <w:szCs w:val="24"/>
        </w:rPr>
        <w:t>ram elaborados</w:t>
      </w:r>
      <w:r w:rsidR="00C50478">
        <w:rPr>
          <w:sz w:val="24"/>
          <w:szCs w:val="24"/>
        </w:rPr>
        <w:t xml:space="preserve"> 31 trabalhos de conclusão de curso de estudantes vinculados</w:t>
      </w:r>
      <w:r w:rsidR="002421CD">
        <w:rPr>
          <w:sz w:val="24"/>
          <w:szCs w:val="24"/>
        </w:rPr>
        <w:t xml:space="preserve">/as </w:t>
      </w:r>
      <w:r w:rsidR="00C50478">
        <w:rPr>
          <w:sz w:val="24"/>
          <w:szCs w:val="24"/>
        </w:rPr>
        <w:t>ao grupo; 16 pesquisas de iniciação científica; e 26 trabalhos de conclusão de</w:t>
      </w:r>
      <w:r w:rsidR="005759C4">
        <w:rPr>
          <w:sz w:val="24"/>
          <w:szCs w:val="24"/>
        </w:rPr>
        <w:t xml:space="preserve"> aperfeiçoamento/especialização.</w:t>
      </w:r>
    </w:p>
    <w:p w14:paraId="5E4977A2" w14:textId="77777777" w:rsidR="00C50478" w:rsidRDefault="00C50478" w:rsidP="00C50478">
      <w:pPr>
        <w:spacing w:line="360" w:lineRule="auto"/>
        <w:ind w:firstLine="709"/>
        <w:jc w:val="both"/>
        <w:rPr>
          <w:sz w:val="24"/>
          <w:szCs w:val="24"/>
        </w:rPr>
      </w:pPr>
      <w:r>
        <w:rPr>
          <w:sz w:val="24"/>
          <w:szCs w:val="24"/>
        </w:rPr>
        <w:lastRenderedPageBreak/>
        <w:t>No curso de graduação, as disciplinas “</w:t>
      </w:r>
      <w:r w:rsidRPr="00C50478">
        <w:rPr>
          <w:sz w:val="24"/>
          <w:szCs w:val="24"/>
        </w:rPr>
        <w:t>Educação em Direitos Humanos</w:t>
      </w:r>
      <w:r w:rsidR="00FA43A4">
        <w:rPr>
          <w:sz w:val="24"/>
          <w:szCs w:val="24"/>
        </w:rPr>
        <w:t>”,</w:t>
      </w:r>
      <w:r w:rsidRPr="00C50478">
        <w:rPr>
          <w:sz w:val="24"/>
          <w:szCs w:val="24"/>
        </w:rPr>
        <w:t xml:space="preserve"> Gênero, Diversidade, Poder e Família</w:t>
      </w:r>
      <w:r>
        <w:rPr>
          <w:sz w:val="24"/>
          <w:szCs w:val="24"/>
        </w:rPr>
        <w:t>” e</w:t>
      </w:r>
      <w:r w:rsidRPr="00C50478">
        <w:rPr>
          <w:sz w:val="24"/>
          <w:szCs w:val="24"/>
        </w:rPr>
        <w:t xml:space="preserve"> </w:t>
      </w:r>
      <w:r>
        <w:rPr>
          <w:sz w:val="24"/>
          <w:szCs w:val="24"/>
        </w:rPr>
        <w:t>“</w:t>
      </w:r>
      <w:r w:rsidRPr="00C50478">
        <w:rPr>
          <w:sz w:val="24"/>
          <w:szCs w:val="24"/>
        </w:rPr>
        <w:t>Relações Patriarcais de Gênero e Serviço Social</w:t>
      </w:r>
      <w:r>
        <w:rPr>
          <w:sz w:val="24"/>
          <w:szCs w:val="24"/>
        </w:rPr>
        <w:t xml:space="preserve">” </w:t>
      </w:r>
      <w:r w:rsidR="00FA43A4">
        <w:rPr>
          <w:sz w:val="24"/>
          <w:szCs w:val="24"/>
        </w:rPr>
        <w:t xml:space="preserve">contidas no Projeto Pedagógico do Curso de graduação em Serviço Social, de 2019, foram frutos </w:t>
      </w:r>
      <w:r w:rsidR="009E2771">
        <w:rPr>
          <w:sz w:val="24"/>
          <w:szCs w:val="24"/>
        </w:rPr>
        <w:t>das reivindicações dos/as integrantes</w:t>
      </w:r>
      <w:r w:rsidR="00FA43A4">
        <w:rPr>
          <w:sz w:val="24"/>
          <w:szCs w:val="24"/>
        </w:rPr>
        <w:t xml:space="preserve"> do Diverge juntamente com o Grupo de Pesquisa Frida Khalo</w:t>
      </w:r>
      <w:r w:rsidR="009E2771">
        <w:rPr>
          <w:sz w:val="24"/>
          <w:szCs w:val="24"/>
        </w:rPr>
        <w:t xml:space="preserve"> (Barretto, 2023).</w:t>
      </w:r>
    </w:p>
    <w:p w14:paraId="437F5ADE" w14:textId="6FA5C054" w:rsidR="00C50478" w:rsidRPr="00C50478" w:rsidRDefault="00C50478" w:rsidP="00C50478">
      <w:pPr>
        <w:spacing w:line="360" w:lineRule="auto"/>
        <w:ind w:firstLine="709"/>
        <w:jc w:val="both"/>
        <w:rPr>
          <w:sz w:val="24"/>
          <w:szCs w:val="24"/>
        </w:rPr>
      </w:pPr>
      <w:r>
        <w:rPr>
          <w:sz w:val="24"/>
          <w:szCs w:val="24"/>
        </w:rPr>
        <w:tab/>
        <w:t>No âmbito do Programa de Pós-Graduação em Serviço Social (PPGSS) da Ufal, o Diverge passou a ter vinculação com estudantes do</w:t>
      </w:r>
      <w:r w:rsidR="00EB588F">
        <w:rPr>
          <w:sz w:val="24"/>
          <w:szCs w:val="24"/>
        </w:rPr>
        <w:t xml:space="preserve"> </w:t>
      </w:r>
      <w:r>
        <w:rPr>
          <w:sz w:val="24"/>
          <w:szCs w:val="24"/>
        </w:rPr>
        <w:t>mestrado e doutorado, a partir de</w:t>
      </w:r>
      <w:r w:rsidR="005759C4">
        <w:rPr>
          <w:sz w:val="24"/>
          <w:szCs w:val="24"/>
        </w:rPr>
        <w:t xml:space="preserve"> 2018</w:t>
      </w:r>
      <w:r w:rsidR="00EB588F">
        <w:rPr>
          <w:sz w:val="24"/>
          <w:szCs w:val="24"/>
        </w:rPr>
        <w:t xml:space="preserve">. </w:t>
      </w:r>
      <w:r w:rsidR="00060A86">
        <w:rPr>
          <w:sz w:val="24"/>
          <w:szCs w:val="24"/>
        </w:rPr>
        <w:t xml:space="preserve">Nos </w:t>
      </w:r>
      <w:r w:rsidR="00EB588F">
        <w:rPr>
          <w:sz w:val="24"/>
          <w:szCs w:val="24"/>
        </w:rPr>
        <w:t xml:space="preserve">anos subsequentes </w:t>
      </w:r>
      <w:r w:rsidR="00152463">
        <w:rPr>
          <w:sz w:val="24"/>
          <w:szCs w:val="24"/>
        </w:rPr>
        <w:t>ocorre a</w:t>
      </w:r>
      <w:r w:rsidR="00EB588F">
        <w:rPr>
          <w:sz w:val="24"/>
          <w:szCs w:val="24"/>
        </w:rPr>
        <w:t xml:space="preserve"> inserção de novos/as pesquisadores, conforme ingresso no PPGSS e a disponibilidade nas ofertas</w:t>
      </w:r>
      <w:r w:rsidR="009E2771">
        <w:rPr>
          <w:sz w:val="24"/>
          <w:szCs w:val="24"/>
        </w:rPr>
        <w:t xml:space="preserve"> de orientadores/as</w:t>
      </w:r>
      <w:r w:rsidR="00EB588F">
        <w:rPr>
          <w:sz w:val="24"/>
          <w:szCs w:val="24"/>
        </w:rPr>
        <w:t xml:space="preserve">. </w:t>
      </w:r>
      <w:r w:rsidR="00060A86">
        <w:rPr>
          <w:sz w:val="24"/>
          <w:szCs w:val="24"/>
        </w:rPr>
        <w:t xml:space="preserve">E a permanência dos/as integrantes do grupo participaram como aluno/a regular. </w:t>
      </w:r>
      <w:r w:rsidR="00FA43A4">
        <w:rPr>
          <w:sz w:val="24"/>
          <w:szCs w:val="24"/>
        </w:rPr>
        <w:t xml:space="preserve">O Quadro 2 nos possibilita dimensionar </w:t>
      </w:r>
      <w:r w:rsidR="00152463">
        <w:rPr>
          <w:sz w:val="24"/>
          <w:szCs w:val="24"/>
        </w:rPr>
        <w:t>as pesquisas que foram defendidas</w:t>
      </w:r>
      <w:r w:rsidR="00152463">
        <w:rPr>
          <w:rStyle w:val="Refdenotaderodap"/>
          <w:sz w:val="24"/>
          <w:szCs w:val="24"/>
        </w:rPr>
        <w:footnoteReference w:id="8"/>
      </w:r>
      <w:r w:rsidR="00152463">
        <w:rPr>
          <w:sz w:val="24"/>
          <w:szCs w:val="24"/>
        </w:rPr>
        <w:t xml:space="preserve">  </w:t>
      </w:r>
      <w:r w:rsidR="00EB588F">
        <w:rPr>
          <w:sz w:val="24"/>
          <w:szCs w:val="24"/>
        </w:rPr>
        <w:t>pelos/as</w:t>
      </w:r>
      <w:r w:rsidR="00FA43A4">
        <w:rPr>
          <w:sz w:val="24"/>
          <w:szCs w:val="24"/>
        </w:rPr>
        <w:t xml:space="preserve"> pesquisadores/as</w:t>
      </w:r>
      <w:r w:rsidR="00EB588F">
        <w:rPr>
          <w:sz w:val="24"/>
          <w:szCs w:val="24"/>
        </w:rPr>
        <w:t xml:space="preserve"> do Diverge</w:t>
      </w:r>
      <w:r w:rsidR="009E2771">
        <w:rPr>
          <w:sz w:val="24"/>
          <w:szCs w:val="24"/>
        </w:rPr>
        <w:t>, entre o período de 2022 e 2025</w:t>
      </w:r>
      <w:r w:rsidR="00FA43A4">
        <w:rPr>
          <w:sz w:val="24"/>
          <w:szCs w:val="24"/>
        </w:rPr>
        <w:t>.</w:t>
      </w:r>
    </w:p>
    <w:p w14:paraId="07CDC866" w14:textId="77777777" w:rsidR="00CC251F" w:rsidRDefault="00CC251F" w:rsidP="008779DD">
      <w:pPr>
        <w:spacing w:line="240" w:lineRule="auto"/>
        <w:jc w:val="both"/>
        <w:rPr>
          <w:sz w:val="20"/>
          <w:szCs w:val="20"/>
        </w:rPr>
      </w:pPr>
    </w:p>
    <w:p w14:paraId="7C8DAB0C" w14:textId="77777777" w:rsidR="00CC251F" w:rsidRDefault="00E0372A" w:rsidP="008779DD">
      <w:pPr>
        <w:spacing w:line="240" w:lineRule="auto"/>
        <w:jc w:val="both"/>
        <w:rPr>
          <w:sz w:val="20"/>
          <w:szCs w:val="20"/>
        </w:rPr>
      </w:pPr>
      <w:r w:rsidRPr="00325BC9">
        <w:rPr>
          <w:b/>
          <w:bCs/>
          <w:sz w:val="20"/>
          <w:szCs w:val="20"/>
        </w:rPr>
        <w:t xml:space="preserve">Quadro </w:t>
      </w:r>
      <w:r w:rsidR="00FA43A4">
        <w:rPr>
          <w:b/>
          <w:bCs/>
          <w:sz w:val="20"/>
          <w:szCs w:val="20"/>
        </w:rPr>
        <w:t>2</w:t>
      </w:r>
      <w:r w:rsidRPr="00325BC9">
        <w:rPr>
          <w:sz w:val="20"/>
          <w:szCs w:val="20"/>
        </w:rPr>
        <w:t xml:space="preserve"> – </w:t>
      </w:r>
      <w:r w:rsidR="00FA5F20">
        <w:rPr>
          <w:sz w:val="20"/>
          <w:szCs w:val="20"/>
        </w:rPr>
        <w:t>Dissertações</w:t>
      </w:r>
      <w:r w:rsidR="00951A2F">
        <w:rPr>
          <w:sz w:val="20"/>
          <w:szCs w:val="20"/>
        </w:rPr>
        <w:t xml:space="preserve"> defendid</w:t>
      </w:r>
      <w:r w:rsidR="00FA5F20">
        <w:rPr>
          <w:sz w:val="20"/>
          <w:szCs w:val="20"/>
        </w:rPr>
        <w:t>a</w:t>
      </w:r>
      <w:r w:rsidR="00951A2F">
        <w:rPr>
          <w:sz w:val="20"/>
          <w:szCs w:val="20"/>
        </w:rPr>
        <w:t xml:space="preserve">s por pesquisadores/as do Diverge no </w:t>
      </w:r>
      <w:r w:rsidR="00FA43A4">
        <w:rPr>
          <w:sz w:val="20"/>
          <w:szCs w:val="20"/>
        </w:rPr>
        <w:t>PPGSS</w:t>
      </w:r>
      <w:r w:rsidR="00951A2F">
        <w:rPr>
          <w:sz w:val="20"/>
          <w:szCs w:val="20"/>
        </w:rPr>
        <w:t xml:space="preserve"> da UFAL, entre 2022 </w:t>
      </w:r>
      <w:r w:rsidR="00781382">
        <w:rPr>
          <w:sz w:val="20"/>
          <w:szCs w:val="20"/>
        </w:rPr>
        <w:t>e</w:t>
      </w:r>
      <w:r w:rsidR="00951A2F">
        <w:rPr>
          <w:sz w:val="20"/>
          <w:szCs w:val="20"/>
        </w:rPr>
        <w:t xml:space="preserve"> 2025</w:t>
      </w:r>
    </w:p>
    <w:p w14:paraId="61E7DBD3" w14:textId="77777777" w:rsidR="00951A2F" w:rsidRDefault="00951A2F" w:rsidP="008779DD">
      <w:pPr>
        <w:spacing w:line="240" w:lineRule="auto"/>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234"/>
        <w:gridCol w:w="6169"/>
      </w:tblGrid>
      <w:tr w:rsidR="00FA5F20" w:rsidRPr="0014023B" w14:paraId="2BCE33FA" w14:textId="77777777" w:rsidTr="0014023B">
        <w:trPr>
          <w:trHeight w:val="425"/>
        </w:trPr>
        <w:tc>
          <w:tcPr>
            <w:tcW w:w="661" w:type="dxa"/>
            <w:shd w:val="clear" w:color="auto" w:fill="E8E8E8"/>
            <w:vAlign w:val="center"/>
          </w:tcPr>
          <w:p w14:paraId="16E92038" w14:textId="77777777" w:rsidR="00FA5F20" w:rsidRPr="0014023B" w:rsidRDefault="00FA5F20" w:rsidP="0014023B">
            <w:pPr>
              <w:spacing w:line="240" w:lineRule="auto"/>
              <w:jc w:val="center"/>
              <w:rPr>
                <w:b/>
                <w:bCs/>
                <w:sz w:val="20"/>
                <w:szCs w:val="20"/>
              </w:rPr>
            </w:pPr>
            <w:r w:rsidRPr="0014023B">
              <w:rPr>
                <w:b/>
                <w:bCs/>
                <w:sz w:val="20"/>
                <w:szCs w:val="20"/>
              </w:rPr>
              <w:t>ANO</w:t>
            </w:r>
          </w:p>
        </w:tc>
        <w:tc>
          <w:tcPr>
            <w:tcW w:w="2282" w:type="dxa"/>
            <w:shd w:val="clear" w:color="auto" w:fill="E8E8E8"/>
            <w:vAlign w:val="center"/>
          </w:tcPr>
          <w:p w14:paraId="0885D3C5" w14:textId="77777777" w:rsidR="00FA5F20" w:rsidRPr="0014023B" w:rsidRDefault="00FA5F20" w:rsidP="0014023B">
            <w:pPr>
              <w:spacing w:line="240" w:lineRule="auto"/>
              <w:jc w:val="center"/>
              <w:rPr>
                <w:b/>
                <w:bCs/>
                <w:sz w:val="20"/>
                <w:szCs w:val="20"/>
              </w:rPr>
            </w:pPr>
            <w:r w:rsidRPr="0014023B">
              <w:rPr>
                <w:b/>
                <w:bCs/>
                <w:sz w:val="20"/>
                <w:szCs w:val="20"/>
              </w:rPr>
              <w:t>NOME</w:t>
            </w:r>
          </w:p>
        </w:tc>
        <w:tc>
          <w:tcPr>
            <w:tcW w:w="6347" w:type="dxa"/>
            <w:shd w:val="clear" w:color="auto" w:fill="E8E8E8"/>
            <w:vAlign w:val="center"/>
          </w:tcPr>
          <w:p w14:paraId="1119F4BA" w14:textId="77777777" w:rsidR="00FA5F20" w:rsidRPr="0014023B" w:rsidRDefault="00FA5F20" w:rsidP="0014023B">
            <w:pPr>
              <w:spacing w:line="240" w:lineRule="auto"/>
              <w:jc w:val="center"/>
              <w:rPr>
                <w:b/>
                <w:bCs/>
                <w:sz w:val="20"/>
                <w:szCs w:val="20"/>
              </w:rPr>
            </w:pPr>
            <w:r w:rsidRPr="0014023B">
              <w:rPr>
                <w:b/>
                <w:bCs/>
                <w:sz w:val="20"/>
                <w:szCs w:val="20"/>
              </w:rPr>
              <w:t>TÍTULO DO TRABALHO ACADÊMICO</w:t>
            </w:r>
          </w:p>
        </w:tc>
      </w:tr>
      <w:tr w:rsidR="00FA5F20" w:rsidRPr="0014023B" w14:paraId="5392955D" w14:textId="77777777" w:rsidTr="0014023B">
        <w:tc>
          <w:tcPr>
            <w:tcW w:w="661" w:type="dxa"/>
            <w:shd w:val="clear" w:color="auto" w:fill="auto"/>
            <w:vAlign w:val="center"/>
          </w:tcPr>
          <w:p w14:paraId="20ACBE56" w14:textId="77777777" w:rsidR="00FA5F20" w:rsidRPr="0014023B" w:rsidRDefault="00FA5F20" w:rsidP="0014023B">
            <w:pPr>
              <w:spacing w:line="240" w:lineRule="auto"/>
              <w:jc w:val="both"/>
              <w:rPr>
                <w:sz w:val="20"/>
                <w:szCs w:val="20"/>
              </w:rPr>
            </w:pPr>
            <w:r w:rsidRPr="0014023B">
              <w:rPr>
                <w:sz w:val="20"/>
                <w:szCs w:val="20"/>
              </w:rPr>
              <w:t>2022</w:t>
            </w:r>
          </w:p>
        </w:tc>
        <w:tc>
          <w:tcPr>
            <w:tcW w:w="2282" w:type="dxa"/>
            <w:shd w:val="clear" w:color="auto" w:fill="auto"/>
            <w:vAlign w:val="center"/>
          </w:tcPr>
          <w:p w14:paraId="1E0EABC8" w14:textId="77777777" w:rsidR="00FA5F20" w:rsidRPr="0014023B" w:rsidRDefault="00FA5F20" w:rsidP="0014023B">
            <w:pPr>
              <w:spacing w:line="240" w:lineRule="auto"/>
              <w:jc w:val="both"/>
              <w:rPr>
                <w:sz w:val="20"/>
                <w:szCs w:val="20"/>
              </w:rPr>
            </w:pPr>
            <w:r w:rsidRPr="0014023B">
              <w:rPr>
                <w:sz w:val="20"/>
                <w:szCs w:val="20"/>
              </w:rPr>
              <w:t>José Ilson Lourenço dos Santos</w:t>
            </w:r>
          </w:p>
        </w:tc>
        <w:tc>
          <w:tcPr>
            <w:tcW w:w="6347" w:type="dxa"/>
            <w:shd w:val="clear" w:color="auto" w:fill="auto"/>
            <w:vAlign w:val="center"/>
          </w:tcPr>
          <w:p w14:paraId="33E0D686" w14:textId="77777777" w:rsidR="00FA5F20" w:rsidRPr="0014023B" w:rsidRDefault="00FA5F20" w:rsidP="0014023B">
            <w:pPr>
              <w:spacing w:line="240" w:lineRule="auto"/>
              <w:jc w:val="both"/>
              <w:rPr>
                <w:sz w:val="20"/>
                <w:szCs w:val="20"/>
              </w:rPr>
            </w:pPr>
            <w:r w:rsidRPr="0014023B">
              <w:rPr>
                <w:sz w:val="20"/>
                <w:szCs w:val="20"/>
              </w:rPr>
              <w:t>Homofobia na veia do Estado brasileiro: sujeitos, teias e enquadramentos</w:t>
            </w:r>
          </w:p>
        </w:tc>
      </w:tr>
      <w:tr w:rsidR="00FA5F20" w:rsidRPr="0014023B" w14:paraId="2978B556" w14:textId="77777777" w:rsidTr="0014023B">
        <w:tc>
          <w:tcPr>
            <w:tcW w:w="661" w:type="dxa"/>
            <w:shd w:val="clear" w:color="auto" w:fill="auto"/>
            <w:vAlign w:val="center"/>
          </w:tcPr>
          <w:p w14:paraId="397903F3" w14:textId="77777777" w:rsidR="00FA5F20" w:rsidRPr="0014023B" w:rsidRDefault="00FA5F20" w:rsidP="0014023B">
            <w:pPr>
              <w:spacing w:line="240" w:lineRule="auto"/>
              <w:jc w:val="both"/>
              <w:rPr>
                <w:sz w:val="20"/>
                <w:szCs w:val="20"/>
              </w:rPr>
            </w:pPr>
            <w:r w:rsidRPr="0014023B">
              <w:rPr>
                <w:sz w:val="20"/>
                <w:szCs w:val="20"/>
              </w:rPr>
              <w:t>2023</w:t>
            </w:r>
          </w:p>
        </w:tc>
        <w:tc>
          <w:tcPr>
            <w:tcW w:w="2282" w:type="dxa"/>
            <w:shd w:val="clear" w:color="auto" w:fill="auto"/>
            <w:vAlign w:val="center"/>
          </w:tcPr>
          <w:p w14:paraId="72996215" w14:textId="77777777" w:rsidR="00FA5F20" w:rsidRPr="0014023B" w:rsidRDefault="00FA5F20" w:rsidP="0014023B">
            <w:pPr>
              <w:spacing w:line="240" w:lineRule="auto"/>
              <w:jc w:val="both"/>
              <w:rPr>
                <w:sz w:val="20"/>
                <w:szCs w:val="20"/>
              </w:rPr>
            </w:pPr>
            <w:r w:rsidRPr="0014023B">
              <w:rPr>
                <w:sz w:val="20"/>
                <w:szCs w:val="20"/>
              </w:rPr>
              <w:t>Max Douglas Alves Silva</w:t>
            </w:r>
          </w:p>
        </w:tc>
        <w:tc>
          <w:tcPr>
            <w:tcW w:w="6347" w:type="dxa"/>
            <w:shd w:val="clear" w:color="auto" w:fill="auto"/>
            <w:vAlign w:val="center"/>
          </w:tcPr>
          <w:p w14:paraId="0154B38C" w14:textId="77777777" w:rsidR="00FA5F20" w:rsidRPr="0014023B" w:rsidRDefault="00FA5F20" w:rsidP="0014023B">
            <w:pPr>
              <w:spacing w:line="240" w:lineRule="auto"/>
              <w:jc w:val="both"/>
              <w:rPr>
                <w:sz w:val="20"/>
                <w:szCs w:val="20"/>
              </w:rPr>
            </w:pPr>
            <w:r w:rsidRPr="0014023B">
              <w:rPr>
                <w:sz w:val="20"/>
                <w:szCs w:val="20"/>
              </w:rPr>
              <w:t>Os tons da vulnerabilidade: perfil epidemiológico e as mulheres no cenário da epidemia do HIV no Brasil</w:t>
            </w:r>
          </w:p>
        </w:tc>
      </w:tr>
      <w:tr w:rsidR="00FA5F20" w:rsidRPr="0014023B" w14:paraId="11CE722B" w14:textId="77777777" w:rsidTr="0014023B">
        <w:tc>
          <w:tcPr>
            <w:tcW w:w="661" w:type="dxa"/>
            <w:shd w:val="clear" w:color="auto" w:fill="auto"/>
            <w:vAlign w:val="center"/>
          </w:tcPr>
          <w:p w14:paraId="16D175EB" w14:textId="77777777" w:rsidR="00FA5F20" w:rsidRPr="0014023B" w:rsidRDefault="00FA5F20" w:rsidP="0014023B">
            <w:pPr>
              <w:spacing w:line="240" w:lineRule="auto"/>
              <w:jc w:val="both"/>
              <w:rPr>
                <w:sz w:val="20"/>
                <w:szCs w:val="20"/>
              </w:rPr>
            </w:pPr>
            <w:r w:rsidRPr="0014023B">
              <w:rPr>
                <w:sz w:val="20"/>
                <w:szCs w:val="20"/>
              </w:rPr>
              <w:t>2024</w:t>
            </w:r>
          </w:p>
        </w:tc>
        <w:tc>
          <w:tcPr>
            <w:tcW w:w="2282" w:type="dxa"/>
            <w:shd w:val="clear" w:color="auto" w:fill="auto"/>
            <w:vAlign w:val="center"/>
          </w:tcPr>
          <w:p w14:paraId="7CA576E5" w14:textId="77777777" w:rsidR="00FA5F20" w:rsidRPr="0014023B" w:rsidRDefault="00FA5F20" w:rsidP="0014023B">
            <w:pPr>
              <w:spacing w:line="240" w:lineRule="auto"/>
              <w:jc w:val="both"/>
              <w:rPr>
                <w:sz w:val="20"/>
                <w:szCs w:val="20"/>
              </w:rPr>
            </w:pPr>
            <w:proofErr w:type="spellStart"/>
            <w:r w:rsidRPr="0014023B">
              <w:rPr>
                <w:sz w:val="20"/>
                <w:szCs w:val="20"/>
              </w:rPr>
              <w:t>Raline</w:t>
            </w:r>
            <w:proofErr w:type="spellEnd"/>
            <w:r w:rsidRPr="0014023B">
              <w:rPr>
                <w:sz w:val="20"/>
                <w:szCs w:val="20"/>
              </w:rPr>
              <w:t xml:space="preserve"> Santana de Almeida</w:t>
            </w:r>
          </w:p>
        </w:tc>
        <w:tc>
          <w:tcPr>
            <w:tcW w:w="6347" w:type="dxa"/>
            <w:shd w:val="clear" w:color="auto" w:fill="auto"/>
            <w:vAlign w:val="center"/>
          </w:tcPr>
          <w:p w14:paraId="72CF326D" w14:textId="77777777" w:rsidR="00FA5F20" w:rsidRPr="0014023B" w:rsidRDefault="00FA5F20" w:rsidP="0014023B">
            <w:pPr>
              <w:spacing w:line="240" w:lineRule="auto"/>
              <w:jc w:val="both"/>
              <w:rPr>
                <w:sz w:val="20"/>
                <w:szCs w:val="20"/>
              </w:rPr>
            </w:pPr>
            <w:r w:rsidRPr="0014023B">
              <w:rPr>
                <w:sz w:val="20"/>
                <w:szCs w:val="20"/>
              </w:rPr>
              <w:t>A concretude das relações raciais e de gênero na saúde mental de mulheres negras organizadas em movimentos sociais</w:t>
            </w:r>
          </w:p>
        </w:tc>
      </w:tr>
      <w:tr w:rsidR="00FA5F20" w:rsidRPr="0014023B" w14:paraId="2469531C" w14:textId="77777777" w:rsidTr="0014023B">
        <w:tc>
          <w:tcPr>
            <w:tcW w:w="661" w:type="dxa"/>
            <w:shd w:val="clear" w:color="auto" w:fill="auto"/>
            <w:vAlign w:val="center"/>
          </w:tcPr>
          <w:p w14:paraId="37FE84C2" w14:textId="77777777" w:rsidR="00FA5F20" w:rsidRPr="0014023B" w:rsidRDefault="00FA5F20" w:rsidP="0014023B">
            <w:pPr>
              <w:spacing w:line="240" w:lineRule="auto"/>
              <w:jc w:val="both"/>
              <w:rPr>
                <w:sz w:val="20"/>
                <w:szCs w:val="20"/>
              </w:rPr>
            </w:pPr>
            <w:r w:rsidRPr="0014023B">
              <w:rPr>
                <w:sz w:val="20"/>
                <w:szCs w:val="20"/>
              </w:rPr>
              <w:t>2024</w:t>
            </w:r>
          </w:p>
        </w:tc>
        <w:tc>
          <w:tcPr>
            <w:tcW w:w="2282" w:type="dxa"/>
            <w:shd w:val="clear" w:color="auto" w:fill="auto"/>
            <w:vAlign w:val="center"/>
          </w:tcPr>
          <w:p w14:paraId="3A37D59A" w14:textId="77777777" w:rsidR="00FA5F20" w:rsidRPr="0014023B" w:rsidRDefault="00FA5F20" w:rsidP="0014023B">
            <w:pPr>
              <w:spacing w:line="240" w:lineRule="auto"/>
              <w:jc w:val="both"/>
              <w:rPr>
                <w:sz w:val="20"/>
                <w:szCs w:val="20"/>
              </w:rPr>
            </w:pPr>
            <w:r w:rsidRPr="0014023B">
              <w:rPr>
                <w:sz w:val="20"/>
                <w:szCs w:val="20"/>
              </w:rPr>
              <w:t>Katiane Moraes da Silva</w:t>
            </w:r>
          </w:p>
        </w:tc>
        <w:tc>
          <w:tcPr>
            <w:tcW w:w="6347" w:type="dxa"/>
            <w:shd w:val="clear" w:color="auto" w:fill="auto"/>
            <w:vAlign w:val="center"/>
          </w:tcPr>
          <w:p w14:paraId="0B0A4798" w14:textId="77777777" w:rsidR="00FA5F20" w:rsidRPr="0014023B" w:rsidRDefault="00FA5F20" w:rsidP="0014023B">
            <w:pPr>
              <w:spacing w:line="240" w:lineRule="auto"/>
              <w:jc w:val="both"/>
              <w:rPr>
                <w:sz w:val="20"/>
                <w:szCs w:val="20"/>
              </w:rPr>
            </w:pPr>
            <w:r w:rsidRPr="0014023B">
              <w:rPr>
                <w:sz w:val="20"/>
                <w:szCs w:val="20"/>
              </w:rPr>
              <w:t>A exploração e opressão das mulheres no mercado de trabalho informal no Brasil</w:t>
            </w:r>
          </w:p>
        </w:tc>
      </w:tr>
      <w:tr w:rsidR="00FA5F20" w:rsidRPr="0014023B" w14:paraId="17076A12" w14:textId="77777777" w:rsidTr="0014023B">
        <w:tc>
          <w:tcPr>
            <w:tcW w:w="661" w:type="dxa"/>
            <w:shd w:val="clear" w:color="auto" w:fill="auto"/>
            <w:vAlign w:val="center"/>
          </w:tcPr>
          <w:p w14:paraId="77A6182F" w14:textId="77777777" w:rsidR="00FA5F20" w:rsidRPr="0014023B" w:rsidRDefault="00FA5F20" w:rsidP="0014023B">
            <w:pPr>
              <w:spacing w:line="240" w:lineRule="auto"/>
              <w:jc w:val="both"/>
              <w:rPr>
                <w:sz w:val="20"/>
                <w:szCs w:val="20"/>
              </w:rPr>
            </w:pPr>
            <w:r w:rsidRPr="0014023B">
              <w:rPr>
                <w:sz w:val="20"/>
                <w:szCs w:val="20"/>
              </w:rPr>
              <w:t>2025</w:t>
            </w:r>
          </w:p>
        </w:tc>
        <w:tc>
          <w:tcPr>
            <w:tcW w:w="2282" w:type="dxa"/>
            <w:shd w:val="clear" w:color="auto" w:fill="auto"/>
            <w:vAlign w:val="center"/>
          </w:tcPr>
          <w:p w14:paraId="39FABA10" w14:textId="77777777" w:rsidR="00FA5F20" w:rsidRPr="0014023B" w:rsidRDefault="00FA5F20" w:rsidP="0014023B">
            <w:pPr>
              <w:spacing w:line="240" w:lineRule="auto"/>
              <w:jc w:val="both"/>
              <w:rPr>
                <w:sz w:val="20"/>
                <w:szCs w:val="20"/>
              </w:rPr>
            </w:pPr>
            <w:proofErr w:type="spellStart"/>
            <w:r w:rsidRPr="0014023B">
              <w:rPr>
                <w:sz w:val="20"/>
                <w:szCs w:val="20"/>
              </w:rPr>
              <w:t>Joelcio</w:t>
            </w:r>
            <w:proofErr w:type="spellEnd"/>
            <w:r w:rsidRPr="0014023B">
              <w:rPr>
                <w:sz w:val="20"/>
                <w:szCs w:val="20"/>
              </w:rPr>
              <w:t xml:space="preserve"> Jackson Lima Silva</w:t>
            </w:r>
          </w:p>
        </w:tc>
        <w:tc>
          <w:tcPr>
            <w:tcW w:w="6347" w:type="dxa"/>
            <w:shd w:val="clear" w:color="auto" w:fill="auto"/>
            <w:vAlign w:val="center"/>
          </w:tcPr>
          <w:p w14:paraId="62C0BC5F" w14:textId="77777777" w:rsidR="00FA5F20" w:rsidRPr="0014023B" w:rsidRDefault="00FA5F20" w:rsidP="0014023B">
            <w:pPr>
              <w:spacing w:line="240" w:lineRule="auto"/>
              <w:jc w:val="both"/>
              <w:rPr>
                <w:sz w:val="20"/>
                <w:szCs w:val="20"/>
              </w:rPr>
            </w:pPr>
            <w:r w:rsidRPr="0014023B">
              <w:rPr>
                <w:sz w:val="20"/>
                <w:szCs w:val="20"/>
              </w:rPr>
              <w:t>“Combinaram de nos matar?”: o projeto de genocídio da população negra no contexto das políticas de Saúde Pública e Segurança Pública no Brasil</w:t>
            </w:r>
          </w:p>
        </w:tc>
      </w:tr>
      <w:tr w:rsidR="00FA5F20" w:rsidRPr="0014023B" w14:paraId="78E4772E" w14:textId="77777777" w:rsidTr="0014023B">
        <w:tc>
          <w:tcPr>
            <w:tcW w:w="661" w:type="dxa"/>
            <w:shd w:val="clear" w:color="auto" w:fill="auto"/>
            <w:vAlign w:val="center"/>
          </w:tcPr>
          <w:p w14:paraId="127CFB0D" w14:textId="77777777" w:rsidR="00FA5F20" w:rsidRPr="0014023B" w:rsidRDefault="00FA5F20" w:rsidP="0014023B">
            <w:pPr>
              <w:spacing w:line="240" w:lineRule="auto"/>
              <w:jc w:val="both"/>
              <w:rPr>
                <w:sz w:val="20"/>
                <w:szCs w:val="20"/>
              </w:rPr>
            </w:pPr>
            <w:r w:rsidRPr="0014023B">
              <w:rPr>
                <w:sz w:val="20"/>
                <w:szCs w:val="20"/>
              </w:rPr>
              <w:t>2025</w:t>
            </w:r>
          </w:p>
        </w:tc>
        <w:tc>
          <w:tcPr>
            <w:tcW w:w="2282" w:type="dxa"/>
            <w:shd w:val="clear" w:color="auto" w:fill="auto"/>
            <w:vAlign w:val="center"/>
          </w:tcPr>
          <w:p w14:paraId="5FB7D246" w14:textId="677C523F" w:rsidR="00FA5F20" w:rsidRPr="0014023B" w:rsidRDefault="00E605DC" w:rsidP="0014023B">
            <w:pPr>
              <w:spacing w:line="240" w:lineRule="auto"/>
              <w:jc w:val="both"/>
              <w:rPr>
                <w:sz w:val="20"/>
                <w:szCs w:val="20"/>
              </w:rPr>
            </w:pPr>
            <w:r>
              <w:rPr>
                <w:sz w:val="20"/>
                <w:szCs w:val="20"/>
              </w:rPr>
              <w:t>NOME DO AUTOR</w:t>
            </w:r>
          </w:p>
        </w:tc>
        <w:tc>
          <w:tcPr>
            <w:tcW w:w="6347" w:type="dxa"/>
            <w:shd w:val="clear" w:color="auto" w:fill="auto"/>
            <w:vAlign w:val="center"/>
          </w:tcPr>
          <w:p w14:paraId="2A0ABC3F" w14:textId="652EA84C" w:rsidR="00FA5F20" w:rsidRPr="0014023B" w:rsidRDefault="00E605DC" w:rsidP="0014023B">
            <w:pPr>
              <w:spacing w:line="240" w:lineRule="auto"/>
              <w:jc w:val="both"/>
              <w:rPr>
                <w:sz w:val="20"/>
                <w:szCs w:val="20"/>
              </w:rPr>
            </w:pPr>
            <w:r>
              <w:rPr>
                <w:sz w:val="20"/>
                <w:szCs w:val="20"/>
              </w:rPr>
              <w:t>OCULTADO PARA NÃO IDENTIFICAR O AUTOR</w:t>
            </w:r>
          </w:p>
        </w:tc>
      </w:tr>
    </w:tbl>
    <w:p w14:paraId="4328DE5B" w14:textId="2FC4CFC0" w:rsidR="00920670" w:rsidRDefault="009B1DC7" w:rsidP="008779DD">
      <w:pPr>
        <w:spacing w:line="240" w:lineRule="auto"/>
        <w:jc w:val="both"/>
        <w:rPr>
          <w:sz w:val="20"/>
          <w:szCs w:val="20"/>
        </w:rPr>
      </w:pPr>
      <w:r>
        <w:rPr>
          <w:sz w:val="20"/>
          <w:szCs w:val="20"/>
        </w:rPr>
        <w:t xml:space="preserve">Fonte: </w:t>
      </w:r>
      <w:r w:rsidR="00464250">
        <w:rPr>
          <w:sz w:val="20"/>
          <w:szCs w:val="20"/>
        </w:rPr>
        <w:t>UFAL (2025).</w:t>
      </w:r>
    </w:p>
    <w:p w14:paraId="41901305" w14:textId="77777777" w:rsidR="00EB588F" w:rsidRDefault="00EB588F" w:rsidP="008779DD">
      <w:pPr>
        <w:spacing w:line="240" w:lineRule="auto"/>
        <w:jc w:val="both"/>
        <w:rPr>
          <w:sz w:val="20"/>
          <w:szCs w:val="20"/>
        </w:rPr>
      </w:pPr>
    </w:p>
    <w:p w14:paraId="4F3677D0" w14:textId="60BE3418" w:rsidR="00FA43A4" w:rsidRPr="00FA43A4" w:rsidRDefault="008779DD" w:rsidP="00EB588F">
      <w:pPr>
        <w:spacing w:line="360" w:lineRule="auto"/>
        <w:ind w:firstLine="720"/>
        <w:jc w:val="both"/>
        <w:rPr>
          <w:sz w:val="24"/>
          <w:szCs w:val="24"/>
        </w:rPr>
      </w:pPr>
      <w:r>
        <w:rPr>
          <w:sz w:val="24"/>
          <w:szCs w:val="24"/>
        </w:rPr>
        <w:t xml:space="preserve">Pode-se afirmar que a </w:t>
      </w:r>
      <w:r w:rsidR="00152463">
        <w:rPr>
          <w:sz w:val="24"/>
          <w:szCs w:val="24"/>
        </w:rPr>
        <w:t>relação de</w:t>
      </w:r>
      <w:r w:rsidR="00EB588F">
        <w:rPr>
          <w:sz w:val="24"/>
          <w:szCs w:val="24"/>
        </w:rPr>
        <w:t xml:space="preserve"> trabalhos acadêmicos</w:t>
      </w:r>
      <w:r w:rsidR="005759C4">
        <w:rPr>
          <w:sz w:val="24"/>
          <w:szCs w:val="24"/>
        </w:rPr>
        <w:t>, na esfera</w:t>
      </w:r>
      <w:r>
        <w:rPr>
          <w:sz w:val="24"/>
          <w:szCs w:val="24"/>
        </w:rPr>
        <w:t xml:space="preserve"> de mestrado,</w:t>
      </w:r>
      <w:r w:rsidR="00EB588F">
        <w:rPr>
          <w:sz w:val="24"/>
          <w:szCs w:val="24"/>
        </w:rPr>
        <w:t xml:space="preserve">  </w:t>
      </w:r>
      <w:r w:rsidR="00152463">
        <w:rPr>
          <w:sz w:val="24"/>
          <w:szCs w:val="24"/>
        </w:rPr>
        <w:t>são</w:t>
      </w:r>
      <w:r w:rsidR="00EB588F">
        <w:rPr>
          <w:sz w:val="24"/>
          <w:szCs w:val="24"/>
        </w:rPr>
        <w:t xml:space="preserve"> estudos relevante</w:t>
      </w:r>
      <w:r w:rsidR="00152463">
        <w:rPr>
          <w:sz w:val="24"/>
          <w:szCs w:val="24"/>
        </w:rPr>
        <w:t xml:space="preserve">s, os quais possuem vinculação com a teoria social </w:t>
      </w:r>
      <w:r w:rsidR="00152463">
        <w:rPr>
          <w:sz w:val="24"/>
          <w:szCs w:val="24"/>
        </w:rPr>
        <w:lastRenderedPageBreak/>
        <w:t>crítica em diálogo com o pensamento feminista e/ou antirracista.</w:t>
      </w:r>
      <w:r>
        <w:rPr>
          <w:sz w:val="24"/>
          <w:szCs w:val="24"/>
        </w:rPr>
        <w:t xml:space="preserve"> Contudo, outras pesquisas estão </w:t>
      </w:r>
      <w:r w:rsidR="00060A86">
        <w:rPr>
          <w:sz w:val="24"/>
          <w:szCs w:val="24"/>
        </w:rPr>
        <w:t>sendo</w:t>
      </w:r>
      <w:r>
        <w:rPr>
          <w:sz w:val="24"/>
          <w:szCs w:val="24"/>
        </w:rPr>
        <w:t xml:space="preserve"> realizadas, conforme demonstra o Quadro 3.  </w:t>
      </w:r>
    </w:p>
    <w:p w14:paraId="779F4DF6" w14:textId="77777777" w:rsidR="00FA43A4" w:rsidRDefault="00FA43A4" w:rsidP="00464250">
      <w:pPr>
        <w:spacing w:line="240" w:lineRule="auto"/>
        <w:jc w:val="both"/>
        <w:rPr>
          <w:sz w:val="20"/>
          <w:szCs w:val="20"/>
        </w:rPr>
      </w:pPr>
    </w:p>
    <w:p w14:paraId="357EC9AF" w14:textId="77777777" w:rsidR="00E0372A" w:rsidRDefault="00781382" w:rsidP="00464250">
      <w:pPr>
        <w:spacing w:line="240" w:lineRule="auto"/>
        <w:jc w:val="both"/>
        <w:rPr>
          <w:sz w:val="20"/>
          <w:szCs w:val="20"/>
        </w:rPr>
      </w:pPr>
      <w:r w:rsidRPr="00325BC9">
        <w:rPr>
          <w:b/>
          <w:bCs/>
          <w:sz w:val="20"/>
          <w:szCs w:val="20"/>
        </w:rPr>
        <w:t xml:space="preserve">Quadro </w:t>
      </w:r>
      <w:r w:rsidR="00FA43A4">
        <w:rPr>
          <w:b/>
          <w:bCs/>
          <w:sz w:val="20"/>
          <w:szCs w:val="20"/>
        </w:rPr>
        <w:t>3</w:t>
      </w:r>
      <w:r w:rsidRPr="00325BC9">
        <w:rPr>
          <w:sz w:val="20"/>
          <w:szCs w:val="20"/>
        </w:rPr>
        <w:t xml:space="preserve"> –</w:t>
      </w:r>
      <w:r>
        <w:rPr>
          <w:sz w:val="20"/>
          <w:szCs w:val="20"/>
        </w:rPr>
        <w:t xml:space="preserve"> Pesquisas </w:t>
      </w:r>
      <w:r w:rsidR="000B5832">
        <w:rPr>
          <w:sz w:val="20"/>
          <w:szCs w:val="20"/>
        </w:rPr>
        <w:t>dos/as</w:t>
      </w:r>
      <w:r>
        <w:rPr>
          <w:sz w:val="20"/>
          <w:szCs w:val="20"/>
        </w:rPr>
        <w:t xml:space="preserve"> pesquisadores/as do DIVERGE no </w:t>
      </w:r>
      <w:r w:rsidR="00FA43A4">
        <w:rPr>
          <w:sz w:val="20"/>
          <w:szCs w:val="20"/>
        </w:rPr>
        <w:t>PPGSS</w:t>
      </w:r>
      <w:r>
        <w:rPr>
          <w:sz w:val="20"/>
          <w:szCs w:val="20"/>
        </w:rPr>
        <w:t xml:space="preserve"> da U</w:t>
      </w:r>
      <w:r w:rsidR="000B5832">
        <w:rPr>
          <w:sz w:val="20"/>
          <w:szCs w:val="20"/>
        </w:rPr>
        <w:t>fal, em 2025</w:t>
      </w:r>
    </w:p>
    <w:p w14:paraId="5C0C0707" w14:textId="77777777" w:rsidR="00781382" w:rsidRDefault="00781382" w:rsidP="00464250">
      <w:pPr>
        <w:spacing w:line="240" w:lineRule="auto"/>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2314"/>
        <w:gridCol w:w="5600"/>
      </w:tblGrid>
      <w:tr w:rsidR="00E0372A" w:rsidRPr="0014023B" w14:paraId="5483B5A1" w14:textId="77777777" w:rsidTr="0014023B">
        <w:trPr>
          <w:trHeight w:val="425"/>
        </w:trPr>
        <w:tc>
          <w:tcPr>
            <w:tcW w:w="1150" w:type="dxa"/>
            <w:shd w:val="clear" w:color="auto" w:fill="E8E8E8"/>
            <w:vAlign w:val="center"/>
          </w:tcPr>
          <w:p w14:paraId="54768A2F" w14:textId="77777777" w:rsidR="00E0372A" w:rsidRPr="0014023B" w:rsidRDefault="00E0372A" w:rsidP="0014023B">
            <w:pPr>
              <w:spacing w:line="240" w:lineRule="auto"/>
              <w:jc w:val="center"/>
              <w:rPr>
                <w:sz w:val="20"/>
                <w:szCs w:val="20"/>
              </w:rPr>
            </w:pPr>
            <w:r w:rsidRPr="0014023B">
              <w:rPr>
                <w:b/>
                <w:bCs/>
                <w:sz w:val="20"/>
                <w:szCs w:val="20"/>
              </w:rPr>
              <w:t>NÍVEL</w:t>
            </w:r>
          </w:p>
        </w:tc>
        <w:tc>
          <w:tcPr>
            <w:tcW w:w="2360" w:type="dxa"/>
            <w:shd w:val="clear" w:color="auto" w:fill="E8E8E8"/>
            <w:vAlign w:val="center"/>
          </w:tcPr>
          <w:p w14:paraId="62A00377" w14:textId="77777777" w:rsidR="00E0372A" w:rsidRPr="0014023B" w:rsidRDefault="00E0372A" w:rsidP="0014023B">
            <w:pPr>
              <w:spacing w:line="240" w:lineRule="auto"/>
              <w:jc w:val="center"/>
              <w:rPr>
                <w:sz w:val="20"/>
                <w:szCs w:val="20"/>
              </w:rPr>
            </w:pPr>
            <w:r w:rsidRPr="0014023B">
              <w:rPr>
                <w:b/>
                <w:bCs/>
                <w:sz w:val="20"/>
                <w:szCs w:val="20"/>
              </w:rPr>
              <w:t>NOME</w:t>
            </w:r>
          </w:p>
        </w:tc>
        <w:tc>
          <w:tcPr>
            <w:tcW w:w="5753" w:type="dxa"/>
            <w:shd w:val="clear" w:color="auto" w:fill="E8E8E8"/>
            <w:vAlign w:val="center"/>
          </w:tcPr>
          <w:p w14:paraId="2FB1D6A1" w14:textId="77777777" w:rsidR="00E0372A" w:rsidRPr="0014023B" w:rsidRDefault="00E0372A" w:rsidP="0014023B">
            <w:pPr>
              <w:spacing w:line="240" w:lineRule="auto"/>
              <w:jc w:val="center"/>
              <w:rPr>
                <w:sz w:val="20"/>
                <w:szCs w:val="20"/>
              </w:rPr>
            </w:pPr>
            <w:r w:rsidRPr="0014023B">
              <w:rPr>
                <w:b/>
                <w:bCs/>
                <w:sz w:val="20"/>
                <w:szCs w:val="20"/>
              </w:rPr>
              <w:t>TÍTULO DO TRABALHO ACADÊMICO</w:t>
            </w:r>
          </w:p>
        </w:tc>
      </w:tr>
      <w:tr w:rsidR="00E0372A" w:rsidRPr="0014023B" w14:paraId="44E94DFE" w14:textId="77777777" w:rsidTr="004B5F4A">
        <w:trPr>
          <w:trHeight w:val="340"/>
        </w:trPr>
        <w:tc>
          <w:tcPr>
            <w:tcW w:w="1150" w:type="dxa"/>
            <w:shd w:val="clear" w:color="auto" w:fill="auto"/>
            <w:vAlign w:val="center"/>
          </w:tcPr>
          <w:p w14:paraId="5BDBC4D8" w14:textId="77777777" w:rsidR="00E0372A" w:rsidRPr="0014023B" w:rsidRDefault="00E0372A" w:rsidP="0014023B">
            <w:pPr>
              <w:spacing w:line="240" w:lineRule="auto"/>
              <w:jc w:val="center"/>
              <w:rPr>
                <w:sz w:val="20"/>
                <w:szCs w:val="20"/>
              </w:rPr>
            </w:pPr>
            <w:r w:rsidRPr="0014023B">
              <w:rPr>
                <w:sz w:val="20"/>
                <w:szCs w:val="20"/>
              </w:rPr>
              <w:t>Mestrado</w:t>
            </w:r>
          </w:p>
        </w:tc>
        <w:tc>
          <w:tcPr>
            <w:tcW w:w="2360" w:type="dxa"/>
            <w:shd w:val="clear" w:color="auto" w:fill="auto"/>
            <w:vAlign w:val="center"/>
          </w:tcPr>
          <w:p w14:paraId="191B66C4" w14:textId="77777777" w:rsidR="00E0372A" w:rsidRPr="0014023B" w:rsidRDefault="00E0372A" w:rsidP="004B5F4A">
            <w:pPr>
              <w:spacing w:line="240" w:lineRule="auto"/>
              <w:jc w:val="both"/>
              <w:rPr>
                <w:sz w:val="20"/>
                <w:szCs w:val="20"/>
              </w:rPr>
            </w:pPr>
            <w:proofErr w:type="spellStart"/>
            <w:r w:rsidRPr="0014023B">
              <w:rPr>
                <w:sz w:val="20"/>
                <w:szCs w:val="20"/>
              </w:rPr>
              <w:t>Alane</w:t>
            </w:r>
            <w:proofErr w:type="spellEnd"/>
            <w:r w:rsidRPr="0014023B">
              <w:rPr>
                <w:sz w:val="20"/>
                <w:szCs w:val="20"/>
              </w:rPr>
              <w:t xml:space="preserve"> Ananias da Silva</w:t>
            </w:r>
          </w:p>
        </w:tc>
        <w:tc>
          <w:tcPr>
            <w:tcW w:w="5753" w:type="dxa"/>
            <w:shd w:val="clear" w:color="auto" w:fill="auto"/>
            <w:vAlign w:val="center"/>
          </w:tcPr>
          <w:p w14:paraId="4B422DF1" w14:textId="77777777" w:rsidR="00E0372A" w:rsidRPr="0014023B" w:rsidRDefault="002C30F9" w:rsidP="00984D37">
            <w:pPr>
              <w:spacing w:line="240" w:lineRule="auto"/>
              <w:rPr>
                <w:sz w:val="20"/>
                <w:szCs w:val="20"/>
              </w:rPr>
            </w:pPr>
            <w:r w:rsidRPr="0014023B">
              <w:rPr>
                <w:sz w:val="20"/>
                <w:szCs w:val="20"/>
              </w:rPr>
              <w:t>Trabalho doméstico: uma herança colonial e escravista</w:t>
            </w:r>
          </w:p>
        </w:tc>
      </w:tr>
      <w:tr w:rsidR="00B33CA3" w:rsidRPr="0014023B" w14:paraId="0C8C4089" w14:textId="77777777" w:rsidTr="004B5F4A">
        <w:tc>
          <w:tcPr>
            <w:tcW w:w="1150" w:type="dxa"/>
            <w:shd w:val="clear" w:color="auto" w:fill="auto"/>
            <w:vAlign w:val="center"/>
          </w:tcPr>
          <w:p w14:paraId="4561E223" w14:textId="77777777" w:rsidR="00B33CA3" w:rsidRPr="0014023B" w:rsidRDefault="00B33CA3" w:rsidP="0014023B">
            <w:pPr>
              <w:spacing w:line="240" w:lineRule="auto"/>
              <w:jc w:val="center"/>
              <w:rPr>
                <w:sz w:val="20"/>
                <w:szCs w:val="20"/>
              </w:rPr>
            </w:pPr>
            <w:r w:rsidRPr="0014023B">
              <w:rPr>
                <w:sz w:val="20"/>
                <w:szCs w:val="20"/>
              </w:rPr>
              <w:t>Doutorado</w:t>
            </w:r>
          </w:p>
        </w:tc>
        <w:tc>
          <w:tcPr>
            <w:tcW w:w="2360" w:type="dxa"/>
            <w:shd w:val="clear" w:color="auto" w:fill="auto"/>
            <w:vAlign w:val="center"/>
          </w:tcPr>
          <w:p w14:paraId="572D42E3" w14:textId="77777777" w:rsidR="00B33CA3" w:rsidRPr="0014023B" w:rsidRDefault="00B33CA3" w:rsidP="004B5F4A">
            <w:pPr>
              <w:spacing w:line="240" w:lineRule="auto"/>
              <w:jc w:val="both"/>
              <w:rPr>
                <w:sz w:val="20"/>
                <w:szCs w:val="20"/>
              </w:rPr>
            </w:pPr>
            <w:r w:rsidRPr="0014023B">
              <w:rPr>
                <w:sz w:val="20"/>
                <w:szCs w:val="20"/>
              </w:rPr>
              <w:t>Jaqueline da Silva Lima</w:t>
            </w:r>
          </w:p>
        </w:tc>
        <w:tc>
          <w:tcPr>
            <w:tcW w:w="5753" w:type="dxa"/>
            <w:shd w:val="clear" w:color="auto" w:fill="auto"/>
            <w:vAlign w:val="center"/>
          </w:tcPr>
          <w:p w14:paraId="7E6BE710" w14:textId="77777777" w:rsidR="00B33CA3" w:rsidRPr="0014023B" w:rsidRDefault="00B33CA3" w:rsidP="00984D37">
            <w:pPr>
              <w:spacing w:line="240" w:lineRule="auto"/>
              <w:rPr>
                <w:sz w:val="20"/>
                <w:szCs w:val="20"/>
              </w:rPr>
            </w:pPr>
            <w:r w:rsidRPr="0014023B">
              <w:rPr>
                <w:sz w:val="20"/>
                <w:szCs w:val="20"/>
              </w:rPr>
              <w:t>V</w:t>
            </w:r>
            <w:r w:rsidR="00EB588F" w:rsidRPr="0014023B">
              <w:rPr>
                <w:sz w:val="20"/>
                <w:szCs w:val="20"/>
              </w:rPr>
              <w:t xml:space="preserve">iolência doméstica: </w:t>
            </w:r>
            <w:r w:rsidRPr="0014023B">
              <w:rPr>
                <w:sz w:val="20"/>
                <w:szCs w:val="20"/>
              </w:rPr>
              <w:t>uma análise da subjugação da mulher ao sistema do capital</w:t>
            </w:r>
          </w:p>
        </w:tc>
      </w:tr>
      <w:tr w:rsidR="00B33CA3" w:rsidRPr="0014023B" w14:paraId="271409BB" w14:textId="77777777" w:rsidTr="004B5F4A">
        <w:tc>
          <w:tcPr>
            <w:tcW w:w="1150" w:type="dxa"/>
            <w:shd w:val="clear" w:color="auto" w:fill="auto"/>
            <w:vAlign w:val="center"/>
          </w:tcPr>
          <w:p w14:paraId="7B9474A6" w14:textId="77777777" w:rsidR="00B33CA3" w:rsidRPr="0014023B" w:rsidRDefault="00B33CA3" w:rsidP="0014023B">
            <w:pPr>
              <w:spacing w:line="240" w:lineRule="auto"/>
              <w:jc w:val="center"/>
              <w:rPr>
                <w:sz w:val="20"/>
                <w:szCs w:val="20"/>
              </w:rPr>
            </w:pPr>
            <w:r w:rsidRPr="0014023B">
              <w:rPr>
                <w:sz w:val="20"/>
                <w:szCs w:val="20"/>
              </w:rPr>
              <w:t>Doutorado</w:t>
            </w:r>
          </w:p>
        </w:tc>
        <w:tc>
          <w:tcPr>
            <w:tcW w:w="2360" w:type="dxa"/>
            <w:shd w:val="clear" w:color="auto" w:fill="auto"/>
            <w:vAlign w:val="center"/>
          </w:tcPr>
          <w:p w14:paraId="094BFCF1" w14:textId="77777777" w:rsidR="00B33CA3" w:rsidRPr="0014023B" w:rsidRDefault="00B33CA3" w:rsidP="004B5F4A">
            <w:pPr>
              <w:spacing w:line="240" w:lineRule="auto"/>
              <w:jc w:val="both"/>
              <w:rPr>
                <w:sz w:val="20"/>
                <w:szCs w:val="20"/>
              </w:rPr>
            </w:pPr>
            <w:proofErr w:type="spellStart"/>
            <w:r w:rsidRPr="0014023B">
              <w:rPr>
                <w:sz w:val="20"/>
                <w:szCs w:val="20"/>
              </w:rPr>
              <w:t>Joelcio</w:t>
            </w:r>
            <w:proofErr w:type="spellEnd"/>
            <w:r w:rsidRPr="0014023B">
              <w:rPr>
                <w:sz w:val="20"/>
                <w:szCs w:val="20"/>
              </w:rPr>
              <w:t xml:space="preserve"> Jackson Lima Silva</w:t>
            </w:r>
          </w:p>
        </w:tc>
        <w:tc>
          <w:tcPr>
            <w:tcW w:w="5753" w:type="dxa"/>
            <w:shd w:val="clear" w:color="auto" w:fill="auto"/>
            <w:vAlign w:val="center"/>
          </w:tcPr>
          <w:p w14:paraId="43336E1C" w14:textId="77777777" w:rsidR="00B33CA3" w:rsidRPr="0014023B" w:rsidRDefault="00B33CA3" w:rsidP="00984D37">
            <w:pPr>
              <w:spacing w:line="240" w:lineRule="auto"/>
              <w:rPr>
                <w:sz w:val="20"/>
                <w:szCs w:val="20"/>
              </w:rPr>
            </w:pPr>
            <w:r w:rsidRPr="0014023B">
              <w:rPr>
                <w:sz w:val="20"/>
                <w:szCs w:val="20"/>
              </w:rPr>
              <w:t>Genocídio da população negra nas Políticas de Saúde Pública e Segurança Pública na região lagunar de Maceió/AL</w:t>
            </w:r>
          </w:p>
        </w:tc>
      </w:tr>
      <w:tr w:rsidR="00B33CA3" w:rsidRPr="0014023B" w14:paraId="490FCF27" w14:textId="77777777" w:rsidTr="004B5F4A">
        <w:tc>
          <w:tcPr>
            <w:tcW w:w="1150" w:type="dxa"/>
            <w:shd w:val="clear" w:color="auto" w:fill="auto"/>
            <w:vAlign w:val="center"/>
          </w:tcPr>
          <w:p w14:paraId="46C61171" w14:textId="77777777" w:rsidR="00B33CA3" w:rsidRPr="0014023B" w:rsidRDefault="00B33CA3" w:rsidP="0014023B">
            <w:pPr>
              <w:spacing w:line="240" w:lineRule="auto"/>
              <w:jc w:val="center"/>
              <w:rPr>
                <w:sz w:val="20"/>
                <w:szCs w:val="20"/>
              </w:rPr>
            </w:pPr>
            <w:r w:rsidRPr="0014023B">
              <w:rPr>
                <w:sz w:val="20"/>
                <w:szCs w:val="20"/>
              </w:rPr>
              <w:t>Doutorado</w:t>
            </w:r>
          </w:p>
        </w:tc>
        <w:tc>
          <w:tcPr>
            <w:tcW w:w="2360" w:type="dxa"/>
            <w:shd w:val="clear" w:color="auto" w:fill="auto"/>
            <w:vAlign w:val="center"/>
          </w:tcPr>
          <w:p w14:paraId="3797F2F8" w14:textId="77777777" w:rsidR="00B33CA3" w:rsidRPr="0014023B" w:rsidRDefault="00B33CA3" w:rsidP="004B5F4A">
            <w:pPr>
              <w:spacing w:line="240" w:lineRule="auto"/>
              <w:jc w:val="both"/>
              <w:rPr>
                <w:sz w:val="20"/>
                <w:szCs w:val="20"/>
              </w:rPr>
            </w:pPr>
            <w:r w:rsidRPr="0014023B">
              <w:rPr>
                <w:sz w:val="20"/>
                <w:szCs w:val="20"/>
              </w:rPr>
              <w:t>José Ilson Lourenço dos Santos</w:t>
            </w:r>
          </w:p>
        </w:tc>
        <w:tc>
          <w:tcPr>
            <w:tcW w:w="5753" w:type="dxa"/>
            <w:shd w:val="clear" w:color="auto" w:fill="auto"/>
            <w:vAlign w:val="center"/>
          </w:tcPr>
          <w:p w14:paraId="5B50E28B" w14:textId="77777777" w:rsidR="00B33CA3" w:rsidRPr="0014023B" w:rsidRDefault="00FA43A4" w:rsidP="00984D37">
            <w:pPr>
              <w:spacing w:line="240" w:lineRule="auto"/>
              <w:rPr>
                <w:sz w:val="20"/>
                <w:szCs w:val="20"/>
              </w:rPr>
            </w:pPr>
            <w:r w:rsidRPr="0014023B">
              <w:rPr>
                <w:sz w:val="20"/>
                <w:szCs w:val="20"/>
              </w:rPr>
              <w:t>Impactos da Pandemia da Covid-19 na doação de sangue na região do Nordeste do Brasil: interlocução entre Estado e Sociedade</w:t>
            </w:r>
          </w:p>
        </w:tc>
      </w:tr>
      <w:tr w:rsidR="00B33CA3" w:rsidRPr="0014023B" w14:paraId="40BE057D" w14:textId="77777777" w:rsidTr="004B5F4A">
        <w:tc>
          <w:tcPr>
            <w:tcW w:w="1150" w:type="dxa"/>
            <w:shd w:val="clear" w:color="auto" w:fill="auto"/>
            <w:vAlign w:val="center"/>
          </w:tcPr>
          <w:p w14:paraId="7E8AF124" w14:textId="77777777" w:rsidR="00B33CA3" w:rsidRPr="0014023B" w:rsidRDefault="00B33CA3" w:rsidP="0014023B">
            <w:pPr>
              <w:spacing w:line="240" w:lineRule="auto"/>
              <w:jc w:val="center"/>
              <w:rPr>
                <w:sz w:val="20"/>
                <w:szCs w:val="20"/>
              </w:rPr>
            </w:pPr>
            <w:r w:rsidRPr="0014023B">
              <w:rPr>
                <w:sz w:val="20"/>
                <w:szCs w:val="20"/>
              </w:rPr>
              <w:t>Doutorado</w:t>
            </w:r>
          </w:p>
        </w:tc>
        <w:tc>
          <w:tcPr>
            <w:tcW w:w="2360" w:type="dxa"/>
            <w:shd w:val="clear" w:color="auto" w:fill="auto"/>
            <w:vAlign w:val="center"/>
          </w:tcPr>
          <w:p w14:paraId="3351FA73" w14:textId="77777777" w:rsidR="00B33CA3" w:rsidRPr="0014023B" w:rsidRDefault="00B33CA3" w:rsidP="004B5F4A">
            <w:pPr>
              <w:spacing w:line="240" w:lineRule="auto"/>
              <w:jc w:val="both"/>
              <w:rPr>
                <w:sz w:val="20"/>
                <w:szCs w:val="20"/>
              </w:rPr>
            </w:pPr>
            <w:r w:rsidRPr="0014023B">
              <w:rPr>
                <w:sz w:val="20"/>
                <w:szCs w:val="20"/>
              </w:rPr>
              <w:t>Ticiane Pereira dos Santos Vieira</w:t>
            </w:r>
          </w:p>
        </w:tc>
        <w:tc>
          <w:tcPr>
            <w:tcW w:w="5753" w:type="dxa"/>
            <w:shd w:val="clear" w:color="auto" w:fill="auto"/>
            <w:vAlign w:val="center"/>
          </w:tcPr>
          <w:p w14:paraId="6B01D7BB" w14:textId="4C2DFFDA" w:rsidR="00151CA3" w:rsidRPr="0014023B" w:rsidRDefault="00152463" w:rsidP="00984D37">
            <w:pPr>
              <w:spacing w:line="240" w:lineRule="auto"/>
              <w:rPr>
                <w:sz w:val="20"/>
                <w:szCs w:val="20"/>
              </w:rPr>
            </w:pPr>
            <w:r w:rsidRPr="0014023B">
              <w:rPr>
                <w:sz w:val="20"/>
                <w:szCs w:val="20"/>
              </w:rPr>
              <w:t>O racismo ambiental e suas implicações no trabalho das marisqueiras em Maceió/AL</w:t>
            </w:r>
          </w:p>
        </w:tc>
      </w:tr>
      <w:tr w:rsidR="005F21A0" w:rsidRPr="0014023B" w14:paraId="20C178F4" w14:textId="77777777" w:rsidTr="004B5F4A">
        <w:trPr>
          <w:trHeight w:val="689"/>
        </w:trPr>
        <w:tc>
          <w:tcPr>
            <w:tcW w:w="1150" w:type="dxa"/>
            <w:shd w:val="clear" w:color="auto" w:fill="auto"/>
            <w:vAlign w:val="center"/>
          </w:tcPr>
          <w:p w14:paraId="4FA768D6" w14:textId="6E12162C" w:rsidR="005F21A0" w:rsidRPr="0014023B" w:rsidRDefault="005F21A0" w:rsidP="0014023B">
            <w:pPr>
              <w:spacing w:line="240" w:lineRule="auto"/>
              <w:jc w:val="center"/>
              <w:rPr>
                <w:sz w:val="20"/>
                <w:szCs w:val="20"/>
              </w:rPr>
            </w:pPr>
            <w:r>
              <w:rPr>
                <w:sz w:val="20"/>
                <w:szCs w:val="20"/>
              </w:rPr>
              <w:t>Pós-D</w:t>
            </w:r>
            <w:r w:rsidR="00060A86">
              <w:rPr>
                <w:sz w:val="20"/>
                <w:szCs w:val="20"/>
              </w:rPr>
              <w:t>outorado</w:t>
            </w:r>
          </w:p>
        </w:tc>
        <w:tc>
          <w:tcPr>
            <w:tcW w:w="2360" w:type="dxa"/>
            <w:shd w:val="clear" w:color="auto" w:fill="auto"/>
            <w:vAlign w:val="center"/>
          </w:tcPr>
          <w:p w14:paraId="646DA93D" w14:textId="1AE919F7" w:rsidR="005F21A0" w:rsidRPr="0014023B" w:rsidRDefault="00E605DC" w:rsidP="00E605DC">
            <w:pPr>
              <w:spacing w:line="240" w:lineRule="auto"/>
              <w:jc w:val="center"/>
              <w:rPr>
                <w:sz w:val="20"/>
                <w:szCs w:val="20"/>
              </w:rPr>
            </w:pPr>
            <w:r>
              <w:rPr>
                <w:sz w:val="20"/>
                <w:szCs w:val="20"/>
              </w:rPr>
              <w:t>AUTORA</w:t>
            </w:r>
          </w:p>
        </w:tc>
        <w:tc>
          <w:tcPr>
            <w:tcW w:w="5753" w:type="dxa"/>
            <w:shd w:val="clear" w:color="auto" w:fill="auto"/>
            <w:vAlign w:val="center"/>
          </w:tcPr>
          <w:p w14:paraId="5E027EA5" w14:textId="4BC95430" w:rsidR="005F21A0" w:rsidRPr="0014023B" w:rsidRDefault="00E605DC" w:rsidP="00984D37">
            <w:pPr>
              <w:spacing w:line="240" w:lineRule="auto"/>
              <w:rPr>
                <w:sz w:val="20"/>
                <w:szCs w:val="20"/>
              </w:rPr>
            </w:pPr>
            <w:r>
              <w:rPr>
                <w:sz w:val="20"/>
                <w:szCs w:val="20"/>
              </w:rPr>
              <w:t>OCULTADO PARA NÃO IDENTIFICAR A AUTORA</w:t>
            </w:r>
          </w:p>
        </w:tc>
      </w:tr>
    </w:tbl>
    <w:p w14:paraId="54E55D42" w14:textId="503C28A9" w:rsidR="00CC251F" w:rsidRDefault="00105FAA" w:rsidP="00464250">
      <w:pPr>
        <w:spacing w:line="240" w:lineRule="auto"/>
        <w:jc w:val="both"/>
        <w:rPr>
          <w:sz w:val="20"/>
          <w:szCs w:val="20"/>
        </w:rPr>
      </w:pPr>
      <w:r>
        <w:rPr>
          <w:sz w:val="20"/>
          <w:szCs w:val="20"/>
        </w:rPr>
        <w:t>Fonte: Plataforma Sucupira</w:t>
      </w:r>
      <w:r w:rsidR="00A65661">
        <w:rPr>
          <w:sz w:val="20"/>
          <w:szCs w:val="20"/>
        </w:rPr>
        <w:t xml:space="preserve"> (2025).</w:t>
      </w:r>
    </w:p>
    <w:p w14:paraId="7E378670" w14:textId="77777777" w:rsidR="009A6815" w:rsidRDefault="009A6815" w:rsidP="00464250">
      <w:pPr>
        <w:spacing w:line="240" w:lineRule="auto"/>
        <w:jc w:val="both"/>
        <w:rPr>
          <w:sz w:val="20"/>
          <w:szCs w:val="20"/>
        </w:rPr>
      </w:pPr>
    </w:p>
    <w:p w14:paraId="332D723F" w14:textId="41DFD061" w:rsidR="00C50478" w:rsidRDefault="00BD335A" w:rsidP="00060B58">
      <w:pPr>
        <w:spacing w:line="360" w:lineRule="auto"/>
        <w:jc w:val="both"/>
        <w:rPr>
          <w:sz w:val="24"/>
          <w:szCs w:val="24"/>
        </w:rPr>
      </w:pPr>
      <w:r>
        <w:tab/>
      </w:r>
      <w:r w:rsidR="008D5139" w:rsidRPr="008D5139">
        <w:rPr>
          <w:sz w:val="24"/>
          <w:szCs w:val="24"/>
        </w:rPr>
        <w:t>Os</w:t>
      </w:r>
      <w:r w:rsidR="008D5139">
        <w:rPr>
          <w:sz w:val="24"/>
          <w:szCs w:val="24"/>
        </w:rPr>
        <w:t xml:space="preserve"> indicadores </w:t>
      </w:r>
      <w:r w:rsidR="00060A86">
        <w:rPr>
          <w:sz w:val="24"/>
          <w:szCs w:val="24"/>
        </w:rPr>
        <w:t>de participantes que compõem atualmente o</w:t>
      </w:r>
      <w:r w:rsidR="008D5139">
        <w:rPr>
          <w:sz w:val="24"/>
          <w:szCs w:val="24"/>
        </w:rPr>
        <w:t xml:space="preserve"> Diverge apontam que</w:t>
      </w:r>
      <w:r w:rsidR="007E112A">
        <w:rPr>
          <w:sz w:val="24"/>
          <w:szCs w:val="24"/>
        </w:rPr>
        <w:t xml:space="preserve"> o grupo dispõe de</w:t>
      </w:r>
      <w:r w:rsidR="008D5139">
        <w:rPr>
          <w:sz w:val="24"/>
          <w:szCs w:val="24"/>
        </w:rPr>
        <w:t xml:space="preserve"> </w:t>
      </w:r>
      <w:r w:rsidR="00A10DA0">
        <w:rPr>
          <w:sz w:val="24"/>
          <w:szCs w:val="24"/>
        </w:rPr>
        <w:t>9</w:t>
      </w:r>
      <w:r w:rsidR="008D5139">
        <w:rPr>
          <w:sz w:val="24"/>
          <w:szCs w:val="24"/>
        </w:rPr>
        <w:t xml:space="preserve"> doutores/as, 5 doutorandos/as, </w:t>
      </w:r>
      <w:r w:rsidR="007E112A">
        <w:rPr>
          <w:sz w:val="24"/>
          <w:szCs w:val="24"/>
        </w:rPr>
        <w:t>3</w:t>
      </w:r>
      <w:r w:rsidR="008D5139">
        <w:rPr>
          <w:sz w:val="24"/>
          <w:szCs w:val="24"/>
        </w:rPr>
        <w:t xml:space="preserve"> mestres/as, 1 mestranda, 1 especialista, 1 graduada e 1 graduanda</w:t>
      </w:r>
      <w:r w:rsidR="007E112A">
        <w:rPr>
          <w:sz w:val="24"/>
          <w:szCs w:val="24"/>
        </w:rPr>
        <w:t xml:space="preserve">. Esses/as integrantes estão </w:t>
      </w:r>
      <w:r w:rsidR="009440BD">
        <w:rPr>
          <w:sz w:val="24"/>
          <w:szCs w:val="24"/>
        </w:rPr>
        <w:t>vi</w:t>
      </w:r>
      <w:r w:rsidR="00FE1736">
        <w:rPr>
          <w:sz w:val="24"/>
          <w:szCs w:val="24"/>
        </w:rPr>
        <w:t>nculad</w:t>
      </w:r>
      <w:r w:rsidR="005759C4">
        <w:rPr>
          <w:sz w:val="24"/>
          <w:szCs w:val="24"/>
        </w:rPr>
        <w:t>os/</w:t>
      </w:r>
      <w:proofErr w:type="gramStart"/>
      <w:r w:rsidR="00FE1736">
        <w:rPr>
          <w:sz w:val="24"/>
          <w:szCs w:val="24"/>
        </w:rPr>
        <w:t>as</w:t>
      </w:r>
      <w:r w:rsidR="007E112A">
        <w:rPr>
          <w:sz w:val="24"/>
          <w:szCs w:val="24"/>
        </w:rPr>
        <w:t xml:space="preserve"> </w:t>
      </w:r>
      <w:proofErr w:type="spellStart"/>
      <w:r w:rsidR="007E112A">
        <w:rPr>
          <w:sz w:val="24"/>
          <w:szCs w:val="24"/>
        </w:rPr>
        <w:t>as</w:t>
      </w:r>
      <w:proofErr w:type="spellEnd"/>
      <w:proofErr w:type="gramEnd"/>
      <w:r w:rsidR="007E112A">
        <w:rPr>
          <w:sz w:val="24"/>
          <w:szCs w:val="24"/>
        </w:rPr>
        <w:t xml:space="preserve"> seguintes linhas de pesquisa:</w:t>
      </w:r>
      <w:r w:rsidRPr="008D5139">
        <w:rPr>
          <w:sz w:val="24"/>
          <w:szCs w:val="24"/>
        </w:rPr>
        <w:t xml:space="preserve"> (1) Direito Público dos Direitos Humanos e Gênero; (2) Gênero, Juventude e Violência; (3) Gênero, Mulher e Ciência; (4) Gênero, Racialização e Violência; e (5) Mulher, Gênero e Mercado de Trabalho</w:t>
      </w:r>
      <w:r w:rsidR="007E112A">
        <w:rPr>
          <w:sz w:val="24"/>
          <w:szCs w:val="24"/>
        </w:rPr>
        <w:t xml:space="preserve"> (Brasil, 2024)</w:t>
      </w:r>
      <w:r w:rsidRPr="008D5139">
        <w:rPr>
          <w:sz w:val="24"/>
          <w:szCs w:val="24"/>
        </w:rPr>
        <w:t>.</w:t>
      </w:r>
    </w:p>
    <w:p w14:paraId="7184A297" w14:textId="363E79F1" w:rsidR="007E112A" w:rsidRDefault="007E112A" w:rsidP="00060B58">
      <w:pPr>
        <w:spacing w:line="360" w:lineRule="auto"/>
        <w:jc w:val="both"/>
        <w:rPr>
          <w:sz w:val="24"/>
          <w:szCs w:val="24"/>
        </w:rPr>
      </w:pPr>
      <w:r>
        <w:rPr>
          <w:sz w:val="24"/>
          <w:szCs w:val="24"/>
        </w:rPr>
        <w:tab/>
        <w:t>Em reuni</w:t>
      </w:r>
      <w:r w:rsidR="00A10DA0">
        <w:rPr>
          <w:sz w:val="24"/>
          <w:szCs w:val="24"/>
        </w:rPr>
        <w:t>ões desenvolvidas em 2024</w:t>
      </w:r>
      <w:r>
        <w:rPr>
          <w:sz w:val="24"/>
          <w:szCs w:val="24"/>
        </w:rPr>
        <w:t xml:space="preserve">, os/as integrantes do </w:t>
      </w:r>
      <w:r w:rsidR="00A10DA0">
        <w:rPr>
          <w:sz w:val="24"/>
          <w:szCs w:val="24"/>
        </w:rPr>
        <w:t>Diverge</w:t>
      </w:r>
      <w:r>
        <w:rPr>
          <w:sz w:val="24"/>
          <w:szCs w:val="24"/>
        </w:rPr>
        <w:t xml:space="preserve"> observaram a necessidade </w:t>
      </w:r>
      <w:r w:rsidR="00A10DA0">
        <w:rPr>
          <w:sz w:val="24"/>
          <w:szCs w:val="24"/>
        </w:rPr>
        <w:t>de</w:t>
      </w:r>
      <w:r>
        <w:rPr>
          <w:sz w:val="24"/>
          <w:szCs w:val="24"/>
        </w:rPr>
        <w:t xml:space="preserve"> seleção de pesquisadores/as extensionistas. A</w:t>
      </w:r>
      <w:r w:rsidR="00A10DA0">
        <w:rPr>
          <w:sz w:val="24"/>
          <w:szCs w:val="24"/>
        </w:rPr>
        <w:t xml:space="preserve"> partir disso, ocorreu a elaboração da</w:t>
      </w:r>
      <w:r>
        <w:rPr>
          <w:sz w:val="24"/>
          <w:szCs w:val="24"/>
        </w:rPr>
        <w:t xml:space="preserve"> proposta do “Ciclo Formativo do Diverge”</w:t>
      </w:r>
      <w:r w:rsidR="00A10DA0">
        <w:rPr>
          <w:sz w:val="24"/>
          <w:szCs w:val="24"/>
        </w:rPr>
        <w:t xml:space="preserve">. </w:t>
      </w:r>
    </w:p>
    <w:p w14:paraId="085E748B" w14:textId="77777777" w:rsidR="007E112A" w:rsidRDefault="007E112A" w:rsidP="00060B58">
      <w:pPr>
        <w:spacing w:line="360" w:lineRule="auto"/>
        <w:jc w:val="both"/>
        <w:rPr>
          <w:sz w:val="24"/>
          <w:szCs w:val="24"/>
        </w:rPr>
      </w:pPr>
    </w:p>
    <w:p w14:paraId="20FE0AA7" w14:textId="0795CB14" w:rsidR="007A1698" w:rsidRPr="007A1698" w:rsidRDefault="007A1698" w:rsidP="007A1698">
      <w:pPr>
        <w:spacing w:line="360" w:lineRule="auto"/>
        <w:jc w:val="both"/>
        <w:rPr>
          <w:b/>
          <w:bCs/>
          <w:sz w:val="24"/>
          <w:szCs w:val="24"/>
        </w:rPr>
      </w:pPr>
      <w:r w:rsidRPr="007A1698">
        <w:rPr>
          <w:b/>
          <w:bCs/>
          <w:sz w:val="24"/>
          <w:szCs w:val="24"/>
        </w:rPr>
        <w:t xml:space="preserve">3 O </w:t>
      </w:r>
      <w:r w:rsidR="00A10DA0">
        <w:rPr>
          <w:b/>
          <w:bCs/>
          <w:sz w:val="24"/>
          <w:szCs w:val="24"/>
        </w:rPr>
        <w:t>“</w:t>
      </w:r>
      <w:r w:rsidRPr="007A1698">
        <w:rPr>
          <w:b/>
          <w:bCs/>
          <w:sz w:val="24"/>
          <w:szCs w:val="24"/>
        </w:rPr>
        <w:t>CICLO FORMATIVO</w:t>
      </w:r>
      <w:r w:rsidR="00A10DA0">
        <w:rPr>
          <w:b/>
          <w:bCs/>
          <w:sz w:val="24"/>
          <w:szCs w:val="24"/>
        </w:rPr>
        <w:t>”</w:t>
      </w:r>
      <w:r w:rsidRPr="007A1698">
        <w:rPr>
          <w:b/>
          <w:bCs/>
          <w:sz w:val="24"/>
          <w:szCs w:val="24"/>
        </w:rPr>
        <w:t xml:space="preserve"> COMO ESTRATÉGIA PARA CONSTRUÇÃO DE NOVOS LAÇOS AFETIVOS E DE PESQUISADORES/AS EXTENSIONISTAS </w:t>
      </w:r>
    </w:p>
    <w:p w14:paraId="4CEB65E2" w14:textId="77777777" w:rsidR="007A1698" w:rsidRPr="007A1698" w:rsidRDefault="007A1698" w:rsidP="007A1698">
      <w:pPr>
        <w:spacing w:line="360" w:lineRule="auto"/>
        <w:jc w:val="both"/>
        <w:rPr>
          <w:bCs/>
          <w:sz w:val="24"/>
          <w:szCs w:val="24"/>
        </w:rPr>
      </w:pPr>
    </w:p>
    <w:p w14:paraId="389DB2AC" w14:textId="2988468B" w:rsidR="006C666C" w:rsidRPr="006C666C" w:rsidRDefault="007A1698" w:rsidP="006C666C">
      <w:pPr>
        <w:spacing w:line="360" w:lineRule="auto"/>
        <w:ind w:firstLine="720"/>
        <w:jc w:val="both"/>
        <w:rPr>
          <w:bCs/>
          <w:sz w:val="24"/>
          <w:szCs w:val="24"/>
        </w:rPr>
      </w:pPr>
      <w:r w:rsidRPr="007A1698">
        <w:rPr>
          <w:bCs/>
          <w:sz w:val="24"/>
          <w:szCs w:val="24"/>
        </w:rPr>
        <w:t xml:space="preserve">O </w:t>
      </w:r>
      <w:r w:rsidR="00A10DA0">
        <w:rPr>
          <w:bCs/>
          <w:sz w:val="24"/>
          <w:szCs w:val="24"/>
        </w:rPr>
        <w:t>“</w:t>
      </w:r>
      <w:r w:rsidRPr="007A1698">
        <w:rPr>
          <w:bCs/>
          <w:sz w:val="24"/>
          <w:szCs w:val="24"/>
        </w:rPr>
        <w:t xml:space="preserve">Ciclo </w:t>
      </w:r>
      <w:r w:rsidRPr="006C666C">
        <w:rPr>
          <w:bCs/>
          <w:sz w:val="24"/>
          <w:szCs w:val="24"/>
        </w:rPr>
        <w:t>Formativo do Diverge</w:t>
      </w:r>
      <w:r w:rsidR="00A10DA0">
        <w:rPr>
          <w:bCs/>
          <w:sz w:val="24"/>
          <w:szCs w:val="24"/>
        </w:rPr>
        <w:t>”</w:t>
      </w:r>
      <w:r w:rsidRPr="006C666C">
        <w:rPr>
          <w:bCs/>
          <w:sz w:val="24"/>
          <w:szCs w:val="24"/>
        </w:rPr>
        <w:t>, iniciado em março de 202</w:t>
      </w:r>
      <w:r w:rsidR="006C666C" w:rsidRPr="006C666C">
        <w:rPr>
          <w:bCs/>
          <w:sz w:val="24"/>
          <w:szCs w:val="24"/>
        </w:rPr>
        <w:t>5</w:t>
      </w:r>
      <w:r w:rsidRPr="006C666C">
        <w:rPr>
          <w:bCs/>
          <w:sz w:val="24"/>
          <w:szCs w:val="24"/>
        </w:rPr>
        <w:t>, representa uma iniciativa estratégica</w:t>
      </w:r>
      <w:r w:rsidR="00554E02">
        <w:rPr>
          <w:bCs/>
          <w:sz w:val="24"/>
          <w:szCs w:val="24"/>
        </w:rPr>
        <w:t xml:space="preserve"> e qualificada</w:t>
      </w:r>
      <w:r w:rsidRPr="006C666C">
        <w:rPr>
          <w:bCs/>
          <w:sz w:val="24"/>
          <w:szCs w:val="24"/>
        </w:rPr>
        <w:t xml:space="preserve"> para a formação de novos/as pesquisadores/as </w:t>
      </w:r>
      <w:r w:rsidRPr="006C666C">
        <w:rPr>
          <w:bCs/>
          <w:sz w:val="24"/>
          <w:szCs w:val="24"/>
        </w:rPr>
        <w:lastRenderedPageBreak/>
        <w:t xml:space="preserve">extensionistas, alinhando-se </w:t>
      </w:r>
      <w:r w:rsidR="006C666C" w:rsidRPr="006C666C">
        <w:rPr>
          <w:bCs/>
          <w:sz w:val="24"/>
          <w:szCs w:val="24"/>
        </w:rPr>
        <w:t>ao objetivo, o qual busca produzir conhecimento sobre a exploração e as opressões inerentes ao capitalismo patriarcal, racista e heteronormativo e acerca das violências decorrentes desse contexto.</w:t>
      </w:r>
    </w:p>
    <w:p w14:paraId="52971940" w14:textId="31196C66" w:rsidR="00915861" w:rsidRPr="0083018C" w:rsidRDefault="007A1698" w:rsidP="0083018C">
      <w:pPr>
        <w:spacing w:line="360" w:lineRule="auto"/>
        <w:ind w:firstLine="720"/>
        <w:jc w:val="both"/>
        <w:rPr>
          <w:bCs/>
          <w:sz w:val="24"/>
          <w:szCs w:val="24"/>
        </w:rPr>
      </w:pPr>
      <w:r w:rsidRPr="007A1698">
        <w:rPr>
          <w:bCs/>
          <w:sz w:val="24"/>
          <w:szCs w:val="24"/>
        </w:rPr>
        <w:t>A seleção dos/as participantes</w:t>
      </w:r>
      <w:r w:rsidR="004A7647">
        <w:rPr>
          <w:bCs/>
          <w:sz w:val="24"/>
          <w:szCs w:val="24"/>
        </w:rPr>
        <w:t xml:space="preserve"> ocorreu por meio do envio da documentação pessoal e da carta de intenção juntamente com a participação na entrevista, a qual foi realizada por integrantes do Diverge, visando conhecer os/as inscritas e ter a compreensão das suas motivações.</w:t>
      </w:r>
    </w:p>
    <w:p w14:paraId="3C95B9A6" w14:textId="5573F0E6" w:rsidR="00A10DA0" w:rsidRDefault="004A7647" w:rsidP="00CB5017">
      <w:pPr>
        <w:spacing w:line="360" w:lineRule="auto"/>
        <w:ind w:firstLine="720"/>
        <w:jc w:val="both"/>
        <w:rPr>
          <w:bCs/>
          <w:sz w:val="24"/>
          <w:szCs w:val="24"/>
        </w:rPr>
      </w:pPr>
      <w:r>
        <w:rPr>
          <w:bCs/>
          <w:sz w:val="24"/>
          <w:szCs w:val="24"/>
        </w:rPr>
        <w:t xml:space="preserve">A diversidade acadêmica dos/as participantes do </w:t>
      </w:r>
      <w:r w:rsidR="008A473B">
        <w:rPr>
          <w:bCs/>
          <w:sz w:val="24"/>
          <w:szCs w:val="24"/>
        </w:rPr>
        <w:t>“</w:t>
      </w:r>
      <w:r>
        <w:rPr>
          <w:bCs/>
          <w:sz w:val="24"/>
          <w:szCs w:val="24"/>
        </w:rPr>
        <w:t>Ciclo</w:t>
      </w:r>
      <w:r w:rsidR="008A473B">
        <w:rPr>
          <w:bCs/>
          <w:sz w:val="24"/>
          <w:szCs w:val="24"/>
        </w:rPr>
        <w:t>”</w:t>
      </w:r>
      <w:r>
        <w:rPr>
          <w:bCs/>
          <w:sz w:val="24"/>
          <w:szCs w:val="24"/>
        </w:rPr>
        <w:t xml:space="preserve">, </w:t>
      </w:r>
      <w:r w:rsidRPr="007A1698">
        <w:rPr>
          <w:bCs/>
          <w:sz w:val="24"/>
          <w:szCs w:val="24"/>
        </w:rPr>
        <w:t>abrangendo desde graduandos/as de Serviço Social e Jornalismo até discentes do PPGSS</w:t>
      </w:r>
      <w:r>
        <w:rPr>
          <w:bCs/>
          <w:sz w:val="24"/>
          <w:szCs w:val="24"/>
        </w:rPr>
        <w:t>, demonstra a existência de demanda por tal atividade</w:t>
      </w:r>
      <w:r w:rsidRPr="007A1698">
        <w:rPr>
          <w:bCs/>
          <w:sz w:val="24"/>
          <w:szCs w:val="24"/>
        </w:rPr>
        <w:t>. Essa pluralidade fortalece a interdisciplinaridade e os laços afetivos, essenciais para a construção de um conhecimento comprometido com a transformação social.</w:t>
      </w:r>
    </w:p>
    <w:p w14:paraId="0E1C765C" w14:textId="31254E87" w:rsidR="00CB5017" w:rsidRPr="002F4B97" w:rsidRDefault="00A10DA0" w:rsidP="00A10DA0">
      <w:pPr>
        <w:spacing w:line="360" w:lineRule="auto"/>
        <w:ind w:firstLine="720"/>
        <w:jc w:val="both"/>
        <w:rPr>
          <w:bCs/>
          <w:sz w:val="24"/>
          <w:szCs w:val="24"/>
        </w:rPr>
      </w:pPr>
      <w:r w:rsidRPr="00A10DA0">
        <w:rPr>
          <w:bCs/>
          <w:sz w:val="24"/>
          <w:szCs w:val="24"/>
        </w:rPr>
        <w:t>O</w:t>
      </w:r>
      <w:r>
        <w:rPr>
          <w:bCs/>
          <w:sz w:val="24"/>
          <w:szCs w:val="24"/>
        </w:rPr>
        <w:t>s</w:t>
      </w:r>
      <w:r w:rsidRPr="00A10DA0">
        <w:rPr>
          <w:bCs/>
          <w:sz w:val="24"/>
          <w:szCs w:val="24"/>
        </w:rPr>
        <w:t xml:space="preserve">/As participantes do </w:t>
      </w:r>
      <w:r>
        <w:rPr>
          <w:bCs/>
          <w:sz w:val="24"/>
          <w:szCs w:val="24"/>
        </w:rPr>
        <w:t>“</w:t>
      </w:r>
      <w:r w:rsidRPr="00A10DA0">
        <w:rPr>
          <w:bCs/>
          <w:sz w:val="24"/>
          <w:szCs w:val="24"/>
        </w:rPr>
        <w:t>Ciclo Formativo do Diverge</w:t>
      </w:r>
      <w:r>
        <w:rPr>
          <w:bCs/>
          <w:sz w:val="24"/>
          <w:szCs w:val="24"/>
        </w:rPr>
        <w:t>”</w:t>
      </w:r>
      <w:r w:rsidRPr="00A10DA0">
        <w:rPr>
          <w:bCs/>
          <w:sz w:val="24"/>
          <w:szCs w:val="24"/>
        </w:rPr>
        <w:t xml:space="preserve"> de 2025 </w:t>
      </w:r>
      <w:r w:rsidR="00E93493">
        <w:rPr>
          <w:bCs/>
          <w:sz w:val="24"/>
          <w:szCs w:val="24"/>
        </w:rPr>
        <w:t>são</w:t>
      </w:r>
      <w:r w:rsidRPr="00A10DA0">
        <w:rPr>
          <w:bCs/>
          <w:sz w:val="24"/>
          <w:szCs w:val="24"/>
        </w:rPr>
        <w:t xml:space="preserve"> compostos por alunos</w:t>
      </w:r>
      <w:r>
        <w:rPr>
          <w:bCs/>
          <w:sz w:val="24"/>
          <w:szCs w:val="24"/>
        </w:rPr>
        <w:t>/</w:t>
      </w:r>
      <w:r w:rsidRPr="00A10DA0">
        <w:rPr>
          <w:bCs/>
          <w:sz w:val="24"/>
          <w:szCs w:val="24"/>
        </w:rPr>
        <w:t>as de curso de graduação e mestrado em Serviço social</w:t>
      </w:r>
      <w:r>
        <w:rPr>
          <w:bCs/>
          <w:sz w:val="24"/>
          <w:szCs w:val="24"/>
        </w:rPr>
        <w:t>,</w:t>
      </w:r>
      <w:r w:rsidRPr="00A10DA0">
        <w:rPr>
          <w:bCs/>
          <w:sz w:val="24"/>
          <w:szCs w:val="24"/>
        </w:rPr>
        <w:t xml:space="preserve"> e da graduação do curso de Jornalismo</w:t>
      </w:r>
      <w:r w:rsidR="000F29D1">
        <w:rPr>
          <w:bCs/>
          <w:color w:val="FF0000"/>
          <w:sz w:val="24"/>
          <w:szCs w:val="24"/>
        </w:rPr>
        <w:t xml:space="preserve">. </w:t>
      </w:r>
      <w:r>
        <w:rPr>
          <w:bCs/>
          <w:sz w:val="24"/>
          <w:szCs w:val="24"/>
        </w:rPr>
        <w:t>A referida atividade</w:t>
      </w:r>
      <w:r w:rsidRPr="00A10DA0">
        <w:rPr>
          <w:bCs/>
          <w:sz w:val="24"/>
          <w:szCs w:val="24"/>
        </w:rPr>
        <w:t xml:space="preserve"> está constituíd</w:t>
      </w:r>
      <w:r>
        <w:rPr>
          <w:bCs/>
          <w:sz w:val="24"/>
          <w:szCs w:val="24"/>
        </w:rPr>
        <w:t>a</w:t>
      </w:r>
      <w:r w:rsidRPr="00A10DA0">
        <w:rPr>
          <w:bCs/>
          <w:sz w:val="24"/>
          <w:szCs w:val="24"/>
        </w:rPr>
        <w:t xml:space="preserve"> por alun</w:t>
      </w:r>
      <w:r>
        <w:rPr>
          <w:bCs/>
          <w:sz w:val="24"/>
          <w:szCs w:val="24"/>
        </w:rPr>
        <w:t>os/</w:t>
      </w:r>
      <w:r w:rsidRPr="00A10DA0">
        <w:rPr>
          <w:bCs/>
          <w:sz w:val="24"/>
          <w:szCs w:val="24"/>
        </w:rPr>
        <w:t xml:space="preserve">as </w:t>
      </w:r>
      <w:r>
        <w:rPr>
          <w:bCs/>
          <w:sz w:val="24"/>
          <w:szCs w:val="24"/>
        </w:rPr>
        <w:t xml:space="preserve">que </w:t>
      </w:r>
      <w:r w:rsidRPr="00A10DA0">
        <w:rPr>
          <w:bCs/>
          <w:sz w:val="24"/>
          <w:szCs w:val="24"/>
        </w:rPr>
        <w:t>já</w:t>
      </w:r>
      <w:r>
        <w:rPr>
          <w:bCs/>
          <w:sz w:val="24"/>
          <w:szCs w:val="24"/>
        </w:rPr>
        <w:t xml:space="preserve"> </w:t>
      </w:r>
      <w:r w:rsidRPr="002F4B97">
        <w:rPr>
          <w:bCs/>
          <w:sz w:val="24"/>
          <w:szCs w:val="24"/>
        </w:rPr>
        <w:t>integram o grupo bem como de novos/as integrantes.</w:t>
      </w:r>
    </w:p>
    <w:p w14:paraId="0B9D5465" w14:textId="6FF37F51" w:rsidR="009E533A" w:rsidRPr="002F4B97" w:rsidRDefault="00A10DA0" w:rsidP="00A10DA0">
      <w:pPr>
        <w:spacing w:line="360" w:lineRule="auto"/>
        <w:ind w:firstLine="720"/>
        <w:jc w:val="both"/>
        <w:rPr>
          <w:bCs/>
          <w:sz w:val="24"/>
          <w:szCs w:val="24"/>
        </w:rPr>
      </w:pPr>
      <w:r w:rsidRPr="002F4B97">
        <w:rPr>
          <w:bCs/>
          <w:sz w:val="24"/>
          <w:szCs w:val="24"/>
        </w:rPr>
        <w:t>Nesse semestre, o “Ciclo Formativo</w:t>
      </w:r>
      <w:r w:rsidR="008A473B" w:rsidRPr="002F4B97">
        <w:rPr>
          <w:bCs/>
          <w:sz w:val="24"/>
          <w:szCs w:val="24"/>
        </w:rPr>
        <w:t xml:space="preserve"> do Diverge</w:t>
      </w:r>
      <w:r w:rsidRPr="002F4B97">
        <w:rPr>
          <w:bCs/>
          <w:sz w:val="24"/>
          <w:szCs w:val="24"/>
        </w:rPr>
        <w:t>” está direcionado ao estudo da obra “</w:t>
      </w:r>
      <w:proofErr w:type="spellStart"/>
      <w:r w:rsidRPr="002F4B97">
        <w:rPr>
          <w:bCs/>
          <w:sz w:val="24"/>
          <w:szCs w:val="24"/>
        </w:rPr>
        <w:t>Calibã</w:t>
      </w:r>
      <w:proofErr w:type="spellEnd"/>
      <w:r w:rsidRPr="002F4B97">
        <w:rPr>
          <w:bCs/>
          <w:sz w:val="24"/>
          <w:szCs w:val="24"/>
        </w:rPr>
        <w:t xml:space="preserve"> e a Bruxa”, escrita pela autora Silvia </w:t>
      </w:r>
      <w:proofErr w:type="spellStart"/>
      <w:r w:rsidRPr="002F4B97">
        <w:rPr>
          <w:bCs/>
          <w:sz w:val="24"/>
          <w:szCs w:val="24"/>
        </w:rPr>
        <w:t>Federici</w:t>
      </w:r>
      <w:proofErr w:type="spellEnd"/>
      <w:r w:rsidRPr="002F4B97">
        <w:rPr>
          <w:bCs/>
          <w:sz w:val="24"/>
          <w:szCs w:val="24"/>
        </w:rPr>
        <w:t xml:space="preserve">. </w:t>
      </w:r>
      <w:r w:rsidR="009E533A" w:rsidRPr="002F4B97">
        <w:rPr>
          <w:bCs/>
          <w:sz w:val="24"/>
          <w:szCs w:val="24"/>
        </w:rPr>
        <w:t xml:space="preserve">A obra apresenta as principais linhas de pesquisa elaborada em meados da década de 1970, com a colaboração a feminista italiana Leopoldina Fortunati. </w:t>
      </w:r>
      <w:r w:rsidR="001B3611" w:rsidRPr="002F4B97">
        <w:rPr>
          <w:bCs/>
          <w:sz w:val="24"/>
          <w:szCs w:val="24"/>
        </w:rPr>
        <w:t>O esboço da pesquisa se delineou durante os debates do desenvolvimento do movimento feminista nos Estados Unidos, acerca da relação das raízes das opressão das mulheres e das estratégias que deveriam ser adotadas na luta pela libertação (</w:t>
      </w:r>
      <w:proofErr w:type="spellStart"/>
      <w:r w:rsidR="001B3611" w:rsidRPr="002F4B97">
        <w:rPr>
          <w:bCs/>
          <w:sz w:val="24"/>
          <w:szCs w:val="24"/>
        </w:rPr>
        <w:t>Federici</w:t>
      </w:r>
      <w:proofErr w:type="spellEnd"/>
      <w:r w:rsidR="001B3611" w:rsidRPr="002F4B97">
        <w:rPr>
          <w:bCs/>
          <w:sz w:val="24"/>
          <w:szCs w:val="24"/>
        </w:rPr>
        <w:t>, 2023).</w:t>
      </w:r>
    </w:p>
    <w:p w14:paraId="465713DF" w14:textId="77777777" w:rsidR="001B3611" w:rsidRPr="002F4B97" w:rsidRDefault="001B3611" w:rsidP="001B3611">
      <w:pPr>
        <w:spacing w:line="240" w:lineRule="auto"/>
        <w:ind w:left="2268"/>
        <w:jc w:val="both"/>
        <w:rPr>
          <w:bCs/>
          <w:sz w:val="20"/>
          <w:szCs w:val="20"/>
        </w:rPr>
      </w:pPr>
    </w:p>
    <w:p w14:paraId="09EC16B3" w14:textId="02F70126" w:rsidR="001B3611" w:rsidRPr="002F4B97" w:rsidRDefault="001B3611" w:rsidP="001B3611">
      <w:pPr>
        <w:spacing w:line="240" w:lineRule="auto"/>
        <w:ind w:left="2268"/>
        <w:jc w:val="both"/>
        <w:rPr>
          <w:bCs/>
          <w:sz w:val="20"/>
          <w:szCs w:val="20"/>
        </w:rPr>
      </w:pPr>
      <w:r w:rsidRPr="002F4B97">
        <w:rPr>
          <w:bCs/>
          <w:sz w:val="20"/>
          <w:szCs w:val="20"/>
        </w:rPr>
        <w:t xml:space="preserve">A tese que inspirou essa pesquisa foi articulada por </w:t>
      </w:r>
      <w:proofErr w:type="spellStart"/>
      <w:r w:rsidRPr="002F4B97">
        <w:rPr>
          <w:bCs/>
          <w:sz w:val="20"/>
          <w:szCs w:val="20"/>
        </w:rPr>
        <w:t>Mariarosa</w:t>
      </w:r>
      <w:proofErr w:type="spellEnd"/>
      <w:r w:rsidRPr="002F4B97">
        <w:rPr>
          <w:bCs/>
          <w:sz w:val="20"/>
          <w:szCs w:val="20"/>
        </w:rPr>
        <w:t xml:space="preserve"> Dalla Costa e Selma James, bem como por outras ativistas do </w:t>
      </w:r>
      <w:proofErr w:type="spellStart"/>
      <w:r w:rsidRPr="002F4B97">
        <w:rPr>
          <w:bCs/>
          <w:i/>
          <w:iCs/>
          <w:sz w:val="20"/>
          <w:szCs w:val="20"/>
        </w:rPr>
        <w:t>Wages</w:t>
      </w:r>
      <w:proofErr w:type="spellEnd"/>
      <w:r w:rsidRPr="002F4B97">
        <w:rPr>
          <w:bCs/>
          <w:i/>
          <w:iCs/>
          <w:sz w:val="20"/>
          <w:szCs w:val="20"/>
        </w:rPr>
        <w:t xml:space="preserve"> for </w:t>
      </w:r>
      <w:proofErr w:type="spellStart"/>
      <w:r w:rsidRPr="002F4B97">
        <w:rPr>
          <w:bCs/>
          <w:i/>
          <w:iCs/>
          <w:sz w:val="20"/>
          <w:szCs w:val="20"/>
        </w:rPr>
        <w:t>Housework</w:t>
      </w:r>
      <w:proofErr w:type="spellEnd"/>
      <w:r w:rsidRPr="002F4B97">
        <w:rPr>
          <w:bCs/>
          <w:i/>
          <w:iCs/>
          <w:sz w:val="20"/>
          <w:szCs w:val="20"/>
        </w:rPr>
        <w:t xml:space="preserve"> Movement</w:t>
      </w:r>
      <w:r w:rsidRPr="002F4B97">
        <w:rPr>
          <w:bCs/>
          <w:sz w:val="20"/>
          <w:szCs w:val="20"/>
        </w:rPr>
        <w:t xml:space="preserve"> [Movimento por um salário para o trabalho doméstico], em uma série de textos muito controversos durante os anos 1960, mas que terminaram por reconfigurar o discurso sobre as mulheres, a reprodução e o capitalismo. [...] Ao apontarem a divisão sexual do trabalho e o trabalho não remunerado realizado pelas mulheres como a raiz da exploração feminina na sociedade capitalista, Dalla Costa e James demonstraram que era possível transcender a dicotomia entre o patriarcado e a classe, e deram ao </w:t>
      </w:r>
      <w:r w:rsidRPr="002F4B97">
        <w:rPr>
          <w:bCs/>
          <w:sz w:val="20"/>
          <w:szCs w:val="20"/>
        </w:rPr>
        <w:lastRenderedPageBreak/>
        <w:t>patriarcado um conteúdo histórico específico. Também abriram o caminho para uma reinterpretação da história do capitalismo e da luta de classes por um ponto de vista feminista (</w:t>
      </w:r>
      <w:proofErr w:type="spellStart"/>
      <w:r w:rsidRPr="002F4B97">
        <w:rPr>
          <w:bCs/>
          <w:sz w:val="20"/>
          <w:szCs w:val="20"/>
        </w:rPr>
        <w:t>Federici</w:t>
      </w:r>
      <w:proofErr w:type="spellEnd"/>
      <w:r w:rsidRPr="002F4B97">
        <w:rPr>
          <w:bCs/>
          <w:sz w:val="20"/>
          <w:szCs w:val="20"/>
        </w:rPr>
        <w:t>, 2023, p. 17-18, grifos da tradução).</w:t>
      </w:r>
    </w:p>
    <w:p w14:paraId="5DA76E48" w14:textId="77777777" w:rsidR="009E533A" w:rsidRPr="002F4B97" w:rsidRDefault="009E533A" w:rsidP="001B3611">
      <w:pPr>
        <w:spacing w:line="240" w:lineRule="auto"/>
        <w:ind w:left="2268"/>
        <w:jc w:val="both"/>
        <w:rPr>
          <w:bCs/>
          <w:sz w:val="20"/>
          <w:szCs w:val="20"/>
        </w:rPr>
      </w:pPr>
    </w:p>
    <w:p w14:paraId="520FE37F" w14:textId="6D2F6082" w:rsidR="001B3611" w:rsidRDefault="005274D3" w:rsidP="00A10DA0">
      <w:pPr>
        <w:spacing w:line="360" w:lineRule="auto"/>
        <w:ind w:firstLine="720"/>
        <w:jc w:val="both"/>
        <w:rPr>
          <w:bCs/>
          <w:sz w:val="24"/>
          <w:szCs w:val="24"/>
        </w:rPr>
      </w:pPr>
      <w:r w:rsidRPr="002F4B97">
        <w:rPr>
          <w:bCs/>
          <w:sz w:val="24"/>
          <w:szCs w:val="24"/>
        </w:rPr>
        <w:t>A</w:t>
      </w:r>
      <w:r w:rsidR="001B3611" w:rsidRPr="002F4B97">
        <w:rPr>
          <w:bCs/>
          <w:sz w:val="24"/>
          <w:szCs w:val="24"/>
        </w:rPr>
        <w:t xml:space="preserve"> proposta</w:t>
      </w:r>
      <w:r w:rsidRPr="002F4B97">
        <w:rPr>
          <w:bCs/>
          <w:sz w:val="24"/>
          <w:szCs w:val="24"/>
        </w:rPr>
        <w:t xml:space="preserve"> da pesquisa realizada n</w:t>
      </w:r>
      <w:r w:rsidR="001B3611" w:rsidRPr="002F4B97">
        <w:rPr>
          <w:bCs/>
          <w:sz w:val="24"/>
          <w:szCs w:val="24"/>
        </w:rPr>
        <w:t>essa obra</w:t>
      </w:r>
      <w:r w:rsidRPr="002F4B97">
        <w:rPr>
          <w:bCs/>
          <w:sz w:val="24"/>
          <w:szCs w:val="24"/>
        </w:rPr>
        <w:t xml:space="preserve"> consiste em</w:t>
      </w:r>
      <w:r w:rsidR="001B3611" w:rsidRPr="002F4B97">
        <w:rPr>
          <w:bCs/>
          <w:sz w:val="24"/>
          <w:szCs w:val="24"/>
        </w:rPr>
        <w:t xml:space="preserve"> reviver, sobretudo entre os mais jovens, uma longa de resistência que corre o risco de </w:t>
      </w:r>
      <w:r w:rsidR="004B5F4A" w:rsidRPr="002F4B97">
        <w:rPr>
          <w:bCs/>
          <w:sz w:val="24"/>
          <w:szCs w:val="24"/>
        </w:rPr>
        <w:t>desaparecer</w:t>
      </w:r>
      <w:r w:rsidR="001B3611" w:rsidRPr="002F4B97">
        <w:rPr>
          <w:bCs/>
          <w:sz w:val="24"/>
          <w:szCs w:val="24"/>
        </w:rPr>
        <w:t xml:space="preserve"> (</w:t>
      </w:r>
      <w:proofErr w:type="spellStart"/>
      <w:r w:rsidR="001B3611" w:rsidRPr="002F4B97">
        <w:rPr>
          <w:bCs/>
          <w:sz w:val="24"/>
          <w:szCs w:val="24"/>
        </w:rPr>
        <w:t>Federici</w:t>
      </w:r>
      <w:proofErr w:type="spellEnd"/>
      <w:r w:rsidR="001B3611" w:rsidRPr="002F4B97">
        <w:rPr>
          <w:bCs/>
          <w:sz w:val="24"/>
          <w:szCs w:val="24"/>
        </w:rPr>
        <w:t>, 2023).</w:t>
      </w:r>
      <w:r w:rsidRPr="002F4B97">
        <w:rPr>
          <w:bCs/>
          <w:sz w:val="24"/>
          <w:szCs w:val="24"/>
        </w:rPr>
        <w:t xml:space="preserve"> Diante disso, considera-se que, o </w:t>
      </w:r>
      <w:r w:rsidR="008A473B" w:rsidRPr="002F4B97">
        <w:rPr>
          <w:bCs/>
          <w:sz w:val="24"/>
          <w:szCs w:val="24"/>
        </w:rPr>
        <w:t>“</w:t>
      </w:r>
      <w:r w:rsidRPr="002F4B97">
        <w:rPr>
          <w:bCs/>
          <w:sz w:val="24"/>
          <w:szCs w:val="24"/>
        </w:rPr>
        <w:t>Ciclo</w:t>
      </w:r>
      <w:r w:rsidR="008A473B" w:rsidRPr="002F4B97">
        <w:rPr>
          <w:bCs/>
          <w:sz w:val="24"/>
          <w:szCs w:val="24"/>
        </w:rPr>
        <w:t>”</w:t>
      </w:r>
      <w:r w:rsidRPr="002F4B97">
        <w:rPr>
          <w:bCs/>
          <w:sz w:val="24"/>
          <w:szCs w:val="24"/>
        </w:rPr>
        <w:t xml:space="preserve"> realizado pelo Diverge se constitui como um meio</w:t>
      </w:r>
      <w:r w:rsidR="008A473B" w:rsidRPr="002F4B97">
        <w:rPr>
          <w:bCs/>
          <w:sz w:val="24"/>
          <w:szCs w:val="24"/>
        </w:rPr>
        <w:t xml:space="preserve"> para</w:t>
      </w:r>
      <w:r w:rsidRPr="002F4B97">
        <w:rPr>
          <w:bCs/>
          <w:sz w:val="24"/>
          <w:szCs w:val="24"/>
        </w:rPr>
        <w:t xml:space="preserve"> efetivar esse objetivo</w:t>
      </w:r>
      <w:r w:rsidR="008A473B" w:rsidRPr="002F4B97">
        <w:rPr>
          <w:bCs/>
          <w:sz w:val="24"/>
          <w:szCs w:val="24"/>
        </w:rPr>
        <w:t>. Além disso, tem</w:t>
      </w:r>
      <w:r w:rsidRPr="002F4B97">
        <w:rPr>
          <w:bCs/>
          <w:sz w:val="24"/>
          <w:szCs w:val="24"/>
        </w:rPr>
        <w:t xml:space="preserve"> se observado o desconhecimento das informações tratadas no livro</w:t>
      </w:r>
      <w:r w:rsidR="008A473B" w:rsidRPr="002F4B97">
        <w:rPr>
          <w:bCs/>
          <w:sz w:val="24"/>
          <w:szCs w:val="24"/>
        </w:rPr>
        <w:t xml:space="preserve"> durante as sessões formativas,</w:t>
      </w:r>
      <w:r w:rsidRPr="002F4B97">
        <w:rPr>
          <w:bCs/>
          <w:sz w:val="24"/>
          <w:szCs w:val="24"/>
        </w:rPr>
        <w:t xml:space="preserve"> </w:t>
      </w:r>
      <w:r w:rsidR="008A473B" w:rsidRPr="002F4B97">
        <w:rPr>
          <w:bCs/>
          <w:sz w:val="24"/>
          <w:szCs w:val="24"/>
        </w:rPr>
        <w:t xml:space="preserve">demonstrando que a preocupação da </w:t>
      </w:r>
      <w:proofErr w:type="spellStart"/>
      <w:r w:rsidR="008A473B" w:rsidRPr="002F4B97">
        <w:rPr>
          <w:bCs/>
          <w:sz w:val="24"/>
          <w:szCs w:val="24"/>
        </w:rPr>
        <w:t>Federici</w:t>
      </w:r>
      <w:proofErr w:type="spellEnd"/>
      <w:r w:rsidR="008A473B" w:rsidRPr="002F4B97">
        <w:rPr>
          <w:bCs/>
          <w:sz w:val="24"/>
          <w:szCs w:val="24"/>
        </w:rPr>
        <w:t xml:space="preserve"> encontra materialidade na realidade.</w:t>
      </w:r>
    </w:p>
    <w:p w14:paraId="5E33B967" w14:textId="77777777" w:rsidR="004B5F4A" w:rsidRDefault="005274D3" w:rsidP="009E533A">
      <w:pPr>
        <w:spacing w:line="360" w:lineRule="auto"/>
        <w:ind w:firstLine="720"/>
        <w:jc w:val="both"/>
        <w:rPr>
          <w:bCs/>
          <w:sz w:val="24"/>
          <w:szCs w:val="24"/>
        </w:rPr>
      </w:pPr>
      <w:r>
        <w:rPr>
          <w:bCs/>
          <w:sz w:val="24"/>
          <w:szCs w:val="24"/>
        </w:rPr>
        <w:t>O “</w:t>
      </w:r>
      <w:r w:rsidRPr="00A10DA0">
        <w:rPr>
          <w:bCs/>
          <w:sz w:val="24"/>
          <w:szCs w:val="24"/>
        </w:rPr>
        <w:t>Ciclo Formativo do Diverge</w:t>
      </w:r>
      <w:r>
        <w:rPr>
          <w:bCs/>
          <w:sz w:val="24"/>
          <w:szCs w:val="24"/>
        </w:rPr>
        <w:t>” u</w:t>
      </w:r>
      <w:r w:rsidR="00A10DA0" w:rsidRPr="00A10DA0">
        <w:rPr>
          <w:bCs/>
          <w:sz w:val="24"/>
          <w:szCs w:val="24"/>
        </w:rPr>
        <w:t>tiliza-se de metodologias participativas como leituras dir</w:t>
      </w:r>
      <w:r w:rsidR="00554E02">
        <w:rPr>
          <w:bCs/>
          <w:sz w:val="24"/>
          <w:szCs w:val="24"/>
        </w:rPr>
        <w:t xml:space="preserve">igidas e rodas de discussão associadas a produções audiovisuais </w:t>
      </w:r>
      <w:r w:rsidR="00A10DA0" w:rsidRPr="00A10DA0">
        <w:rPr>
          <w:bCs/>
          <w:sz w:val="24"/>
          <w:szCs w:val="24"/>
        </w:rPr>
        <w:t>e jogos interativos para melhor compreensão dos</w:t>
      </w:r>
      <w:r w:rsidR="00554E02">
        <w:rPr>
          <w:bCs/>
          <w:sz w:val="24"/>
          <w:szCs w:val="24"/>
        </w:rPr>
        <w:t xml:space="preserve"> conteúdos dos</w:t>
      </w:r>
      <w:r w:rsidR="00A10DA0" w:rsidRPr="00A10DA0">
        <w:rPr>
          <w:bCs/>
          <w:sz w:val="24"/>
          <w:szCs w:val="24"/>
        </w:rPr>
        <w:t xml:space="preserve"> capítulos, a fim de capacitar teoricamente os/as integrantes, permitindo-os/as a leitura da realidade de forma crítica/reflexiva. Ao mesmo tempo, prepara os/as participantes para atuar nas ações cotidianas do processo de </w:t>
      </w:r>
      <w:r w:rsidR="00554E02">
        <w:rPr>
          <w:bCs/>
          <w:sz w:val="24"/>
          <w:szCs w:val="24"/>
        </w:rPr>
        <w:t xml:space="preserve">resistência à exploração e opressões formação </w:t>
      </w:r>
      <w:r w:rsidR="00A10DA0" w:rsidRPr="00A10DA0">
        <w:rPr>
          <w:bCs/>
          <w:sz w:val="24"/>
          <w:szCs w:val="24"/>
        </w:rPr>
        <w:t xml:space="preserve">a partir dos princípios de equidade e justiça social proposto pelo </w:t>
      </w:r>
      <w:r w:rsidR="00A10DA0">
        <w:rPr>
          <w:bCs/>
          <w:sz w:val="24"/>
          <w:szCs w:val="24"/>
        </w:rPr>
        <w:t>Diverge</w:t>
      </w:r>
      <w:r w:rsidR="00554E02">
        <w:rPr>
          <w:bCs/>
          <w:sz w:val="24"/>
          <w:szCs w:val="24"/>
        </w:rPr>
        <w:t>.</w:t>
      </w:r>
    </w:p>
    <w:p w14:paraId="0B71175B" w14:textId="507B4541" w:rsidR="00554E02" w:rsidRDefault="008537A2" w:rsidP="00A10DA0">
      <w:pPr>
        <w:spacing w:line="360" w:lineRule="auto"/>
        <w:ind w:firstLine="720"/>
        <w:jc w:val="both"/>
        <w:rPr>
          <w:bCs/>
          <w:sz w:val="24"/>
          <w:szCs w:val="24"/>
        </w:rPr>
      </w:pPr>
      <w:r>
        <w:rPr>
          <w:bCs/>
          <w:sz w:val="24"/>
          <w:szCs w:val="24"/>
        </w:rPr>
        <w:t>Vela ressaltar que</w:t>
      </w:r>
      <w:r w:rsidR="00554E02">
        <w:rPr>
          <w:bCs/>
          <w:sz w:val="24"/>
          <w:szCs w:val="24"/>
        </w:rPr>
        <w:t xml:space="preserve"> o conteúdo do </w:t>
      </w:r>
      <w:r w:rsidR="008A473B">
        <w:rPr>
          <w:bCs/>
          <w:sz w:val="24"/>
          <w:szCs w:val="24"/>
        </w:rPr>
        <w:t>“</w:t>
      </w:r>
      <w:r w:rsidR="005274D3">
        <w:rPr>
          <w:bCs/>
          <w:sz w:val="24"/>
          <w:szCs w:val="24"/>
        </w:rPr>
        <w:t>C</w:t>
      </w:r>
      <w:r w:rsidR="00554E02">
        <w:rPr>
          <w:bCs/>
          <w:sz w:val="24"/>
          <w:szCs w:val="24"/>
        </w:rPr>
        <w:t>iclo</w:t>
      </w:r>
      <w:r w:rsidR="008A473B">
        <w:rPr>
          <w:bCs/>
          <w:sz w:val="24"/>
          <w:szCs w:val="24"/>
        </w:rPr>
        <w:t>”</w:t>
      </w:r>
      <w:r w:rsidR="00554E02">
        <w:rPr>
          <w:bCs/>
          <w:sz w:val="24"/>
          <w:szCs w:val="24"/>
        </w:rPr>
        <w:t xml:space="preserve"> </w:t>
      </w:r>
      <w:proofErr w:type="gramStart"/>
      <w:r w:rsidR="007D1A66">
        <w:rPr>
          <w:bCs/>
          <w:sz w:val="24"/>
          <w:szCs w:val="24"/>
        </w:rPr>
        <w:t>converte-se</w:t>
      </w:r>
      <w:proofErr w:type="gramEnd"/>
      <w:r w:rsidR="00554E02">
        <w:rPr>
          <w:bCs/>
          <w:sz w:val="24"/>
          <w:szCs w:val="24"/>
        </w:rPr>
        <w:t xml:space="preserve"> em produtos para socialização no </w:t>
      </w:r>
      <w:r w:rsidR="007D1A66">
        <w:rPr>
          <w:bCs/>
          <w:sz w:val="24"/>
          <w:szCs w:val="24"/>
        </w:rPr>
        <w:t>I</w:t>
      </w:r>
      <w:r w:rsidR="00554E02">
        <w:rPr>
          <w:bCs/>
          <w:sz w:val="24"/>
          <w:szCs w:val="24"/>
        </w:rPr>
        <w:t>nstagram do Diverge</w:t>
      </w:r>
      <w:r>
        <w:rPr>
          <w:bCs/>
          <w:sz w:val="24"/>
          <w:szCs w:val="24"/>
        </w:rPr>
        <w:t>, com ampla visualização.</w:t>
      </w:r>
      <w:r w:rsidR="007D1A66">
        <w:rPr>
          <w:bCs/>
          <w:sz w:val="24"/>
          <w:szCs w:val="24"/>
        </w:rPr>
        <w:t xml:space="preserve"> A construção do material </w:t>
      </w:r>
      <w:r w:rsidR="005274D3">
        <w:rPr>
          <w:bCs/>
          <w:sz w:val="24"/>
          <w:szCs w:val="24"/>
        </w:rPr>
        <w:t>para</w:t>
      </w:r>
      <w:r w:rsidR="007D1A66">
        <w:rPr>
          <w:bCs/>
          <w:sz w:val="24"/>
          <w:szCs w:val="24"/>
        </w:rPr>
        <w:t xml:space="preserve"> publicação</w:t>
      </w:r>
      <w:r w:rsidR="005274D3">
        <w:rPr>
          <w:bCs/>
          <w:sz w:val="24"/>
          <w:szCs w:val="24"/>
        </w:rPr>
        <w:t xml:space="preserve"> nas redes sociais digitais</w:t>
      </w:r>
      <w:r w:rsidR="007D1A66">
        <w:rPr>
          <w:bCs/>
          <w:sz w:val="24"/>
          <w:szCs w:val="24"/>
        </w:rPr>
        <w:t xml:space="preserve"> é realizada por um</w:t>
      </w:r>
      <w:r w:rsidR="005274D3">
        <w:rPr>
          <w:bCs/>
          <w:sz w:val="24"/>
          <w:szCs w:val="24"/>
        </w:rPr>
        <w:t>/a</w:t>
      </w:r>
      <w:r w:rsidR="007D1A66">
        <w:rPr>
          <w:bCs/>
          <w:sz w:val="24"/>
          <w:szCs w:val="24"/>
        </w:rPr>
        <w:t xml:space="preserve"> discente</w:t>
      </w:r>
      <w:r w:rsidR="005274D3">
        <w:rPr>
          <w:bCs/>
          <w:sz w:val="24"/>
          <w:szCs w:val="24"/>
        </w:rPr>
        <w:t xml:space="preserve">, que ingressou </w:t>
      </w:r>
      <w:r w:rsidR="004B5F4A">
        <w:rPr>
          <w:bCs/>
          <w:sz w:val="24"/>
          <w:szCs w:val="24"/>
        </w:rPr>
        <w:t>como</w:t>
      </w:r>
      <w:r w:rsidR="005274D3">
        <w:rPr>
          <w:bCs/>
          <w:sz w:val="24"/>
          <w:szCs w:val="24"/>
        </w:rPr>
        <w:t xml:space="preserve"> pesquisador/a extensionista</w:t>
      </w:r>
      <w:r w:rsidR="004B5F4A">
        <w:rPr>
          <w:bCs/>
          <w:sz w:val="24"/>
          <w:szCs w:val="24"/>
        </w:rPr>
        <w:t xml:space="preserve"> no processo anteriormente mencionado</w:t>
      </w:r>
      <w:r w:rsidR="005274D3">
        <w:rPr>
          <w:bCs/>
          <w:sz w:val="24"/>
          <w:szCs w:val="24"/>
        </w:rPr>
        <w:t>,</w:t>
      </w:r>
      <w:r w:rsidR="007D1A66">
        <w:rPr>
          <w:bCs/>
          <w:sz w:val="24"/>
          <w:szCs w:val="24"/>
        </w:rPr>
        <w:t xml:space="preserve"> juntamente com a</w:t>
      </w:r>
      <w:r w:rsidR="005274D3">
        <w:rPr>
          <w:bCs/>
          <w:sz w:val="24"/>
          <w:szCs w:val="24"/>
        </w:rPr>
        <w:t>s professoras líderes do projeto.</w:t>
      </w:r>
    </w:p>
    <w:p w14:paraId="42337E5D" w14:textId="4488B99D" w:rsidR="004B5F4A" w:rsidRDefault="00D23B9A" w:rsidP="00D23B9A">
      <w:pPr>
        <w:spacing w:line="360" w:lineRule="auto"/>
        <w:ind w:firstLine="720"/>
        <w:jc w:val="both"/>
        <w:rPr>
          <w:bCs/>
          <w:sz w:val="24"/>
          <w:szCs w:val="24"/>
        </w:rPr>
      </w:pPr>
      <w:r w:rsidRPr="007A1698">
        <w:rPr>
          <w:bCs/>
          <w:sz w:val="24"/>
          <w:szCs w:val="24"/>
        </w:rPr>
        <w:t xml:space="preserve">O </w:t>
      </w:r>
      <w:r w:rsidR="008A473B">
        <w:rPr>
          <w:bCs/>
          <w:sz w:val="24"/>
          <w:szCs w:val="24"/>
        </w:rPr>
        <w:t>“</w:t>
      </w:r>
      <w:r>
        <w:rPr>
          <w:bCs/>
          <w:sz w:val="24"/>
          <w:szCs w:val="24"/>
        </w:rPr>
        <w:t>C</w:t>
      </w:r>
      <w:r w:rsidRPr="007A1698">
        <w:rPr>
          <w:bCs/>
          <w:sz w:val="24"/>
          <w:szCs w:val="24"/>
        </w:rPr>
        <w:t>iclo</w:t>
      </w:r>
      <w:r w:rsidR="008A473B">
        <w:rPr>
          <w:bCs/>
          <w:sz w:val="24"/>
          <w:szCs w:val="24"/>
        </w:rPr>
        <w:t>”</w:t>
      </w:r>
      <w:r>
        <w:rPr>
          <w:bCs/>
          <w:sz w:val="24"/>
          <w:szCs w:val="24"/>
        </w:rPr>
        <w:t xml:space="preserve"> tem permitido</w:t>
      </w:r>
      <w:r w:rsidRPr="007A1698">
        <w:rPr>
          <w:bCs/>
          <w:sz w:val="24"/>
          <w:szCs w:val="24"/>
        </w:rPr>
        <w:t xml:space="preserve"> não apenas instrumentaliza</w:t>
      </w:r>
      <w:r>
        <w:rPr>
          <w:bCs/>
          <w:sz w:val="24"/>
          <w:szCs w:val="24"/>
        </w:rPr>
        <w:t>r</w:t>
      </w:r>
      <w:r w:rsidRPr="007A1698">
        <w:rPr>
          <w:bCs/>
          <w:sz w:val="24"/>
          <w:szCs w:val="24"/>
        </w:rPr>
        <w:t xml:space="preserve"> </w:t>
      </w:r>
      <w:r>
        <w:rPr>
          <w:bCs/>
          <w:sz w:val="24"/>
          <w:szCs w:val="24"/>
        </w:rPr>
        <w:t xml:space="preserve">as discussões </w:t>
      </w:r>
      <w:r w:rsidR="008537A2">
        <w:rPr>
          <w:bCs/>
          <w:sz w:val="24"/>
          <w:szCs w:val="24"/>
        </w:rPr>
        <w:t xml:space="preserve">do ponto de vista teórico, mas é um espaço de troca de afeto </w:t>
      </w:r>
      <w:r w:rsidR="00D23F60">
        <w:rPr>
          <w:bCs/>
          <w:sz w:val="24"/>
          <w:szCs w:val="24"/>
        </w:rPr>
        <w:t xml:space="preserve">banhada de descontração e ricas reflexões, além de suscitar inspiração para outros projetos no âmbito </w:t>
      </w:r>
      <w:r w:rsidRPr="007A1698">
        <w:rPr>
          <w:bCs/>
          <w:sz w:val="24"/>
          <w:szCs w:val="24"/>
        </w:rPr>
        <w:t>ensino, pesquisa e extensão</w:t>
      </w:r>
      <w:r w:rsidR="00D23F60">
        <w:rPr>
          <w:bCs/>
          <w:sz w:val="24"/>
          <w:szCs w:val="24"/>
        </w:rPr>
        <w:t xml:space="preserve"> na esfera da graduação e pós-graduação</w:t>
      </w:r>
      <w:r w:rsidRPr="007A1698">
        <w:rPr>
          <w:bCs/>
          <w:sz w:val="24"/>
          <w:szCs w:val="24"/>
        </w:rPr>
        <w:t xml:space="preserve">.  </w:t>
      </w:r>
    </w:p>
    <w:p w14:paraId="57A42908" w14:textId="77777777" w:rsidR="00303C62" w:rsidRPr="00303C62" w:rsidRDefault="00303C62" w:rsidP="00060B58">
      <w:pPr>
        <w:spacing w:line="360" w:lineRule="auto"/>
        <w:jc w:val="both"/>
        <w:rPr>
          <w:bCs/>
          <w:sz w:val="24"/>
          <w:szCs w:val="24"/>
        </w:rPr>
      </w:pPr>
    </w:p>
    <w:p w14:paraId="4FC6EF46" w14:textId="77777777" w:rsidR="00303C62" w:rsidRDefault="00303C62" w:rsidP="00060B58">
      <w:pPr>
        <w:spacing w:line="360" w:lineRule="auto"/>
        <w:jc w:val="both"/>
        <w:rPr>
          <w:b/>
          <w:sz w:val="24"/>
          <w:szCs w:val="24"/>
        </w:rPr>
      </w:pPr>
      <w:r>
        <w:rPr>
          <w:b/>
          <w:sz w:val="24"/>
          <w:szCs w:val="24"/>
        </w:rPr>
        <w:t>4 CONCLUSÃO</w:t>
      </w:r>
    </w:p>
    <w:p w14:paraId="66A7B1AC" w14:textId="77777777" w:rsidR="00A10DA0" w:rsidRDefault="00A10DA0" w:rsidP="00060B58">
      <w:pPr>
        <w:spacing w:line="360" w:lineRule="auto"/>
        <w:jc w:val="both"/>
        <w:rPr>
          <w:b/>
          <w:sz w:val="24"/>
          <w:szCs w:val="24"/>
        </w:rPr>
      </w:pPr>
    </w:p>
    <w:p w14:paraId="5E994756" w14:textId="3AB6CDD0" w:rsidR="005F21A0" w:rsidRDefault="00CE2AAD" w:rsidP="005F21A0">
      <w:pPr>
        <w:spacing w:line="360" w:lineRule="auto"/>
        <w:ind w:firstLine="720"/>
        <w:jc w:val="both"/>
        <w:rPr>
          <w:bCs/>
          <w:sz w:val="24"/>
          <w:szCs w:val="24"/>
        </w:rPr>
      </w:pPr>
      <w:r w:rsidRPr="00CE2AAD">
        <w:rPr>
          <w:bCs/>
          <w:sz w:val="24"/>
          <w:szCs w:val="24"/>
        </w:rPr>
        <w:t>O Diverge consolida-se</w:t>
      </w:r>
      <w:r w:rsidR="00D23F60">
        <w:rPr>
          <w:bCs/>
          <w:sz w:val="24"/>
          <w:szCs w:val="24"/>
        </w:rPr>
        <w:t xml:space="preserve"> como um espaço fundamental no PPGSS na FSSO da </w:t>
      </w:r>
      <w:r w:rsidRPr="00CE2AAD">
        <w:rPr>
          <w:bCs/>
          <w:sz w:val="24"/>
          <w:szCs w:val="24"/>
        </w:rPr>
        <w:t xml:space="preserve">Ufal, articulando pesquisa, extensão e ensino crítico sobre gênero, raça e classe a </w:t>
      </w:r>
      <w:r w:rsidRPr="00CE2AAD">
        <w:rPr>
          <w:bCs/>
          <w:sz w:val="24"/>
          <w:szCs w:val="24"/>
        </w:rPr>
        <w:lastRenderedPageBreak/>
        <w:t>partir de perspectivas feminista marxista</w:t>
      </w:r>
      <w:r w:rsidR="005F21A0">
        <w:rPr>
          <w:bCs/>
          <w:sz w:val="24"/>
          <w:szCs w:val="24"/>
        </w:rPr>
        <w:t xml:space="preserve"> e antirracista</w:t>
      </w:r>
      <w:r w:rsidRPr="00CE2AAD">
        <w:rPr>
          <w:bCs/>
          <w:sz w:val="24"/>
          <w:szCs w:val="24"/>
        </w:rPr>
        <w:t>.</w:t>
      </w:r>
      <w:r w:rsidR="005F21A0">
        <w:rPr>
          <w:bCs/>
          <w:sz w:val="24"/>
          <w:szCs w:val="24"/>
        </w:rPr>
        <w:t xml:space="preserve"> A</w:t>
      </w:r>
      <w:r w:rsidRPr="00CE2AAD">
        <w:rPr>
          <w:bCs/>
          <w:sz w:val="24"/>
          <w:szCs w:val="24"/>
        </w:rPr>
        <w:t xml:space="preserve"> trajetória</w:t>
      </w:r>
      <w:r w:rsidR="005F21A0">
        <w:rPr>
          <w:bCs/>
          <w:sz w:val="24"/>
          <w:szCs w:val="24"/>
        </w:rPr>
        <w:t xml:space="preserve"> do grupo</w:t>
      </w:r>
      <w:r w:rsidRPr="00CE2AAD">
        <w:rPr>
          <w:bCs/>
          <w:sz w:val="24"/>
          <w:szCs w:val="24"/>
        </w:rPr>
        <w:t xml:space="preserve"> demonstra impacto quantitativo e qualitativo, com produções acadêmicas que desvelam</w:t>
      </w:r>
      <w:r w:rsidR="005F21A0">
        <w:rPr>
          <w:bCs/>
          <w:sz w:val="24"/>
          <w:szCs w:val="24"/>
        </w:rPr>
        <w:t xml:space="preserve"> articulação da exploração e das</w:t>
      </w:r>
      <w:r w:rsidRPr="00CE2AAD">
        <w:rPr>
          <w:bCs/>
          <w:sz w:val="24"/>
          <w:szCs w:val="24"/>
        </w:rPr>
        <w:t xml:space="preserve"> opressões estruturais</w:t>
      </w:r>
      <w:r w:rsidR="005F21A0">
        <w:rPr>
          <w:bCs/>
          <w:sz w:val="24"/>
          <w:szCs w:val="24"/>
        </w:rPr>
        <w:t xml:space="preserve"> desta sociabilidade.</w:t>
      </w:r>
    </w:p>
    <w:p w14:paraId="46A3BECC" w14:textId="040B9609" w:rsidR="004B5F4A" w:rsidRDefault="00CE2AAD" w:rsidP="005624A3">
      <w:pPr>
        <w:spacing w:line="360" w:lineRule="auto"/>
        <w:ind w:firstLine="720"/>
        <w:jc w:val="both"/>
        <w:rPr>
          <w:bCs/>
          <w:sz w:val="24"/>
          <w:szCs w:val="24"/>
        </w:rPr>
      </w:pPr>
      <w:r w:rsidRPr="00CE2AAD">
        <w:rPr>
          <w:bCs/>
          <w:sz w:val="24"/>
          <w:szCs w:val="24"/>
        </w:rPr>
        <w:t xml:space="preserve"> O "Ciclo Formativo</w:t>
      </w:r>
      <w:r w:rsidR="008A473B">
        <w:rPr>
          <w:bCs/>
          <w:sz w:val="24"/>
          <w:szCs w:val="24"/>
        </w:rPr>
        <w:t xml:space="preserve"> do Diverge</w:t>
      </w:r>
      <w:r w:rsidRPr="00CE2AAD">
        <w:rPr>
          <w:bCs/>
          <w:sz w:val="24"/>
          <w:szCs w:val="24"/>
        </w:rPr>
        <w:t>" amplia essa atuação, criando redes de conhecimento e afeto que transcendem os muros universitários. Os desafios permanece</w:t>
      </w:r>
      <w:r w:rsidR="00D23F60">
        <w:rPr>
          <w:bCs/>
          <w:sz w:val="24"/>
          <w:szCs w:val="24"/>
        </w:rPr>
        <w:t xml:space="preserve">m — como a necessidade de </w:t>
      </w:r>
      <w:r w:rsidRPr="00CE2AAD">
        <w:rPr>
          <w:bCs/>
          <w:sz w:val="24"/>
          <w:szCs w:val="24"/>
        </w:rPr>
        <w:t>financiamento</w:t>
      </w:r>
      <w:r w:rsidR="00D23F60">
        <w:rPr>
          <w:bCs/>
          <w:sz w:val="24"/>
          <w:szCs w:val="24"/>
        </w:rPr>
        <w:t>s</w:t>
      </w:r>
      <w:r w:rsidRPr="00CE2AAD">
        <w:rPr>
          <w:bCs/>
          <w:sz w:val="24"/>
          <w:szCs w:val="24"/>
        </w:rPr>
        <w:t xml:space="preserve"> e a</w:t>
      </w:r>
      <w:r w:rsidR="005F21A0">
        <w:rPr>
          <w:bCs/>
          <w:sz w:val="24"/>
          <w:szCs w:val="24"/>
        </w:rPr>
        <w:t xml:space="preserve"> participação de profissionais dos</w:t>
      </w:r>
      <w:r w:rsidRPr="00CE2AAD">
        <w:rPr>
          <w:bCs/>
          <w:sz w:val="24"/>
          <w:szCs w:val="24"/>
        </w:rPr>
        <w:t xml:space="preserve"> </w:t>
      </w:r>
      <w:r w:rsidR="005F21A0">
        <w:rPr>
          <w:bCs/>
          <w:sz w:val="24"/>
          <w:szCs w:val="24"/>
        </w:rPr>
        <w:t>equipamentos das políticas</w:t>
      </w:r>
      <w:r w:rsidRPr="00CE2AAD">
        <w:rPr>
          <w:bCs/>
          <w:sz w:val="24"/>
          <w:szCs w:val="24"/>
        </w:rPr>
        <w:t xml:space="preserve"> sociais</w:t>
      </w:r>
      <w:r w:rsidR="005F21A0">
        <w:rPr>
          <w:bCs/>
          <w:sz w:val="24"/>
          <w:szCs w:val="24"/>
        </w:rPr>
        <w:t xml:space="preserve"> setoriais</w:t>
      </w:r>
      <w:r w:rsidRPr="00CE2AAD">
        <w:rPr>
          <w:bCs/>
          <w:sz w:val="24"/>
          <w:szCs w:val="24"/>
        </w:rPr>
        <w:t xml:space="preserve"> —, mas o grupo segue como referência na construção de um Serviço Social comprometido com a transformação social.</w:t>
      </w:r>
    </w:p>
    <w:p w14:paraId="1983D5A4" w14:textId="77777777" w:rsidR="00303C62" w:rsidRPr="00303C62" w:rsidRDefault="00303C62" w:rsidP="00060B58">
      <w:pPr>
        <w:spacing w:line="360" w:lineRule="auto"/>
        <w:jc w:val="both"/>
        <w:rPr>
          <w:bCs/>
          <w:sz w:val="24"/>
          <w:szCs w:val="24"/>
        </w:rPr>
      </w:pPr>
    </w:p>
    <w:p w14:paraId="71A7C174" w14:textId="77777777" w:rsidR="009A6815" w:rsidRPr="00AB6069" w:rsidRDefault="00AB6069" w:rsidP="00060B58">
      <w:pPr>
        <w:spacing w:line="360" w:lineRule="auto"/>
        <w:jc w:val="both"/>
        <w:rPr>
          <w:b/>
          <w:bCs/>
          <w:sz w:val="24"/>
          <w:szCs w:val="24"/>
        </w:rPr>
      </w:pPr>
      <w:r w:rsidRPr="00AB6069">
        <w:rPr>
          <w:b/>
          <w:bCs/>
          <w:sz w:val="24"/>
          <w:szCs w:val="24"/>
        </w:rPr>
        <w:t>REFERÊNCIAS</w:t>
      </w:r>
    </w:p>
    <w:p w14:paraId="4BB566EA" w14:textId="77777777" w:rsidR="00303C62" w:rsidRDefault="00303C62" w:rsidP="008D5139">
      <w:pPr>
        <w:spacing w:line="240" w:lineRule="auto"/>
        <w:jc w:val="both"/>
        <w:rPr>
          <w:sz w:val="24"/>
          <w:szCs w:val="24"/>
        </w:rPr>
      </w:pPr>
    </w:p>
    <w:p w14:paraId="093A0EE1" w14:textId="77777777" w:rsidR="00915861" w:rsidRDefault="00915861" w:rsidP="00C948FE">
      <w:pPr>
        <w:spacing w:line="240" w:lineRule="auto"/>
        <w:rPr>
          <w:sz w:val="24"/>
          <w:szCs w:val="24"/>
        </w:rPr>
      </w:pPr>
      <w:r w:rsidRPr="00915861">
        <w:rPr>
          <w:sz w:val="24"/>
          <w:szCs w:val="24"/>
        </w:rPr>
        <w:t xml:space="preserve">BARBOSA, M. Q. </w:t>
      </w:r>
      <w:r w:rsidRPr="00915861">
        <w:rPr>
          <w:i/>
          <w:iCs/>
          <w:sz w:val="24"/>
          <w:szCs w:val="24"/>
        </w:rPr>
        <w:t>et al</w:t>
      </w:r>
      <w:r w:rsidRPr="00915861">
        <w:rPr>
          <w:sz w:val="24"/>
          <w:szCs w:val="24"/>
        </w:rPr>
        <w:t xml:space="preserve">. Ensino Superior de Serviço Social em Alagoas: da Escola Padre Anchieta à Universidade Federal de Alagoas. </w:t>
      </w:r>
      <w:r w:rsidRPr="00915861">
        <w:rPr>
          <w:i/>
          <w:iCs/>
          <w:sz w:val="24"/>
          <w:szCs w:val="24"/>
        </w:rPr>
        <w:t>In</w:t>
      </w:r>
      <w:r w:rsidRPr="00915861">
        <w:rPr>
          <w:sz w:val="24"/>
          <w:szCs w:val="24"/>
        </w:rPr>
        <w:t>: AMARAL, M. V. B.; SOUZA, R. M. (</w:t>
      </w:r>
      <w:proofErr w:type="spellStart"/>
      <w:r w:rsidRPr="00915861">
        <w:rPr>
          <w:sz w:val="24"/>
          <w:szCs w:val="24"/>
        </w:rPr>
        <w:t>orgs</w:t>
      </w:r>
      <w:proofErr w:type="spellEnd"/>
      <w:r w:rsidRPr="00915861">
        <w:rPr>
          <w:sz w:val="24"/>
          <w:szCs w:val="24"/>
        </w:rPr>
        <w:t xml:space="preserve">). </w:t>
      </w:r>
      <w:r w:rsidRPr="00915861">
        <w:rPr>
          <w:b/>
          <w:bCs/>
          <w:sz w:val="24"/>
          <w:szCs w:val="24"/>
        </w:rPr>
        <w:t>60 do Serviço Social em Alagoas</w:t>
      </w:r>
      <w:r w:rsidRPr="00915861">
        <w:rPr>
          <w:sz w:val="24"/>
          <w:szCs w:val="24"/>
        </w:rPr>
        <w:t xml:space="preserve">: marcos e marcas históricas da formação profissional. Maceió: </w:t>
      </w:r>
      <w:proofErr w:type="spellStart"/>
      <w:r w:rsidRPr="00915861">
        <w:rPr>
          <w:sz w:val="24"/>
          <w:szCs w:val="24"/>
        </w:rPr>
        <w:t>Edufal</w:t>
      </w:r>
      <w:proofErr w:type="spellEnd"/>
      <w:r w:rsidRPr="00915861">
        <w:rPr>
          <w:sz w:val="24"/>
          <w:szCs w:val="24"/>
        </w:rPr>
        <w:t xml:space="preserve">, 2017, p. 45-74. </w:t>
      </w:r>
    </w:p>
    <w:p w14:paraId="1359887C" w14:textId="77777777" w:rsidR="00915861" w:rsidRDefault="00915861" w:rsidP="00C948FE">
      <w:pPr>
        <w:spacing w:line="240" w:lineRule="auto"/>
        <w:rPr>
          <w:sz w:val="24"/>
          <w:szCs w:val="24"/>
        </w:rPr>
      </w:pPr>
    </w:p>
    <w:p w14:paraId="4ACE856C" w14:textId="6327A68D" w:rsidR="00D1206C" w:rsidRDefault="00303C62" w:rsidP="00C948FE">
      <w:pPr>
        <w:spacing w:line="240" w:lineRule="auto"/>
        <w:rPr>
          <w:sz w:val="24"/>
          <w:szCs w:val="24"/>
        </w:rPr>
      </w:pPr>
      <w:r w:rsidRPr="00303C62">
        <w:rPr>
          <w:sz w:val="24"/>
          <w:szCs w:val="24"/>
        </w:rPr>
        <w:t>BRASIL</w:t>
      </w:r>
      <w:r w:rsidR="008D5139">
        <w:rPr>
          <w:sz w:val="24"/>
          <w:szCs w:val="24"/>
        </w:rPr>
        <w:t xml:space="preserve">. </w:t>
      </w:r>
      <w:r w:rsidR="008D5139" w:rsidRPr="008D5139">
        <w:rPr>
          <w:sz w:val="24"/>
          <w:szCs w:val="24"/>
        </w:rPr>
        <w:t>Conselho Nacional de Desenvolvimento Científico e Tecnológico</w:t>
      </w:r>
      <w:r w:rsidRPr="00303C62">
        <w:rPr>
          <w:sz w:val="24"/>
          <w:szCs w:val="24"/>
        </w:rPr>
        <w:t xml:space="preserve">. </w:t>
      </w:r>
      <w:r w:rsidR="008D5139" w:rsidRPr="008D5139">
        <w:rPr>
          <w:b/>
          <w:bCs/>
          <w:sz w:val="24"/>
          <w:szCs w:val="24"/>
        </w:rPr>
        <w:t>Diretório dos Grupos de Pesquisa no Brasil</w:t>
      </w:r>
      <w:r>
        <w:rPr>
          <w:sz w:val="24"/>
          <w:szCs w:val="24"/>
        </w:rPr>
        <w:t xml:space="preserve">. </w:t>
      </w:r>
      <w:r w:rsidRPr="00303C62">
        <w:rPr>
          <w:sz w:val="24"/>
          <w:szCs w:val="24"/>
        </w:rPr>
        <w:t>20</w:t>
      </w:r>
      <w:r w:rsidR="008D5139">
        <w:rPr>
          <w:sz w:val="24"/>
          <w:szCs w:val="24"/>
        </w:rPr>
        <w:t>2</w:t>
      </w:r>
      <w:r w:rsidR="00464250">
        <w:rPr>
          <w:sz w:val="24"/>
          <w:szCs w:val="24"/>
        </w:rPr>
        <w:t>5</w:t>
      </w:r>
      <w:r w:rsidRPr="00303C62">
        <w:rPr>
          <w:sz w:val="24"/>
          <w:szCs w:val="24"/>
        </w:rPr>
        <w:t xml:space="preserve">. Disponível em: </w:t>
      </w:r>
      <w:hyperlink r:id="rId7" w:history="1">
        <w:r w:rsidRPr="00770D84">
          <w:rPr>
            <w:rStyle w:val="Hyperlink"/>
            <w:sz w:val="24"/>
            <w:szCs w:val="24"/>
          </w:rPr>
          <w:t>http://dgp.cnpq.br/dgp/espelhogrupo/3013035080361623</w:t>
        </w:r>
      </w:hyperlink>
      <w:r>
        <w:rPr>
          <w:sz w:val="24"/>
          <w:szCs w:val="24"/>
        </w:rPr>
        <w:t xml:space="preserve">. </w:t>
      </w:r>
      <w:r w:rsidRPr="00303C62">
        <w:rPr>
          <w:sz w:val="24"/>
          <w:szCs w:val="24"/>
        </w:rPr>
        <w:t>Acesso em</w:t>
      </w:r>
      <w:r>
        <w:rPr>
          <w:sz w:val="24"/>
          <w:szCs w:val="24"/>
        </w:rPr>
        <w:t xml:space="preserve">: </w:t>
      </w:r>
      <w:r w:rsidRPr="00303C62">
        <w:rPr>
          <w:sz w:val="24"/>
          <w:szCs w:val="24"/>
        </w:rPr>
        <w:t xml:space="preserve">16 </w:t>
      </w:r>
      <w:proofErr w:type="spellStart"/>
      <w:r>
        <w:rPr>
          <w:sz w:val="24"/>
          <w:szCs w:val="24"/>
        </w:rPr>
        <w:t>abr</w:t>
      </w:r>
      <w:proofErr w:type="spellEnd"/>
      <w:r w:rsidRPr="00303C62">
        <w:rPr>
          <w:sz w:val="24"/>
          <w:szCs w:val="24"/>
        </w:rPr>
        <w:t xml:space="preserve"> 202</w:t>
      </w:r>
      <w:r w:rsidR="00464250">
        <w:rPr>
          <w:sz w:val="24"/>
          <w:szCs w:val="24"/>
        </w:rPr>
        <w:t>5</w:t>
      </w:r>
      <w:r w:rsidRPr="00303C62">
        <w:rPr>
          <w:sz w:val="24"/>
          <w:szCs w:val="24"/>
        </w:rPr>
        <w:t>.</w:t>
      </w:r>
      <w:r w:rsidR="00D1206C" w:rsidRPr="00D1206C">
        <w:rPr>
          <w:sz w:val="24"/>
          <w:szCs w:val="24"/>
        </w:rPr>
        <w:t xml:space="preserve"> </w:t>
      </w:r>
    </w:p>
    <w:p w14:paraId="480F9889" w14:textId="77777777" w:rsidR="00D1206C" w:rsidRDefault="00D1206C" w:rsidP="00C948FE">
      <w:pPr>
        <w:spacing w:line="240" w:lineRule="auto"/>
        <w:rPr>
          <w:sz w:val="24"/>
          <w:szCs w:val="24"/>
        </w:rPr>
      </w:pPr>
    </w:p>
    <w:p w14:paraId="195B8C80" w14:textId="5831EF08" w:rsidR="00D1206C" w:rsidRDefault="00D1206C" w:rsidP="00C948FE">
      <w:pPr>
        <w:spacing w:line="240" w:lineRule="auto"/>
        <w:rPr>
          <w:sz w:val="24"/>
          <w:szCs w:val="24"/>
        </w:rPr>
      </w:pPr>
      <w:r>
        <w:rPr>
          <w:sz w:val="24"/>
          <w:szCs w:val="24"/>
        </w:rPr>
        <w:t xml:space="preserve">BARRETTO, E. S. Grupo de Pesquisa e Extensão Gênero, Diversidade e Direitos Humanos –DIVERGE. </w:t>
      </w:r>
      <w:r w:rsidRPr="00B13EC1">
        <w:rPr>
          <w:i/>
          <w:iCs/>
          <w:sz w:val="24"/>
          <w:szCs w:val="24"/>
        </w:rPr>
        <w:t>In</w:t>
      </w:r>
      <w:r w:rsidRPr="009A6815">
        <w:rPr>
          <w:sz w:val="24"/>
          <w:szCs w:val="24"/>
        </w:rPr>
        <w:t xml:space="preserve">: MELO, E. F. </w:t>
      </w:r>
      <w:r w:rsidRPr="00B13EC1">
        <w:rPr>
          <w:i/>
          <w:iCs/>
          <w:sz w:val="24"/>
          <w:szCs w:val="24"/>
        </w:rPr>
        <w:t>et al.</w:t>
      </w:r>
      <w:r>
        <w:rPr>
          <w:sz w:val="24"/>
          <w:szCs w:val="24"/>
        </w:rPr>
        <w:t xml:space="preserve"> (</w:t>
      </w:r>
      <w:proofErr w:type="spellStart"/>
      <w:r>
        <w:rPr>
          <w:sz w:val="24"/>
          <w:szCs w:val="24"/>
        </w:rPr>
        <w:t>orgs</w:t>
      </w:r>
      <w:proofErr w:type="spellEnd"/>
      <w:r>
        <w:rPr>
          <w:sz w:val="24"/>
          <w:szCs w:val="24"/>
        </w:rPr>
        <w:t xml:space="preserve">.). </w:t>
      </w:r>
      <w:r w:rsidRPr="00B13EC1">
        <w:rPr>
          <w:b/>
          <w:bCs/>
          <w:sz w:val="24"/>
          <w:szCs w:val="24"/>
        </w:rPr>
        <w:t>Na tessitura da pesquisa e da extensão na Faculdade de Serviço Social/Universidade Federal de Alagoas</w:t>
      </w:r>
      <w:r w:rsidRPr="009A6815">
        <w:rPr>
          <w:sz w:val="24"/>
          <w:szCs w:val="24"/>
        </w:rPr>
        <w:t xml:space="preserve">. Goiânia: </w:t>
      </w:r>
      <w:proofErr w:type="spellStart"/>
      <w:r w:rsidRPr="009A6815">
        <w:rPr>
          <w:sz w:val="24"/>
          <w:szCs w:val="24"/>
        </w:rPr>
        <w:t>Phillos</w:t>
      </w:r>
      <w:proofErr w:type="spellEnd"/>
      <w:r w:rsidRPr="009A6815">
        <w:rPr>
          <w:sz w:val="24"/>
          <w:szCs w:val="24"/>
        </w:rPr>
        <w:t xml:space="preserve"> </w:t>
      </w:r>
      <w:proofErr w:type="spellStart"/>
      <w:r w:rsidRPr="009A6815">
        <w:rPr>
          <w:sz w:val="24"/>
          <w:szCs w:val="24"/>
        </w:rPr>
        <w:t>Academy</w:t>
      </w:r>
      <w:proofErr w:type="spellEnd"/>
      <w:r w:rsidRPr="009A6815">
        <w:rPr>
          <w:sz w:val="24"/>
          <w:szCs w:val="24"/>
        </w:rPr>
        <w:t>, 2023</w:t>
      </w:r>
      <w:r>
        <w:rPr>
          <w:sz w:val="24"/>
          <w:szCs w:val="24"/>
        </w:rPr>
        <w:t xml:space="preserve">, </w:t>
      </w:r>
      <w:r w:rsidRPr="009A6815">
        <w:rPr>
          <w:sz w:val="24"/>
          <w:szCs w:val="24"/>
        </w:rPr>
        <w:t>p.</w:t>
      </w:r>
      <w:r>
        <w:rPr>
          <w:sz w:val="24"/>
          <w:szCs w:val="24"/>
        </w:rPr>
        <w:t xml:space="preserve"> 292-305.</w:t>
      </w:r>
    </w:p>
    <w:p w14:paraId="20C89036" w14:textId="77777777" w:rsidR="00D1206C" w:rsidRDefault="00D1206C" w:rsidP="00C948FE">
      <w:pPr>
        <w:spacing w:line="240" w:lineRule="auto"/>
        <w:rPr>
          <w:sz w:val="24"/>
          <w:szCs w:val="24"/>
        </w:rPr>
      </w:pPr>
    </w:p>
    <w:p w14:paraId="1598FCE2" w14:textId="4CE5BD5D" w:rsidR="00D1206C" w:rsidRDefault="00D1206C" w:rsidP="00C948FE">
      <w:pPr>
        <w:spacing w:line="240" w:lineRule="auto"/>
        <w:rPr>
          <w:sz w:val="24"/>
          <w:szCs w:val="24"/>
        </w:rPr>
      </w:pPr>
      <w:r>
        <w:rPr>
          <w:sz w:val="24"/>
          <w:szCs w:val="24"/>
        </w:rPr>
        <w:t>LIMA, N.</w:t>
      </w:r>
      <w:r w:rsidR="002E77D8">
        <w:rPr>
          <w:sz w:val="24"/>
          <w:szCs w:val="24"/>
        </w:rPr>
        <w:t xml:space="preserve"> </w:t>
      </w:r>
      <w:r>
        <w:rPr>
          <w:sz w:val="24"/>
          <w:szCs w:val="24"/>
        </w:rPr>
        <w:t>R.</w:t>
      </w:r>
      <w:r w:rsidR="002E77D8">
        <w:rPr>
          <w:sz w:val="24"/>
          <w:szCs w:val="24"/>
        </w:rPr>
        <w:t xml:space="preserve"> </w:t>
      </w:r>
      <w:r>
        <w:rPr>
          <w:sz w:val="24"/>
          <w:szCs w:val="24"/>
        </w:rPr>
        <w:t>B.; OLIVEIRA, M.</w:t>
      </w:r>
      <w:r w:rsidR="002E77D8">
        <w:rPr>
          <w:sz w:val="24"/>
          <w:szCs w:val="24"/>
        </w:rPr>
        <w:t xml:space="preserve"> </w:t>
      </w:r>
      <w:r>
        <w:rPr>
          <w:sz w:val="24"/>
          <w:szCs w:val="24"/>
        </w:rPr>
        <w:t xml:space="preserve">A. B.; BARRETTO, E. S. </w:t>
      </w:r>
      <w:r w:rsidRPr="005F1D79">
        <w:rPr>
          <w:sz w:val="24"/>
          <w:szCs w:val="24"/>
        </w:rPr>
        <w:t>E assim, se passaram 32 anos! Núcleo Temático Mulher e Cidadania: Gênero na UFAL desde o século passado</w:t>
      </w:r>
      <w:r>
        <w:rPr>
          <w:sz w:val="24"/>
          <w:szCs w:val="24"/>
        </w:rPr>
        <w:t xml:space="preserve">. </w:t>
      </w:r>
      <w:r w:rsidRPr="00B13EC1">
        <w:rPr>
          <w:i/>
          <w:iCs/>
          <w:sz w:val="24"/>
          <w:szCs w:val="24"/>
        </w:rPr>
        <w:t>In</w:t>
      </w:r>
      <w:r w:rsidRPr="009A6815">
        <w:rPr>
          <w:sz w:val="24"/>
          <w:szCs w:val="24"/>
        </w:rPr>
        <w:t xml:space="preserve">: MELO, E. F. </w:t>
      </w:r>
      <w:r w:rsidRPr="00B13EC1">
        <w:rPr>
          <w:i/>
          <w:iCs/>
          <w:sz w:val="24"/>
          <w:szCs w:val="24"/>
        </w:rPr>
        <w:t>et al.</w:t>
      </w:r>
      <w:r>
        <w:rPr>
          <w:sz w:val="24"/>
          <w:szCs w:val="24"/>
        </w:rPr>
        <w:t xml:space="preserve"> (</w:t>
      </w:r>
      <w:proofErr w:type="spellStart"/>
      <w:r>
        <w:rPr>
          <w:sz w:val="24"/>
          <w:szCs w:val="24"/>
        </w:rPr>
        <w:t>orgs</w:t>
      </w:r>
      <w:proofErr w:type="spellEnd"/>
      <w:r>
        <w:rPr>
          <w:sz w:val="24"/>
          <w:szCs w:val="24"/>
        </w:rPr>
        <w:t xml:space="preserve">.). </w:t>
      </w:r>
      <w:r w:rsidRPr="00B13EC1">
        <w:rPr>
          <w:b/>
          <w:bCs/>
          <w:sz w:val="24"/>
          <w:szCs w:val="24"/>
        </w:rPr>
        <w:t>Na tessitura da pesquisa e da extensão na Faculdade de Serviço Social/Universidade Federal de Alagoas</w:t>
      </w:r>
      <w:r w:rsidRPr="009A6815">
        <w:rPr>
          <w:sz w:val="24"/>
          <w:szCs w:val="24"/>
        </w:rPr>
        <w:t xml:space="preserve">. Goiânia: </w:t>
      </w:r>
      <w:proofErr w:type="spellStart"/>
      <w:r w:rsidRPr="009A6815">
        <w:rPr>
          <w:sz w:val="24"/>
          <w:szCs w:val="24"/>
        </w:rPr>
        <w:t>Phillos</w:t>
      </w:r>
      <w:proofErr w:type="spellEnd"/>
      <w:r w:rsidRPr="009A6815">
        <w:rPr>
          <w:sz w:val="24"/>
          <w:szCs w:val="24"/>
        </w:rPr>
        <w:t xml:space="preserve"> </w:t>
      </w:r>
      <w:proofErr w:type="spellStart"/>
      <w:r w:rsidRPr="009A6815">
        <w:rPr>
          <w:sz w:val="24"/>
          <w:szCs w:val="24"/>
        </w:rPr>
        <w:t>Academy</w:t>
      </w:r>
      <w:proofErr w:type="spellEnd"/>
      <w:r w:rsidRPr="009A6815">
        <w:rPr>
          <w:sz w:val="24"/>
          <w:szCs w:val="24"/>
        </w:rPr>
        <w:t>, 2023</w:t>
      </w:r>
      <w:r>
        <w:rPr>
          <w:sz w:val="24"/>
          <w:szCs w:val="24"/>
        </w:rPr>
        <w:t xml:space="preserve">, </w:t>
      </w:r>
      <w:r w:rsidRPr="009A6815">
        <w:rPr>
          <w:sz w:val="24"/>
          <w:szCs w:val="24"/>
        </w:rPr>
        <w:t>p.</w:t>
      </w:r>
      <w:r>
        <w:rPr>
          <w:sz w:val="24"/>
          <w:szCs w:val="24"/>
        </w:rPr>
        <w:t xml:space="preserve"> 307-326.</w:t>
      </w:r>
    </w:p>
    <w:p w14:paraId="0EABEA63" w14:textId="77777777" w:rsidR="00D1206C" w:rsidRDefault="00D1206C" w:rsidP="00C948FE">
      <w:pPr>
        <w:spacing w:line="240" w:lineRule="auto"/>
        <w:rPr>
          <w:sz w:val="24"/>
          <w:szCs w:val="24"/>
        </w:rPr>
      </w:pPr>
    </w:p>
    <w:p w14:paraId="6027572E" w14:textId="4D8CCC9D" w:rsidR="00A07169" w:rsidRPr="00810C9F" w:rsidRDefault="00A07169" w:rsidP="00C948FE">
      <w:pPr>
        <w:spacing w:line="240" w:lineRule="auto"/>
        <w:rPr>
          <w:sz w:val="24"/>
          <w:szCs w:val="24"/>
        </w:rPr>
      </w:pPr>
      <w:r w:rsidRPr="00810C9F">
        <w:rPr>
          <w:sz w:val="24"/>
          <w:szCs w:val="24"/>
        </w:rPr>
        <w:t xml:space="preserve">FEDERICI, </w:t>
      </w:r>
      <w:r w:rsidR="002E77D8">
        <w:rPr>
          <w:sz w:val="24"/>
          <w:szCs w:val="24"/>
        </w:rPr>
        <w:t>S</w:t>
      </w:r>
      <w:r w:rsidRPr="00810C9F">
        <w:rPr>
          <w:sz w:val="24"/>
          <w:szCs w:val="24"/>
        </w:rPr>
        <w:t>.</w:t>
      </w:r>
      <w:r w:rsidRPr="00810C9F">
        <w:rPr>
          <w:b/>
          <w:sz w:val="24"/>
          <w:szCs w:val="24"/>
        </w:rPr>
        <w:t xml:space="preserve"> </w:t>
      </w:r>
      <w:proofErr w:type="spellStart"/>
      <w:r w:rsidRPr="00810C9F">
        <w:rPr>
          <w:b/>
          <w:sz w:val="24"/>
          <w:szCs w:val="24"/>
        </w:rPr>
        <w:t>Calibã</w:t>
      </w:r>
      <w:proofErr w:type="spellEnd"/>
      <w:r w:rsidRPr="00810C9F">
        <w:rPr>
          <w:b/>
          <w:sz w:val="24"/>
          <w:szCs w:val="24"/>
        </w:rPr>
        <w:t xml:space="preserve"> e a bruxa: </w:t>
      </w:r>
      <w:r w:rsidRPr="00810C9F">
        <w:rPr>
          <w:sz w:val="24"/>
          <w:szCs w:val="24"/>
        </w:rPr>
        <w:t xml:space="preserve">mulheres, corpo e acumulação primitiva. </w:t>
      </w:r>
      <w:r w:rsidR="004B5F4A">
        <w:rPr>
          <w:sz w:val="24"/>
          <w:szCs w:val="24"/>
        </w:rPr>
        <w:t xml:space="preserve">2. ed. </w:t>
      </w:r>
      <w:r w:rsidRPr="00810C9F">
        <w:rPr>
          <w:sz w:val="24"/>
          <w:szCs w:val="24"/>
        </w:rPr>
        <w:t>São Paulo: Editora Elefante, 20</w:t>
      </w:r>
      <w:r w:rsidR="004B5F4A">
        <w:rPr>
          <w:sz w:val="24"/>
          <w:szCs w:val="24"/>
        </w:rPr>
        <w:t>23</w:t>
      </w:r>
      <w:r w:rsidRPr="00810C9F">
        <w:rPr>
          <w:sz w:val="24"/>
          <w:szCs w:val="24"/>
        </w:rPr>
        <w:t>.</w:t>
      </w:r>
    </w:p>
    <w:p w14:paraId="5CBB4822" w14:textId="77777777" w:rsidR="0004672B" w:rsidRDefault="0004672B" w:rsidP="00C948FE">
      <w:pPr>
        <w:spacing w:line="240" w:lineRule="auto"/>
        <w:rPr>
          <w:sz w:val="24"/>
          <w:szCs w:val="24"/>
        </w:rPr>
      </w:pPr>
    </w:p>
    <w:p w14:paraId="17CB26C8" w14:textId="77777777" w:rsidR="005F1D79" w:rsidRDefault="005F1D79" w:rsidP="00C948FE">
      <w:pPr>
        <w:spacing w:line="240" w:lineRule="auto"/>
        <w:rPr>
          <w:sz w:val="24"/>
          <w:szCs w:val="24"/>
        </w:rPr>
      </w:pPr>
      <w:r>
        <w:rPr>
          <w:sz w:val="24"/>
          <w:szCs w:val="24"/>
        </w:rPr>
        <w:t xml:space="preserve">LIMA; N. R. L. B.; OLIVEIRA, M. A. B.; BARRETTO, E. S. </w:t>
      </w:r>
      <w:r w:rsidRPr="005F1D79">
        <w:rPr>
          <w:sz w:val="24"/>
          <w:szCs w:val="24"/>
        </w:rPr>
        <w:t>E assim, se passaram 32 anos! Núcleo Temático Mulher e Cidadania: Gênero na UFAL desde o século passado</w:t>
      </w:r>
      <w:r>
        <w:rPr>
          <w:sz w:val="24"/>
          <w:szCs w:val="24"/>
        </w:rPr>
        <w:t xml:space="preserve">. </w:t>
      </w:r>
      <w:r w:rsidRPr="00B13EC1">
        <w:rPr>
          <w:i/>
          <w:iCs/>
          <w:sz w:val="24"/>
          <w:szCs w:val="24"/>
        </w:rPr>
        <w:t>In</w:t>
      </w:r>
      <w:r w:rsidRPr="009A6815">
        <w:rPr>
          <w:sz w:val="24"/>
          <w:szCs w:val="24"/>
        </w:rPr>
        <w:t xml:space="preserve">: MELO, E. F. </w:t>
      </w:r>
      <w:r w:rsidRPr="00B13EC1">
        <w:rPr>
          <w:i/>
          <w:iCs/>
          <w:sz w:val="24"/>
          <w:szCs w:val="24"/>
        </w:rPr>
        <w:t>et al.</w:t>
      </w:r>
      <w:r>
        <w:rPr>
          <w:sz w:val="24"/>
          <w:szCs w:val="24"/>
        </w:rPr>
        <w:t xml:space="preserve"> (</w:t>
      </w:r>
      <w:proofErr w:type="spellStart"/>
      <w:r>
        <w:rPr>
          <w:sz w:val="24"/>
          <w:szCs w:val="24"/>
        </w:rPr>
        <w:t>orgs</w:t>
      </w:r>
      <w:proofErr w:type="spellEnd"/>
      <w:r>
        <w:rPr>
          <w:sz w:val="24"/>
          <w:szCs w:val="24"/>
        </w:rPr>
        <w:t xml:space="preserve">.). </w:t>
      </w:r>
      <w:r w:rsidRPr="00B13EC1">
        <w:rPr>
          <w:b/>
          <w:bCs/>
          <w:sz w:val="24"/>
          <w:szCs w:val="24"/>
        </w:rPr>
        <w:t xml:space="preserve">Na tessitura da pesquisa e da extensão na </w:t>
      </w:r>
      <w:r w:rsidRPr="00B13EC1">
        <w:rPr>
          <w:b/>
          <w:bCs/>
          <w:sz w:val="24"/>
          <w:szCs w:val="24"/>
        </w:rPr>
        <w:lastRenderedPageBreak/>
        <w:t>Faculdade de Serviço Social/Universidade Federal de Alagoas</w:t>
      </w:r>
      <w:r w:rsidRPr="009A6815">
        <w:rPr>
          <w:sz w:val="24"/>
          <w:szCs w:val="24"/>
        </w:rPr>
        <w:t xml:space="preserve">. Goiânia: </w:t>
      </w:r>
      <w:proofErr w:type="spellStart"/>
      <w:r w:rsidRPr="009A6815">
        <w:rPr>
          <w:sz w:val="24"/>
          <w:szCs w:val="24"/>
        </w:rPr>
        <w:t>Phillos</w:t>
      </w:r>
      <w:proofErr w:type="spellEnd"/>
      <w:r w:rsidRPr="009A6815">
        <w:rPr>
          <w:sz w:val="24"/>
          <w:szCs w:val="24"/>
        </w:rPr>
        <w:t xml:space="preserve"> </w:t>
      </w:r>
      <w:proofErr w:type="spellStart"/>
      <w:r w:rsidRPr="009A6815">
        <w:rPr>
          <w:sz w:val="24"/>
          <w:szCs w:val="24"/>
        </w:rPr>
        <w:t>Academy</w:t>
      </w:r>
      <w:proofErr w:type="spellEnd"/>
      <w:r w:rsidRPr="009A6815">
        <w:rPr>
          <w:sz w:val="24"/>
          <w:szCs w:val="24"/>
        </w:rPr>
        <w:t>, 2023</w:t>
      </w:r>
      <w:r>
        <w:rPr>
          <w:sz w:val="24"/>
          <w:szCs w:val="24"/>
        </w:rPr>
        <w:t xml:space="preserve">, </w:t>
      </w:r>
      <w:r w:rsidRPr="009A6815">
        <w:rPr>
          <w:sz w:val="24"/>
          <w:szCs w:val="24"/>
        </w:rPr>
        <w:t>p.</w:t>
      </w:r>
      <w:r>
        <w:rPr>
          <w:sz w:val="24"/>
          <w:szCs w:val="24"/>
        </w:rPr>
        <w:t xml:space="preserve"> 307-326.</w:t>
      </w:r>
    </w:p>
    <w:p w14:paraId="679B85BE" w14:textId="77777777" w:rsidR="005F1D79" w:rsidRDefault="005F1D79" w:rsidP="00C948FE">
      <w:pPr>
        <w:spacing w:line="240" w:lineRule="auto"/>
        <w:rPr>
          <w:sz w:val="24"/>
          <w:szCs w:val="24"/>
        </w:rPr>
      </w:pPr>
    </w:p>
    <w:p w14:paraId="5466C7FA" w14:textId="77777777" w:rsidR="009A6815" w:rsidRDefault="009A6815" w:rsidP="00C948FE">
      <w:pPr>
        <w:spacing w:line="240" w:lineRule="auto"/>
        <w:rPr>
          <w:sz w:val="24"/>
          <w:szCs w:val="24"/>
        </w:rPr>
      </w:pPr>
      <w:r w:rsidRPr="009A6815">
        <w:rPr>
          <w:sz w:val="24"/>
          <w:szCs w:val="24"/>
        </w:rPr>
        <w:t xml:space="preserve">MELO, E. F. </w:t>
      </w:r>
      <w:r w:rsidRPr="009A6815">
        <w:rPr>
          <w:i/>
          <w:iCs/>
          <w:sz w:val="24"/>
          <w:szCs w:val="24"/>
        </w:rPr>
        <w:t>et al.</w:t>
      </w:r>
      <w:r w:rsidRPr="009A6815">
        <w:rPr>
          <w:sz w:val="24"/>
          <w:szCs w:val="24"/>
        </w:rPr>
        <w:t xml:space="preserve"> Apresentação. </w:t>
      </w:r>
      <w:r w:rsidRPr="00A60EC0">
        <w:rPr>
          <w:i/>
          <w:iCs/>
          <w:sz w:val="24"/>
          <w:szCs w:val="24"/>
          <w:lang w:val="en-US"/>
        </w:rPr>
        <w:t>In</w:t>
      </w:r>
      <w:r w:rsidRPr="00A60EC0">
        <w:rPr>
          <w:sz w:val="24"/>
          <w:szCs w:val="24"/>
          <w:lang w:val="en-US"/>
        </w:rPr>
        <w:t xml:space="preserve">: MELO, E. F. </w:t>
      </w:r>
      <w:r w:rsidRPr="00A60EC0">
        <w:rPr>
          <w:i/>
          <w:iCs/>
          <w:sz w:val="24"/>
          <w:szCs w:val="24"/>
          <w:lang w:val="en-US"/>
        </w:rPr>
        <w:t>et al.</w:t>
      </w:r>
      <w:r w:rsidRPr="00A60EC0">
        <w:rPr>
          <w:sz w:val="24"/>
          <w:szCs w:val="24"/>
          <w:lang w:val="en-US"/>
        </w:rPr>
        <w:t xml:space="preserve"> </w:t>
      </w:r>
      <w:r>
        <w:rPr>
          <w:sz w:val="24"/>
          <w:szCs w:val="24"/>
        </w:rPr>
        <w:t>(</w:t>
      </w:r>
      <w:proofErr w:type="spellStart"/>
      <w:r>
        <w:rPr>
          <w:sz w:val="24"/>
          <w:szCs w:val="24"/>
        </w:rPr>
        <w:t>orgs</w:t>
      </w:r>
      <w:proofErr w:type="spellEnd"/>
      <w:r>
        <w:rPr>
          <w:sz w:val="24"/>
          <w:szCs w:val="24"/>
        </w:rPr>
        <w:t xml:space="preserve">.). </w:t>
      </w:r>
      <w:r w:rsidRPr="00B13EC1">
        <w:rPr>
          <w:b/>
          <w:bCs/>
          <w:sz w:val="24"/>
          <w:szCs w:val="24"/>
        </w:rPr>
        <w:t xml:space="preserve">Na </w:t>
      </w:r>
      <w:r w:rsidR="00B13EC1" w:rsidRPr="00B13EC1">
        <w:rPr>
          <w:b/>
          <w:bCs/>
          <w:sz w:val="24"/>
          <w:szCs w:val="24"/>
        </w:rPr>
        <w:t>t</w:t>
      </w:r>
      <w:r w:rsidRPr="00B13EC1">
        <w:rPr>
          <w:b/>
          <w:bCs/>
          <w:sz w:val="24"/>
          <w:szCs w:val="24"/>
        </w:rPr>
        <w:t xml:space="preserve">essitura da </w:t>
      </w:r>
      <w:r w:rsidR="00B13EC1" w:rsidRPr="00B13EC1">
        <w:rPr>
          <w:b/>
          <w:bCs/>
          <w:sz w:val="24"/>
          <w:szCs w:val="24"/>
        </w:rPr>
        <w:t>p</w:t>
      </w:r>
      <w:r w:rsidRPr="00B13EC1">
        <w:rPr>
          <w:b/>
          <w:bCs/>
          <w:sz w:val="24"/>
          <w:szCs w:val="24"/>
        </w:rPr>
        <w:t xml:space="preserve">esquisa e da </w:t>
      </w:r>
      <w:r w:rsidR="00B13EC1" w:rsidRPr="00B13EC1">
        <w:rPr>
          <w:b/>
          <w:bCs/>
          <w:sz w:val="24"/>
          <w:szCs w:val="24"/>
        </w:rPr>
        <w:t>e</w:t>
      </w:r>
      <w:r w:rsidRPr="00B13EC1">
        <w:rPr>
          <w:b/>
          <w:bCs/>
          <w:sz w:val="24"/>
          <w:szCs w:val="24"/>
        </w:rPr>
        <w:t>xtensão na Faculdade de Serviço Social/Universidade Federal de Alagoas</w:t>
      </w:r>
      <w:r w:rsidRPr="009A6815">
        <w:rPr>
          <w:sz w:val="24"/>
          <w:szCs w:val="24"/>
        </w:rPr>
        <w:t xml:space="preserve">. Goiânia: </w:t>
      </w:r>
      <w:proofErr w:type="spellStart"/>
      <w:r w:rsidRPr="009A6815">
        <w:rPr>
          <w:sz w:val="24"/>
          <w:szCs w:val="24"/>
        </w:rPr>
        <w:t>Phillos</w:t>
      </w:r>
      <w:proofErr w:type="spellEnd"/>
      <w:r w:rsidRPr="009A6815">
        <w:rPr>
          <w:sz w:val="24"/>
          <w:szCs w:val="24"/>
        </w:rPr>
        <w:t xml:space="preserve"> </w:t>
      </w:r>
      <w:proofErr w:type="spellStart"/>
      <w:r w:rsidRPr="009A6815">
        <w:rPr>
          <w:sz w:val="24"/>
          <w:szCs w:val="24"/>
        </w:rPr>
        <w:t>Academy</w:t>
      </w:r>
      <w:proofErr w:type="spellEnd"/>
      <w:r w:rsidRPr="009A6815">
        <w:rPr>
          <w:sz w:val="24"/>
          <w:szCs w:val="24"/>
        </w:rPr>
        <w:t>, 2023</w:t>
      </w:r>
      <w:r w:rsidR="00B13EC1">
        <w:rPr>
          <w:sz w:val="24"/>
          <w:szCs w:val="24"/>
        </w:rPr>
        <w:t xml:space="preserve">, </w:t>
      </w:r>
      <w:r w:rsidRPr="009A6815">
        <w:rPr>
          <w:sz w:val="24"/>
          <w:szCs w:val="24"/>
        </w:rPr>
        <w:t>p.</w:t>
      </w:r>
      <w:r w:rsidR="00B13EC1">
        <w:rPr>
          <w:sz w:val="24"/>
          <w:szCs w:val="24"/>
        </w:rPr>
        <w:t>19-34.</w:t>
      </w:r>
    </w:p>
    <w:p w14:paraId="61CD62D5" w14:textId="77777777" w:rsidR="00A65661" w:rsidRDefault="00A65661" w:rsidP="00C948FE">
      <w:pPr>
        <w:spacing w:line="240" w:lineRule="auto"/>
        <w:rPr>
          <w:sz w:val="24"/>
          <w:szCs w:val="24"/>
        </w:rPr>
      </w:pPr>
    </w:p>
    <w:p w14:paraId="2A9728FB" w14:textId="2AB7DBEF" w:rsidR="00A65661" w:rsidRDefault="00A65661" w:rsidP="00C948FE">
      <w:pPr>
        <w:spacing w:line="240" w:lineRule="auto"/>
        <w:rPr>
          <w:sz w:val="24"/>
          <w:szCs w:val="24"/>
        </w:rPr>
      </w:pPr>
      <w:r>
        <w:rPr>
          <w:sz w:val="24"/>
          <w:szCs w:val="24"/>
        </w:rPr>
        <w:t xml:space="preserve">PLATAFORMA SUCUPIRA. </w:t>
      </w:r>
      <w:r w:rsidRPr="00464250">
        <w:rPr>
          <w:b/>
          <w:bCs/>
          <w:sz w:val="24"/>
          <w:szCs w:val="24"/>
        </w:rPr>
        <w:t>Observatório da Pós-Graduação</w:t>
      </w:r>
      <w:r>
        <w:rPr>
          <w:sz w:val="24"/>
          <w:szCs w:val="24"/>
        </w:rPr>
        <w:t xml:space="preserve">. </w:t>
      </w:r>
      <w:r w:rsidR="00464250">
        <w:rPr>
          <w:sz w:val="24"/>
          <w:szCs w:val="24"/>
        </w:rPr>
        <w:t xml:space="preserve">Brasília, 2025. Disponível em: </w:t>
      </w:r>
      <w:r w:rsidR="00464250" w:rsidRPr="00464250">
        <w:rPr>
          <w:sz w:val="24"/>
          <w:szCs w:val="24"/>
        </w:rPr>
        <w:t>https://sucupira.capes.gov.br/#busca_observatorio</w:t>
      </w:r>
      <w:r w:rsidR="00464250">
        <w:rPr>
          <w:sz w:val="24"/>
          <w:szCs w:val="24"/>
        </w:rPr>
        <w:t xml:space="preserve">. Acesso em 03 </w:t>
      </w:r>
      <w:proofErr w:type="spellStart"/>
      <w:r w:rsidR="00464250">
        <w:rPr>
          <w:sz w:val="24"/>
          <w:szCs w:val="24"/>
        </w:rPr>
        <w:t>jun</w:t>
      </w:r>
      <w:proofErr w:type="spellEnd"/>
      <w:r w:rsidR="00464250">
        <w:rPr>
          <w:sz w:val="24"/>
          <w:szCs w:val="24"/>
        </w:rPr>
        <w:t xml:space="preserve"> 2025.</w:t>
      </w:r>
    </w:p>
    <w:p w14:paraId="0612A8A0" w14:textId="77777777" w:rsidR="00B13EC1" w:rsidRDefault="00B13EC1" w:rsidP="00C948FE">
      <w:pPr>
        <w:spacing w:line="240" w:lineRule="auto"/>
        <w:rPr>
          <w:sz w:val="24"/>
          <w:szCs w:val="24"/>
        </w:rPr>
      </w:pPr>
    </w:p>
    <w:p w14:paraId="14DBBDB2" w14:textId="77777777" w:rsidR="00615CC0" w:rsidRDefault="00615CC0" w:rsidP="00C948FE">
      <w:pPr>
        <w:spacing w:line="240" w:lineRule="auto"/>
        <w:rPr>
          <w:sz w:val="24"/>
          <w:szCs w:val="24"/>
        </w:rPr>
      </w:pPr>
      <w:r w:rsidRPr="00615CC0">
        <w:rPr>
          <w:sz w:val="24"/>
          <w:szCs w:val="24"/>
        </w:rPr>
        <w:t xml:space="preserve">SANTOS, M. M. S. Sobre a Faculdade de Serviço Social. </w:t>
      </w:r>
      <w:r w:rsidRPr="00615CC0">
        <w:rPr>
          <w:i/>
          <w:iCs/>
          <w:sz w:val="24"/>
          <w:szCs w:val="24"/>
        </w:rPr>
        <w:t>In</w:t>
      </w:r>
      <w:r w:rsidRPr="00615CC0">
        <w:rPr>
          <w:sz w:val="24"/>
          <w:szCs w:val="24"/>
        </w:rPr>
        <w:t>:</w:t>
      </w:r>
      <w:r w:rsidR="000B5832">
        <w:rPr>
          <w:sz w:val="24"/>
          <w:szCs w:val="24"/>
        </w:rPr>
        <w:t xml:space="preserve"> </w:t>
      </w:r>
      <w:r w:rsidR="000B5832" w:rsidRPr="000B5832">
        <w:rPr>
          <w:sz w:val="24"/>
          <w:szCs w:val="24"/>
        </w:rPr>
        <w:t>COSTA, G. M.; SOUZA, R. M. (</w:t>
      </w:r>
      <w:proofErr w:type="spellStart"/>
      <w:r w:rsidR="000B5832" w:rsidRPr="000B5832">
        <w:rPr>
          <w:sz w:val="24"/>
          <w:szCs w:val="24"/>
        </w:rPr>
        <w:t>orgs</w:t>
      </w:r>
      <w:proofErr w:type="spellEnd"/>
      <w:r w:rsidR="000B5832" w:rsidRPr="000B5832">
        <w:rPr>
          <w:sz w:val="24"/>
          <w:szCs w:val="24"/>
        </w:rPr>
        <w:t xml:space="preserve">.). </w:t>
      </w:r>
      <w:r w:rsidR="000B5832" w:rsidRPr="000B5832">
        <w:rPr>
          <w:b/>
          <w:bCs/>
          <w:sz w:val="24"/>
          <w:szCs w:val="24"/>
        </w:rPr>
        <w:t>Curso de Serviço Social - 50 anos em Alagoas</w:t>
      </w:r>
      <w:r w:rsidR="000B5832" w:rsidRPr="000B5832">
        <w:rPr>
          <w:sz w:val="24"/>
          <w:szCs w:val="24"/>
        </w:rPr>
        <w:t>: educação, direitos e emancipação humana. Maceió: EDUFAL, 2018, p.</w:t>
      </w:r>
      <w:r w:rsidR="000B5832" w:rsidRPr="000B5832">
        <w:t xml:space="preserve"> </w:t>
      </w:r>
      <w:r w:rsidR="000B5832" w:rsidRPr="000B5832">
        <w:rPr>
          <w:sz w:val="24"/>
          <w:szCs w:val="24"/>
        </w:rPr>
        <w:t>115-132</w:t>
      </w:r>
      <w:r w:rsidR="000B5832">
        <w:rPr>
          <w:sz w:val="24"/>
          <w:szCs w:val="24"/>
        </w:rPr>
        <w:t>.</w:t>
      </w:r>
    </w:p>
    <w:p w14:paraId="5C3A788E" w14:textId="77777777" w:rsidR="00464250" w:rsidRDefault="00464250" w:rsidP="00C948FE">
      <w:pPr>
        <w:spacing w:line="240" w:lineRule="auto"/>
        <w:rPr>
          <w:sz w:val="24"/>
          <w:szCs w:val="24"/>
        </w:rPr>
      </w:pPr>
    </w:p>
    <w:p w14:paraId="276A33EC" w14:textId="1476D7F8" w:rsidR="00464250" w:rsidRPr="009A6815" w:rsidRDefault="00464250" w:rsidP="00C948FE">
      <w:pPr>
        <w:spacing w:line="240" w:lineRule="auto"/>
        <w:rPr>
          <w:sz w:val="24"/>
          <w:szCs w:val="24"/>
        </w:rPr>
      </w:pPr>
      <w:r w:rsidRPr="00464250">
        <w:rPr>
          <w:sz w:val="24"/>
          <w:szCs w:val="24"/>
        </w:rPr>
        <w:t xml:space="preserve">UNIVERSIDADE FEDERAL DE ALAGOAS. </w:t>
      </w:r>
      <w:r w:rsidRPr="00464250">
        <w:rPr>
          <w:b/>
          <w:bCs/>
          <w:sz w:val="24"/>
          <w:szCs w:val="24"/>
        </w:rPr>
        <w:t>Sistema Integrado de Gestão de Atividades Acadêmicas</w:t>
      </w:r>
      <w:r w:rsidRPr="00464250">
        <w:rPr>
          <w:sz w:val="24"/>
          <w:szCs w:val="24"/>
        </w:rPr>
        <w:t>. Maceió, 2025.</w:t>
      </w:r>
      <w:r>
        <w:rPr>
          <w:sz w:val="24"/>
          <w:szCs w:val="24"/>
        </w:rPr>
        <w:t xml:space="preserve"> Disponível em: </w:t>
      </w:r>
      <w:r w:rsidRPr="00464250">
        <w:rPr>
          <w:sz w:val="24"/>
          <w:szCs w:val="24"/>
        </w:rPr>
        <w:t>https://sigaa.sig.ufal.br/sigaa/public/programa/noticias.jsf?lc=pt_BR&amp;id=1569</w:t>
      </w:r>
      <w:r>
        <w:rPr>
          <w:sz w:val="24"/>
          <w:szCs w:val="24"/>
        </w:rPr>
        <w:t xml:space="preserve">. Acesso em 03 </w:t>
      </w:r>
      <w:proofErr w:type="spellStart"/>
      <w:r>
        <w:rPr>
          <w:sz w:val="24"/>
          <w:szCs w:val="24"/>
        </w:rPr>
        <w:t>jun</w:t>
      </w:r>
      <w:proofErr w:type="spellEnd"/>
      <w:r>
        <w:rPr>
          <w:sz w:val="24"/>
          <w:szCs w:val="24"/>
        </w:rPr>
        <w:t xml:space="preserve"> 2025.</w:t>
      </w:r>
    </w:p>
    <w:sectPr w:rsidR="00464250" w:rsidRPr="009A6815" w:rsidSect="004F776F">
      <w:headerReference w:type="default" r:id="rId8"/>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D2B62" w14:textId="77777777" w:rsidR="00AA5B11" w:rsidRDefault="00AA5B11">
      <w:pPr>
        <w:spacing w:line="240" w:lineRule="auto"/>
      </w:pPr>
      <w:r>
        <w:separator/>
      </w:r>
    </w:p>
  </w:endnote>
  <w:endnote w:type="continuationSeparator" w:id="0">
    <w:p w14:paraId="1EDDD6A3" w14:textId="77777777" w:rsidR="00AA5B11" w:rsidRDefault="00AA5B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2919A" w14:textId="77777777" w:rsidR="00AA5B11" w:rsidRDefault="00AA5B11">
      <w:pPr>
        <w:spacing w:line="240" w:lineRule="auto"/>
      </w:pPr>
      <w:r>
        <w:separator/>
      </w:r>
    </w:p>
  </w:footnote>
  <w:footnote w:type="continuationSeparator" w:id="0">
    <w:p w14:paraId="5FA03F12" w14:textId="77777777" w:rsidR="00AA5B11" w:rsidRDefault="00AA5B11">
      <w:pPr>
        <w:spacing w:line="240" w:lineRule="auto"/>
      </w:pPr>
      <w:r>
        <w:continuationSeparator/>
      </w:r>
    </w:p>
  </w:footnote>
  <w:footnote w:id="1">
    <w:p w14:paraId="3125B70B" w14:textId="68B1323E" w:rsidR="00E53A50" w:rsidRDefault="00E53A50">
      <w:pPr>
        <w:pStyle w:val="Textodenotaderodap"/>
      </w:pPr>
      <w:r>
        <w:rPr>
          <w:rStyle w:val="Refdenotaderodap"/>
        </w:rPr>
        <w:footnoteRef/>
      </w:r>
      <w:r>
        <w:t xml:space="preserve"> </w:t>
      </w:r>
      <w:r w:rsidRPr="00E53A50">
        <w:t>Graduada em Educação Física pela Faculdade Estácio de Maceió. Graduanda de Serviço Social pela Ufal. E-mail: renata.leite@fsso.ufal.br</w:t>
      </w:r>
    </w:p>
  </w:footnote>
  <w:footnote w:id="2">
    <w:p w14:paraId="11F7AFE3" w14:textId="26FED889" w:rsidR="00E53A50" w:rsidRDefault="00E53A50" w:rsidP="00E53A50">
      <w:pPr>
        <w:pStyle w:val="Textodenotaderodap"/>
      </w:pPr>
      <w:r>
        <w:rPr>
          <w:rStyle w:val="Refdenotaderodap"/>
        </w:rPr>
        <w:footnoteRef/>
      </w:r>
      <w:r>
        <w:t xml:space="preserve"> </w:t>
      </w:r>
      <w:r w:rsidRPr="00E53A50">
        <w:t>Doutorando no Programa em Política Social pela UnB. Mestre em Serviço Social pela Ufal. Graduado em Serviço Social pela Ufal. E-mail: diogomarcio.dm@gmail.com</w:t>
      </w:r>
    </w:p>
  </w:footnote>
  <w:footnote w:id="3">
    <w:p w14:paraId="52829226" w14:textId="1971FF3F" w:rsidR="00E53A50" w:rsidRDefault="00E53A50">
      <w:pPr>
        <w:pStyle w:val="Textodenotaderodap"/>
      </w:pPr>
      <w:r>
        <w:rPr>
          <w:rStyle w:val="Refdenotaderodap"/>
        </w:rPr>
        <w:footnoteRef/>
      </w:r>
      <w:r>
        <w:t xml:space="preserve"> </w:t>
      </w:r>
      <w:r w:rsidRPr="00E53A50">
        <w:t>Pós-doutoranda em Serviço Social pela Ufal. Doutora em Linguística pela Ufal. Graduada em Psicologia pelo CESMAC. E-mail: cristianesouza_psi@hotmail.com</w:t>
      </w:r>
    </w:p>
  </w:footnote>
  <w:footnote w:id="4">
    <w:p w14:paraId="24D6D7B2" w14:textId="3BF64F59" w:rsidR="00E53A50" w:rsidRDefault="00E53A50">
      <w:pPr>
        <w:pStyle w:val="Textodenotaderodap"/>
      </w:pPr>
      <w:r>
        <w:rPr>
          <w:rStyle w:val="Refdenotaderodap"/>
        </w:rPr>
        <w:footnoteRef/>
      </w:r>
      <w:r>
        <w:t xml:space="preserve"> </w:t>
      </w:r>
      <w:r w:rsidRPr="00E53A50">
        <w:t>Doutora e Mestra em Serviço Social pela PUC SP. Graduada em Serviço Social pela Ufal. E-mail: nmcoda@gmail.com</w:t>
      </w:r>
    </w:p>
  </w:footnote>
  <w:footnote w:id="5">
    <w:p w14:paraId="321AE6E4" w14:textId="5C4D9441" w:rsidR="00E53A50" w:rsidRDefault="00E53A50">
      <w:pPr>
        <w:pStyle w:val="Textodenotaderodap"/>
      </w:pPr>
      <w:r>
        <w:rPr>
          <w:rStyle w:val="Refdenotaderodap"/>
        </w:rPr>
        <w:footnoteRef/>
      </w:r>
      <w:r>
        <w:t xml:space="preserve"> </w:t>
      </w:r>
      <w:proofErr w:type="spellStart"/>
      <w:r w:rsidRPr="00E53A50">
        <w:t>Pós-doutora</w:t>
      </w:r>
      <w:proofErr w:type="spellEnd"/>
      <w:r w:rsidRPr="00E53A50">
        <w:t xml:space="preserve"> em Direito Comparado pela Universidade de Salamanca (USAL) e Doutora em Jornalismo pela Universidade Autônoma de Barcelona (UAB). </w:t>
      </w:r>
      <w:r w:rsidRPr="00E53A50">
        <w:t>E-mail:elvira.barretto@fsso.ufal.br</w:t>
      </w:r>
    </w:p>
  </w:footnote>
  <w:footnote w:id="6">
    <w:p w14:paraId="34E0B90C" w14:textId="37802C5F" w:rsidR="000913D0" w:rsidRDefault="000913D0">
      <w:pPr>
        <w:pStyle w:val="Textodenotaderodap"/>
      </w:pPr>
      <w:r>
        <w:rPr>
          <w:rStyle w:val="Refdenotaderodap"/>
        </w:rPr>
        <w:footnoteRef/>
      </w:r>
      <w:r>
        <w:t xml:space="preserve"> </w:t>
      </w:r>
      <w:r w:rsidR="00920670">
        <w:t>Na FSS</w:t>
      </w:r>
      <w:r w:rsidR="00A83E8E">
        <w:t>, o</w:t>
      </w:r>
      <w:r>
        <w:t xml:space="preserve"> grupo é denominado de PET Conexões de Saberes Serviço Social.</w:t>
      </w:r>
    </w:p>
  </w:footnote>
  <w:footnote w:id="7">
    <w:p w14:paraId="2C27CC70" w14:textId="77777777" w:rsidR="000913D0" w:rsidRDefault="000913D0">
      <w:pPr>
        <w:pStyle w:val="Textodenotaderodap"/>
      </w:pPr>
      <w:r>
        <w:rPr>
          <w:rStyle w:val="Refdenotaderodap"/>
        </w:rPr>
        <w:footnoteRef/>
      </w:r>
      <w:r>
        <w:t xml:space="preserve"> A edição atual é intitulada de PET – Saúde Equidade.</w:t>
      </w:r>
    </w:p>
  </w:footnote>
  <w:footnote w:id="8">
    <w:p w14:paraId="0DDABEAE" w14:textId="3AEA1C14" w:rsidR="00152463" w:rsidRDefault="00152463" w:rsidP="007E112A">
      <w:pPr>
        <w:pStyle w:val="Textodenotaderodap"/>
        <w:spacing w:line="240" w:lineRule="auto"/>
      </w:pPr>
      <w:r>
        <w:rPr>
          <w:rStyle w:val="Refdenotaderodap"/>
        </w:rPr>
        <w:footnoteRef/>
      </w:r>
      <w:r>
        <w:t xml:space="preserve"> As dissertações podem ser acessadas </w:t>
      </w:r>
      <w:r w:rsidR="00915861">
        <w:t>no</w:t>
      </w:r>
      <w:r>
        <w:t xml:space="preserve"> </w:t>
      </w:r>
      <w:r w:rsidRPr="00152463">
        <w:rPr>
          <w:i/>
          <w:iCs/>
        </w:rPr>
        <w:t>link</w:t>
      </w:r>
      <w:r w:rsidR="00915861">
        <w:t>:</w:t>
      </w:r>
      <w:r>
        <w:t xml:space="preserve"> </w:t>
      </w:r>
      <w:hyperlink r:id="rId1" w:history="1">
        <w:r w:rsidRPr="00770D84">
          <w:rPr>
            <w:rStyle w:val="Hyperlink"/>
          </w:rPr>
          <w:t>https://www.repositorio.ufal.br/handle/riufal/2775</w:t>
        </w:r>
      </w:hyperlink>
      <w:r>
        <w:t xml:space="preserve">. </w:t>
      </w:r>
      <w:r w:rsidR="002421CD">
        <w:t>Contudo, algu</w:t>
      </w:r>
      <w:r w:rsidR="004B5F4A">
        <w:t xml:space="preserve">ns trabalhos </w:t>
      </w:r>
      <w:r w:rsidR="002421CD">
        <w:t>ainda não estão disponíveis</w:t>
      </w:r>
      <w:r w:rsidR="004B5F4A">
        <w:t>,</w:t>
      </w:r>
      <w:r w:rsidR="002421CD">
        <w:t xml:space="preserve"> porque </w:t>
      </w:r>
      <w:r w:rsidR="004B5F4A">
        <w:t xml:space="preserve">o setor responsável ainda não finalizou processo </w:t>
      </w:r>
      <w:r w:rsidR="002421CD">
        <w:t>de inclusão</w:t>
      </w:r>
      <w:r w:rsidR="004B5F4A">
        <w:t xml:space="preserve"> no repositório</w:t>
      </w:r>
      <w:r w:rsidR="002421C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619B" w14:textId="009DE620" w:rsidR="00FF4348" w:rsidRDefault="00151CA3">
    <w:r>
      <w:rPr>
        <w:noProof/>
      </w:rPr>
      <w:drawing>
        <wp:anchor distT="114300" distB="114300" distL="114300" distR="114300" simplePos="0" relativeHeight="251657728" behindDoc="1" locked="0" layoutInCell="1" allowOverlap="1" wp14:anchorId="585C0DD4" wp14:editId="471B627B">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08A1"/>
    <w:rsid w:val="0004672B"/>
    <w:rsid w:val="0006040B"/>
    <w:rsid w:val="00060A86"/>
    <w:rsid w:val="00060B58"/>
    <w:rsid w:val="000913D0"/>
    <w:rsid w:val="00093D1F"/>
    <w:rsid w:val="00096E09"/>
    <w:rsid w:val="000B5832"/>
    <w:rsid w:val="000C0E63"/>
    <w:rsid w:val="000E5486"/>
    <w:rsid w:val="000F29D1"/>
    <w:rsid w:val="00105FAA"/>
    <w:rsid w:val="001329AE"/>
    <w:rsid w:val="00135E51"/>
    <w:rsid w:val="0014023B"/>
    <w:rsid w:val="001415BE"/>
    <w:rsid w:val="00151CA3"/>
    <w:rsid w:val="00152463"/>
    <w:rsid w:val="001600F3"/>
    <w:rsid w:val="00164E2F"/>
    <w:rsid w:val="00176F14"/>
    <w:rsid w:val="00195017"/>
    <w:rsid w:val="001A0F25"/>
    <w:rsid w:val="001A18B6"/>
    <w:rsid w:val="001A6BA5"/>
    <w:rsid w:val="001B3611"/>
    <w:rsid w:val="001F1F00"/>
    <w:rsid w:val="001F582A"/>
    <w:rsid w:val="00201EE4"/>
    <w:rsid w:val="00212296"/>
    <w:rsid w:val="00241A61"/>
    <w:rsid w:val="002421CD"/>
    <w:rsid w:val="00263092"/>
    <w:rsid w:val="002849C3"/>
    <w:rsid w:val="00292980"/>
    <w:rsid w:val="00294407"/>
    <w:rsid w:val="00297ED3"/>
    <w:rsid w:val="002A56DE"/>
    <w:rsid w:val="002A6C92"/>
    <w:rsid w:val="002B22E3"/>
    <w:rsid w:val="002C30F9"/>
    <w:rsid w:val="002E77D8"/>
    <w:rsid w:val="002F4B97"/>
    <w:rsid w:val="00303C62"/>
    <w:rsid w:val="00306882"/>
    <w:rsid w:val="00313F53"/>
    <w:rsid w:val="00325BC9"/>
    <w:rsid w:val="00360768"/>
    <w:rsid w:val="00390871"/>
    <w:rsid w:val="00391503"/>
    <w:rsid w:val="003A0750"/>
    <w:rsid w:val="003B47EB"/>
    <w:rsid w:val="003C5027"/>
    <w:rsid w:val="003D101D"/>
    <w:rsid w:val="003E1A02"/>
    <w:rsid w:val="003F2A4E"/>
    <w:rsid w:val="004007AB"/>
    <w:rsid w:val="00421AC0"/>
    <w:rsid w:val="004258A7"/>
    <w:rsid w:val="00451CEC"/>
    <w:rsid w:val="00453E37"/>
    <w:rsid w:val="0046136D"/>
    <w:rsid w:val="00464250"/>
    <w:rsid w:val="004747CB"/>
    <w:rsid w:val="00484ED1"/>
    <w:rsid w:val="004A7647"/>
    <w:rsid w:val="004B5F4A"/>
    <w:rsid w:val="004B65E2"/>
    <w:rsid w:val="004E51D3"/>
    <w:rsid w:val="004F776F"/>
    <w:rsid w:val="00525FB1"/>
    <w:rsid w:val="005274D3"/>
    <w:rsid w:val="005357A3"/>
    <w:rsid w:val="00552739"/>
    <w:rsid w:val="00554E02"/>
    <w:rsid w:val="005624A3"/>
    <w:rsid w:val="005635CF"/>
    <w:rsid w:val="005759C4"/>
    <w:rsid w:val="005C3E3C"/>
    <w:rsid w:val="005C4655"/>
    <w:rsid w:val="005C5CC0"/>
    <w:rsid w:val="005F1D79"/>
    <w:rsid w:val="005F21A0"/>
    <w:rsid w:val="00615788"/>
    <w:rsid w:val="00615CC0"/>
    <w:rsid w:val="00620C71"/>
    <w:rsid w:val="00634BD4"/>
    <w:rsid w:val="006525FD"/>
    <w:rsid w:val="006A15FA"/>
    <w:rsid w:val="006C666C"/>
    <w:rsid w:val="00711AAD"/>
    <w:rsid w:val="00721D14"/>
    <w:rsid w:val="007461A0"/>
    <w:rsid w:val="00763242"/>
    <w:rsid w:val="00781382"/>
    <w:rsid w:val="00785E18"/>
    <w:rsid w:val="007A1698"/>
    <w:rsid w:val="007D1A66"/>
    <w:rsid w:val="007E0D94"/>
    <w:rsid w:val="007E112A"/>
    <w:rsid w:val="007E53E0"/>
    <w:rsid w:val="007F0DC9"/>
    <w:rsid w:val="007F1D4A"/>
    <w:rsid w:val="008040BC"/>
    <w:rsid w:val="0081260A"/>
    <w:rsid w:val="0081414A"/>
    <w:rsid w:val="0083018C"/>
    <w:rsid w:val="00831B92"/>
    <w:rsid w:val="008334D8"/>
    <w:rsid w:val="008537A2"/>
    <w:rsid w:val="008779DD"/>
    <w:rsid w:val="008846CE"/>
    <w:rsid w:val="0089544F"/>
    <w:rsid w:val="00897796"/>
    <w:rsid w:val="008A473B"/>
    <w:rsid w:val="008D32C1"/>
    <w:rsid w:val="008D5139"/>
    <w:rsid w:val="00915861"/>
    <w:rsid w:val="0092031B"/>
    <w:rsid w:val="00920670"/>
    <w:rsid w:val="009355B3"/>
    <w:rsid w:val="009440BD"/>
    <w:rsid w:val="00951A2F"/>
    <w:rsid w:val="009721B7"/>
    <w:rsid w:val="00984D37"/>
    <w:rsid w:val="009A6815"/>
    <w:rsid w:val="009B1DC7"/>
    <w:rsid w:val="009B6C45"/>
    <w:rsid w:val="009D1372"/>
    <w:rsid w:val="009E2771"/>
    <w:rsid w:val="009E2AF7"/>
    <w:rsid w:val="009E4A96"/>
    <w:rsid w:val="009E533A"/>
    <w:rsid w:val="00A04FD6"/>
    <w:rsid w:val="00A07169"/>
    <w:rsid w:val="00A10DA0"/>
    <w:rsid w:val="00A16931"/>
    <w:rsid w:val="00A4118D"/>
    <w:rsid w:val="00A46D9A"/>
    <w:rsid w:val="00A60EC0"/>
    <w:rsid w:val="00A65661"/>
    <w:rsid w:val="00A667B7"/>
    <w:rsid w:val="00A669C2"/>
    <w:rsid w:val="00A83E8E"/>
    <w:rsid w:val="00A85E6C"/>
    <w:rsid w:val="00AA184E"/>
    <w:rsid w:val="00AA5B11"/>
    <w:rsid w:val="00AB6069"/>
    <w:rsid w:val="00AC3178"/>
    <w:rsid w:val="00AC39E0"/>
    <w:rsid w:val="00AC6FEA"/>
    <w:rsid w:val="00AE760D"/>
    <w:rsid w:val="00B101AB"/>
    <w:rsid w:val="00B13EC1"/>
    <w:rsid w:val="00B33CA3"/>
    <w:rsid w:val="00B344F9"/>
    <w:rsid w:val="00B4450D"/>
    <w:rsid w:val="00BA2A07"/>
    <w:rsid w:val="00BB06AC"/>
    <w:rsid w:val="00BC04E7"/>
    <w:rsid w:val="00BC69F9"/>
    <w:rsid w:val="00BC7C70"/>
    <w:rsid w:val="00BD0EAD"/>
    <w:rsid w:val="00BD335A"/>
    <w:rsid w:val="00BD3E1D"/>
    <w:rsid w:val="00BF1623"/>
    <w:rsid w:val="00BF7848"/>
    <w:rsid w:val="00C15305"/>
    <w:rsid w:val="00C366E3"/>
    <w:rsid w:val="00C50478"/>
    <w:rsid w:val="00C8187B"/>
    <w:rsid w:val="00C948FE"/>
    <w:rsid w:val="00CB5017"/>
    <w:rsid w:val="00CC131E"/>
    <w:rsid w:val="00CC251F"/>
    <w:rsid w:val="00CD5A8C"/>
    <w:rsid w:val="00CE2AAD"/>
    <w:rsid w:val="00D1206C"/>
    <w:rsid w:val="00D23B9A"/>
    <w:rsid w:val="00D23F60"/>
    <w:rsid w:val="00D40B95"/>
    <w:rsid w:val="00D616BA"/>
    <w:rsid w:val="00D74C1A"/>
    <w:rsid w:val="00DA0AC2"/>
    <w:rsid w:val="00DC5D5C"/>
    <w:rsid w:val="00DD4F86"/>
    <w:rsid w:val="00DD6C76"/>
    <w:rsid w:val="00DF6B66"/>
    <w:rsid w:val="00E0372A"/>
    <w:rsid w:val="00E10FF4"/>
    <w:rsid w:val="00E1354A"/>
    <w:rsid w:val="00E50200"/>
    <w:rsid w:val="00E52C77"/>
    <w:rsid w:val="00E53A50"/>
    <w:rsid w:val="00E605DC"/>
    <w:rsid w:val="00E64E46"/>
    <w:rsid w:val="00E81A65"/>
    <w:rsid w:val="00E93493"/>
    <w:rsid w:val="00EB4D6F"/>
    <w:rsid w:val="00EB52ED"/>
    <w:rsid w:val="00EB588F"/>
    <w:rsid w:val="00EF4A07"/>
    <w:rsid w:val="00F2735F"/>
    <w:rsid w:val="00F3623E"/>
    <w:rsid w:val="00F66E32"/>
    <w:rsid w:val="00F76D4F"/>
    <w:rsid w:val="00F939E9"/>
    <w:rsid w:val="00FA2D2D"/>
    <w:rsid w:val="00FA43A4"/>
    <w:rsid w:val="00FA5F20"/>
    <w:rsid w:val="00FD74D9"/>
    <w:rsid w:val="00FD7BD3"/>
    <w:rsid w:val="00FE1736"/>
    <w:rsid w:val="00FE2497"/>
    <w:rsid w:val="00FE5038"/>
    <w:rsid w:val="00FE5EF9"/>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A0CA4"/>
  <w15:docId w15:val="{78B268DB-836D-4F4B-AD0F-DF010254D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table" w:styleId="Tabelacomgrade">
    <w:name w:val="Table Grid"/>
    <w:basedOn w:val="Tabelanormal"/>
    <w:uiPriority w:val="39"/>
    <w:rsid w:val="009E4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781382"/>
    <w:rPr>
      <w:sz w:val="20"/>
      <w:szCs w:val="20"/>
    </w:rPr>
  </w:style>
  <w:style w:type="character" w:customStyle="1" w:styleId="TextodenotaderodapChar">
    <w:name w:val="Texto de nota de rodapé Char"/>
    <w:basedOn w:val="Fontepargpadro"/>
    <w:link w:val="Textodenotaderodap"/>
    <w:uiPriority w:val="99"/>
    <w:semiHidden/>
    <w:rsid w:val="00781382"/>
  </w:style>
  <w:style w:type="character" w:styleId="Refdenotaderodap">
    <w:name w:val="footnote reference"/>
    <w:uiPriority w:val="99"/>
    <w:semiHidden/>
    <w:unhideWhenUsed/>
    <w:rsid w:val="00781382"/>
    <w:rPr>
      <w:vertAlign w:val="superscript"/>
    </w:rPr>
  </w:style>
  <w:style w:type="character" w:styleId="Hyperlink">
    <w:name w:val="Hyperlink"/>
    <w:uiPriority w:val="99"/>
    <w:unhideWhenUsed/>
    <w:rsid w:val="00152463"/>
    <w:rPr>
      <w:color w:val="467886"/>
      <w:u w:val="single"/>
    </w:rPr>
  </w:style>
  <w:style w:type="character" w:customStyle="1" w:styleId="MenoPendente1">
    <w:name w:val="Menção Pendente1"/>
    <w:uiPriority w:val="99"/>
    <w:semiHidden/>
    <w:unhideWhenUsed/>
    <w:rsid w:val="00152463"/>
    <w:rPr>
      <w:color w:val="605E5C"/>
      <w:shd w:val="clear" w:color="auto" w:fill="E1DFDD"/>
    </w:rPr>
  </w:style>
  <w:style w:type="character" w:styleId="Refdecomentrio">
    <w:name w:val="annotation reference"/>
    <w:basedOn w:val="Fontepargpadro"/>
    <w:uiPriority w:val="99"/>
    <w:semiHidden/>
    <w:unhideWhenUsed/>
    <w:rsid w:val="001F582A"/>
    <w:rPr>
      <w:sz w:val="16"/>
      <w:szCs w:val="16"/>
    </w:rPr>
  </w:style>
  <w:style w:type="paragraph" w:styleId="Textodecomentrio">
    <w:name w:val="annotation text"/>
    <w:basedOn w:val="Normal"/>
    <w:link w:val="TextodecomentrioChar"/>
    <w:uiPriority w:val="99"/>
    <w:unhideWhenUsed/>
    <w:rsid w:val="001F582A"/>
    <w:pPr>
      <w:spacing w:line="240" w:lineRule="auto"/>
    </w:pPr>
    <w:rPr>
      <w:sz w:val="20"/>
      <w:szCs w:val="20"/>
    </w:rPr>
  </w:style>
  <w:style w:type="character" w:customStyle="1" w:styleId="TextodecomentrioChar">
    <w:name w:val="Texto de comentário Char"/>
    <w:basedOn w:val="Fontepargpadro"/>
    <w:link w:val="Textodecomentrio"/>
    <w:uiPriority w:val="99"/>
    <w:rsid w:val="001F582A"/>
  </w:style>
  <w:style w:type="paragraph" w:styleId="Assuntodocomentrio">
    <w:name w:val="annotation subject"/>
    <w:basedOn w:val="Textodecomentrio"/>
    <w:next w:val="Textodecomentrio"/>
    <w:link w:val="AssuntodocomentrioChar"/>
    <w:uiPriority w:val="99"/>
    <w:semiHidden/>
    <w:unhideWhenUsed/>
    <w:rsid w:val="001F582A"/>
    <w:rPr>
      <w:b/>
      <w:bCs/>
    </w:rPr>
  </w:style>
  <w:style w:type="character" w:customStyle="1" w:styleId="AssuntodocomentrioChar">
    <w:name w:val="Assunto do comentário Char"/>
    <w:basedOn w:val="TextodecomentrioChar"/>
    <w:link w:val="Assuntodocomentrio"/>
    <w:uiPriority w:val="99"/>
    <w:semiHidden/>
    <w:rsid w:val="001F582A"/>
    <w:rPr>
      <w:b/>
      <w:bCs/>
    </w:rPr>
  </w:style>
  <w:style w:type="paragraph" w:styleId="Textodebalo">
    <w:name w:val="Balloon Text"/>
    <w:basedOn w:val="Normal"/>
    <w:link w:val="TextodebaloChar"/>
    <w:uiPriority w:val="99"/>
    <w:semiHidden/>
    <w:unhideWhenUsed/>
    <w:rsid w:val="001F582A"/>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F582A"/>
    <w:rPr>
      <w:rFonts w:ascii="Segoe UI" w:hAnsi="Segoe UI" w:cs="Segoe UI"/>
      <w:sz w:val="18"/>
      <w:szCs w:val="18"/>
    </w:rPr>
  </w:style>
  <w:style w:type="character" w:styleId="HiperlinkVisitado">
    <w:name w:val="FollowedHyperlink"/>
    <w:basedOn w:val="Fontepargpadro"/>
    <w:uiPriority w:val="99"/>
    <w:semiHidden/>
    <w:unhideWhenUsed/>
    <w:rsid w:val="002421CD"/>
    <w:rPr>
      <w:color w:val="96607D" w:themeColor="followedHyperlink"/>
      <w:u w:val="single"/>
    </w:rPr>
  </w:style>
  <w:style w:type="character" w:styleId="MenoPendente">
    <w:name w:val="Unresolved Mention"/>
    <w:basedOn w:val="Fontepargpadro"/>
    <w:uiPriority w:val="99"/>
    <w:semiHidden/>
    <w:unhideWhenUsed/>
    <w:rsid w:val="00464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822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dgp.cnpq.br/dgp/espelhogrupo/3013035080361623"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epositorio.ufal.br/handle/riufal/27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261A5-7E19-49CD-8C89-21EA33DA2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3351</Words>
  <Characters>18098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21407</CharactersWithSpaces>
  <SharedDoc>false</SharedDoc>
  <HLinks>
    <vt:vector size="12" baseType="variant">
      <vt:variant>
        <vt:i4>6029398</vt:i4>
      </vt:variant>
      <vt:variant>
        <vt:i4>0</vt:i4>
      </vt:variant>
      <vt:variant>
        <vt:i4>0</vt:i4>
      </vt:variant>
      <vt:variant>
        <vt:i4>5</vt:i4>
      </vt:variant>
      <vt:variant>
        <vt:lpwstr>http://dgp.cnpq.br/dgp/espelhogrupo/3013035080361623</vt:lpwstr>
      </vt:variant>
      <vt:variant>
        <vt:lpwstr/>
      </vt:variant>
      <vt:variant>
        <vt:i4>7274547</vt:i4>
      </vt:variant>
      <vt:variant>
        <vt:i4>0</vt:i4>
      </vt:variant>
      <vt:variant>
        <vt:i4>0</vt:i4>
      </vt:variant>
      <vt:variant>
        <vt:i4>5</vt:i4>
      </vt:variant>
      <vt:variant>
        <vt:lpwstr>https://www.repositorio.ufal.br/handle/riufal/2775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Diogo Márcio</cp:lastModifiedBy>
  <cp:revision>2</cp:revision>
  <cp:lastPrinted>2025-06-05T21:19:00Z</cp:lastPrinted>
  <dcterms:created xsi:type="dcterms:W3CDTF">2025-06-06T15:53:00Z</dcterms:created>
  <dcterms:modified xsi:type="dcterms:W3CDTF">2025-06-06T15:53:00Z</dcterms:modified>
</cp:coreProperties>
</file>